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CD" w:rsidRPr="00A22611" w:rsidRDefault="006835CD" w:rsidP="006835CD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ІНФОРМАЦІЯ</w:t>
      </w:r>
    </w:p>
    <w:p w:rsidR="006835CD" w:rsidRPr="00A22611" w:rsidRDefault="006835CD" w:rsidP="006835CD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tbl>
      <w:tblPr>
        <w:tblW w:w="9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1"/>
      </w:tblGrid>
      <w:tr w:rsidR="006835CD" w:rsidRPr="00A22611" w:rsidTr="009A2AB2">
        <w:trPr>
          <w:trHeight w:val="127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5CD" w:rsidRPr="00A22611" w:rsidRDefault="006835CD" w:rsidP="009A2AB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Замовник: Менська міська рада</w:t>
            </w:r>
          </w:p>
          <w:p w:rsidR="006835CD" w:rsidRPr="00A22611" w:rsidRDefault="006835CD" w:rsidP="009A2AB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Код ЄДРПОУ: 04061777</w:t>
            </w:r>
          </w:p>
          <w:p w:rsidR="006835CD" w:rsidRPr="00A22611" w:rsidRDefault="006835CD" w:rsidP="009A2A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Вид закупівлі: ВІДКРИТІ ТОРГИ</w:t>
            </w:r>
          </w:p>
          <w:p w:rsidR="006835CD" w:rsidRPr="00A22611" w:rsidRDefault="006835CD" w:rsidP="009A2AB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 Ідентифікатор закупівлі:</w:t>
            </w:r>
            <w:r w:rsidRPr="00A22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4059" w:rsidRPr="00A22611" w:rsidRDefault="006835CD" w:rsidP="009A2A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Предмет закупівлі: ДК 021:2015:</w:t>
            </w:r>
            <w:r w:rsidRPr="00A226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226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90530000-1 Утримання сміттєзвалищ. </w:t>
            </w:r>
            <w:r w:rsidRPr="00A22611">
              <w:rPr>
                <w:rFonts w:ascii="Times New Roman" w:hAnsi="Times New Roman" w:cs="Times New Roman"/>
                <w:color w:val="000000"/>
                <w:lang w:val="uk-UA"/>
              </w:rPr>
              <w:t>Послуги з</w:t>
            </w:r>
            <w:r w:rsidRPr="00A2261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A22611">
              <w:rPr>
                <w:rFonts w:ascii="Times New Roman" w:hAnsi="Times New Roman" w:cs="Times New Roman"/>
                <w:bCs/>
                <w:lang w:val="uk-UA"/>
              </w:rPr>
              <w:t>підгортання та ущільнення  на МВВ сміттєзвалищі в місті Мена, Чернігівської області.</w:t>
            </w:r>
            <w:r w:rsidRPr="00A226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835CD" w:rsidRPr="00A22611" w:rsidRDefault="006835CD" w:rsidP="009A2AB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Очікувана вартість предмету закупівлі: </w:t>
            </w:r>
            <w:r w:rsidR="00794059"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159000,00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грн. з ПДВ.</w:t>
            </w:r>
          </w:p>
          <w:p w:rsidR="006835CD" w:rsidRPr="00A22611" w:rsidRDefault="006835CD" w:rsidP="009A2AB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Фінан</w:t>
            </w:r>
            <w:r w:rsidR="00794059"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сування з місцевого бюджету – </w:t>
            </w:r>
            <w:r w:rsidR="00794059"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% - </w:t>
            </w:r>
            <w:r w:rsidR="00794059"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159000,00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грн.</w:t>
            </w:r>
          </w:p>
          <w:p w:rsidR="006835CD" w:rsidRPr="00A22611" w:rsidRDefault="006835CD" w:rsidP="00A2261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 Термін поставки товару(надання послуг, виконання робіт): Строк виконання робіт є орієнтовним</w:t>
            </w:r>
            <w:r w:rsidR="00794059"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31</w:t>
            </w:r>
            <w:r w:rsidR="00794059"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.12.2021року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6835CD" w:rsidRPr="00A22611" w:rsidRDefault="006835CD" w:rsidP="006835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 технічних характеристик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A22611" w:rsidRPr="00A22611" w:rsidRDefault="006835CD" w:rsidP="00A22611">
            <w:pPr>
              <w:pStyle w:val="a5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7"/>
                <w:szCs w:val="27"/>
              </w:rPr>
              <w:t>     </w:t>
            </w:r>
            <w:r w:rsidR="00A22611" w:rsidRPr="00A22611">
              <w:rPr>
                <w:color w:val="000000"/>
                <w:sz w:val="20"/>
                <w:szCs w:val="20"/>
                <w:lang w:val="uk-UA"/>
              </w:rPr>
              <w:t>Послуги надаються згідно з технічною специфікацією, наведеною у технічні, якісні та кількісні характеристики предмета закупівлі Додатку № 5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A22611" w:rsidRPr="00A22611" w:rsidRDefault="00A22611" w:rsidP="00A22611">
            <w:pPr>
              <w:pStyle w:val="a5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6835CD" w:rsidRPr="00A22611" w:rsidRDefault="00A22611" w:rsidP="00A22611">
            <w:pPr>
              <w:pStyle w:val="a5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6835CD" w:rsidRPr="00A22611" w:rsidRDefault="006835CD" w:rsidP="006835C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 очікуваної вартості предмету закупівлі:</w:t>
            </w:r>
          </w:p>
          <w:p w:rsidR="006835CD" w:rsidRPr="006834D1" w:rsidRDefault="006835CD" w:rsidP="009A2AB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A22611" w:rsidRPr="00A22611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З</w:t>
            </w:r>
            <w:r w:rsidR="00A22611" w:rsidRPr="00A22611">
              <w:rPr>
                <w:rFonts w:ascii="Times New Roman" w:hAnsi="Times New Roman" w:cs="Times New Roman"/>
                <w:color w:val="000000"/>
                <w:szCs w:val="13"/>
              </w:rPr>
              <w:t>гідно кошторисних призначень</w:t>
            </w:r>
            <w:r w:rsidR="006834D1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на 2021 рік.</w:t>
            </w:r>
          </w:p>
          <w:p w:rsidR="006835CD" w:rsidRPr="00A22611" w:rsidRDefault="006835CD" w:rsidP="006835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 розміру бюджетного призначення:</w:t>
            </w:r>
          </w:p>
          <w:p w:rsidR="00A22611" w:rsidRPr="006834D1" w:rsidRDefault="00A22611" w:rsidP="00A2261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A22611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З</w:t>
            </w:r>
            <w:r w:rsidRPr="00A22611">
              <w:rPr>
                <w:rFonts w:ascii="Times New Roman" w:hAnsi="Times New Roman" w:cs="Times New Roman"/>
                <w:color w:val="000000"/>
                <w:szCs w:val="13"/>
              </w:rPr>
              <w:t>гідно кошторисних призначень</w:t>
            </w:r>
            <w:r w:rsidR="006834D1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 xml:space="preserve"> на 2021 рік.</w:t>
            </w:r>
          </w:p>
          <w:p w:rsidR="006835CD" w:rsidRPr="00A22611" w:rsidRDefault="006835CD" w:rsidP="009A2AB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7118E" w:rsidRPr="00A22611" w:rsidRDefault="00D7118E">
      <w:pPr>
        <w:rPr>
          <w:rFonts w:ascii="Times New Roman" w:hAnsi="Times New Roman" w:cs="Times New Roman"/>
          <w:lang w:val="uk-UA"/>
        </w:rPr>
      </w:pPr>
    </w:p>
    <w:sectPr w:rsidR="00D7118E" w:rsidRPr="00A22611" w:rsidSect="008A51E2">
      <w:headerReference w:type="even" r:id="rId7"/>
      <w:headerReference w:type="first" r:id="rId8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71" w:rsidRDefault="004C7371" w:rsidP="006D4B2F">
      <w:pPr>
        <w:spacing w:after="0" w:line="240" w:lineRule="auto"/>
      </w:pPr>
      <w:r>
        <w:separator/>
      </w:r>
    </w:p>
  </w:endnote>
  <w:endnote w:type="continuationSeparator" w:id="1">
    <w:p w:rsidR="004C7371" w:rsidRDefault="004C7371" w:rsidP="006D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71" w:rsidRDefault="004C7371" w:rsidP="006D4B2F">
      <w:pPr>
        <w:spacing w:after="0" w:line="240" w:lineRule="auto"/>
      </w:pPr>
      <w:r>
        <w:separator/>
      </w:r>
    </w:p>
  </w:footnote>
  <w:footnote w:type="continuationSeparator" w:id="1">
    <w:p w:rsidR="004C7371" w:rsidRDefault="004C7371" w:rsidP="006D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6D4B2F">
    <w:pPr>
      <w:pStyle w:val="Header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7118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4C73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6D4B2F">
    <w:pPr>
      <w:pStyle w:val="Header"/>
      <w:jc w:val="center"/>
    </w:pPr>
    <w:r w:rsidRPr="006D4B2F"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0pt;height:50pt;z-index:25166028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6D4B2F">
      <w:rPr>
        <w:color w:val="333333"/>
        <w:sz w:val="28"/>
        <w:szCs w:val="28"/>
        <w:lang w:val="ru-RU"/>
      </w:rPr>
      <w:pict>
        <v:shape id="_x0000_i0" o:spid="_x0000_i1025" type="#_x0000_t75" style="width:33.9pt;height:44.7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5CD"/>
    <w:rsid w:val="004C7371"/>
    <w:rsid w:val="006834D1"/>
    <w:rsid w:val="006835CD"/>
    <w:rsid w:val="006D4B2F"/>
    <w:rsid w:val="00794059"/>
    <w:rsid w:val="00A22611"/>
    <w:rsid w:val="00D7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rsid w:val="006835CD"/>
    <w:rPr>
      <w:lang w:val="uk-UA"/>
    </w:rPr>
  </w:style>
  <w:style w:type="paragraph" w:customStyle="1" w:styleId="Header">
    <w:name w:val="Header"/>
    <w:basedOn w:val="a"/>
    <w:link w:val="HeaderChar"/>
    <w:uiPriority w:val="99"/>
    <w:rsid w:val="006835CD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6835CD"/>
  </w:style>
  <w:style w:type="character" w:styleId="a4">
    <w:name w:val="Hyperlink"/>
    <w:basedOn w:val="a0"/>
    <w:uiPriority w:val="99"/>
    <w:unhideWhenUsed/>
    <w:rsid w:val="006835C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2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2021-10-20T12:55:00Z</cp:lastPrinted>
  <dcterms:created xsi:type="dcterms:W3CDTF">2021-10-20T12:30:00Z</dcterms:created>
  <dcterms:modified xsi:type="dcterms:W3CDTF">2021-10-20T12:56:00Z</dcterms:modified>
</cp:coreProperties>
</file>