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A7F" w:rsidRDefault="00930A7F" w:rsidP="00930A7F">
      <w:pPr>
        <w:widowControl w:val="0"/>
        <w:spacing w:after="0" w:line="240" w:lineRule="auto"/>
        <w:jc w:val="center"/>
        <w:rPr>
          <w:rFonts w:ascii="Times New Roman" w:eastAsia="Lucida Sans Unicode" w:hAnsi="Times New Roman" w:cs="Mangal"/>
          <w:color w:val="000000"/>
          <w:sz w:val="28"/>
          <w:szCs w:val="28"/>
        </w:rPr>
      </w:pPr>
      <w:r w:rsidRPr="009A28C4"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ru-RU"/>
        </w:rPr>
        <w:drawing>
          <wp:inline distT="0" distB="0" distL="0" distR="0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A7F" w:rsidRDefault="00930A7F" w:rsidP="00930A7F">
      <w:pPr>
        <w:widowControl w:val="0"/>
        <w:spacing w:after="0" w:line="240" w:lineRule="auto"/>
        <w:jc w:val="center"/>
        <w:rPr>
          <w:rFonts w:ascii="Times New Roman" w:eastAsia="Lucida Sans Unicode" w:hAnsi="Times New Roman" w:cs="Mangal"/>
          <w:bCs/>
          <w:color w:val="000000"/>
          <w:szCs w:val="28"/>
        </w:rPr>
      </w:pPr>
    </w:p>
    <w:p w:rsidR="00930A7F" w:rsidRDefault="00930A7F" w:rsidP="00930A7F">
      <w:pPr>
        <w:widowControl w:val="0"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sz w:val="28"/>
          <w:szCs w:val="28"/>
        </w:rPr>
      </w:pPr>
      <w:r w:rsidRPr="009A28C4">
        <w:rPr>
          <w:rFonts w:ascii="Times New Roman" w:eastAsia="Lucida Sans Unicode" w:hAnsi="Times New Roman" w:cs="Mangal"/>
          <w:b/>
          <w:color w:val="000000"/>
          <w:sz w:val="28"/>
          <w:szCs w:val="28"/>
          <w:lang w:eastAsia="hi-IN" w:bidi="hi-IN"/>
        </w:rPr>
        <w:t>МЕНСЬКА МІСЬКА РАДА</w:t>
      </w:r>
    </w:p>
    <w:p w:rsidR="00930A7F" w:rsidRDefault="00930A7F" w:rsidP="00930A7F">
      <w:pPr>
        <w:widowControl w:val="0"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sz w:val="16"/>
          <w:szCs w:val="28"/>
        </w:rPr>
      </w:pPr>
    </w:p>
    <w:p w:rsidR="00930A7F" w:rsidRDefault="00930A7F" w:rsidP="00930A7F">
      <w:pPr>
        <w:widowControl w:val="0"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sz w:val="28"/>
          <w:szCs w:val="28"/>
        </w:rPr>
      </w:pPr>
      <w:r w:rsidRPr="009A28C4">
        <w:rPr>
          <w:rFonts w:ascii="Times New Roman" w:eastAsia="Lucida Sans Unicode" w:hAnsi="Times New Roman" w:cs="Mangal"/>
          <w:b/>
          <w:color w:val="000000"/>
          <w:sz w:val="28"/>
          <w:szCs w:val="28"/>
          <w:lang w:eastAsia="hi-IN" w:bidi="hi-IN"/>
        </w:rPr>
        <w:t>ВИКОНАВЧИЙ КОМІТЕТ</w:t>
      </w:r>
    </w:p>
    <w:p w:rsidR="00930A7F" w:rsidRDefault="00930A7F" w:rsidP="00930A7F">
      <w:pPr>
        <w:widowControl w:val="0"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sz w:val="28"/>
          <w:szCs w:val="28"/>
        </w:rPr>
      </w:pPr>
      <w:r w:rsidRPr="009A28C4">
        <w:rPr>
          <w:rFonts w:ascii="Times New Roman" w:eastAsia="Lucida Sans Unicode" w:hAnsi="Times New Roman" w:cs="Mangal"/>
          <w:b/>
          <w:color w:val="000000"/>
          <w:sz w:val="28"/>
          <w:szCs w:val="28"/>
          <w:lang w:eastAsia="hi-IN" w:bidi="hi-IN"/>
        </w:rPr>
        <w:t>ПРОЄКТ РІШЕННЯ</w:t>
      </w:r>
    </w:p>
    <w:p w:rsidR="00930A7F" w:rsidRDefault="00930A7F" w:rsidP="00930A7F">
      <w:pPr>
        <w:widowControl w:val="0"/>
        <w:spacing w:after="0" w:line="240" w:lineRule="auto"/>
        <w:rPr>
          <w:rFonts w:ascii="Times New Roman" w:eastAsia="Lucida Sans Unicode" w:hAnsi="Times New Roman" w:cs="Mangal"/>
          <w:b/>
          <w:color w:val="000000"/>
          <w:szCs w:val="28"/>
        </w:rPr>
      </w:pPr>
    </w:p>
    <w:p w:rsidR="00930A7F" w:rsidRDefault="00930A7F" w:rsidP="00930A7F">
      <w:pPr>
        <w:widowControl w:val="0"/>
        <w:tabs>
          <w:tab w:val="left" w:pos="4394"/>
          <w:tab w:val="left" w:pos="7228"/>
        </w:tabs>
        <w:spacing w:after="0" w:line="240" w:lineRule="auto"/>
        <w:rPr>
          <w:rFonts w:ascii="Times New Roman" w:eastAsia="Lucida Sans Unicode" w:hAnsi="Times New Roman" w:cs="Mangal"/>
          <w:color w:val="000000"/>
          <w:sz w:val="28"/>
          <w:szCs w:val="28"/>
        </w:rPr>
      </w:pPr>
      <w:r w:rsidRPr="009A28C4">
        <w:rPr>
          <w:rFonts w:ascii="Times New Roman" w:eastAsia="Lucida Sans Unicode" w:hAnsi="Times New Roman" w:cs="Mangal"/>
          <w:color w:val="000000"/>
          <w:sz w:val="28"/>
          <w:szCs w:val="28"/>
          <w:lang w:eastAsia="hi-IN" w:bidi="hi-IN"/>
        </w:rPr>
        <w:t>28 жовтня 2021 року</w:t>
      </w:r>
      <w:r w:rsidRPr="009A28C4">
        <w:rPr>
          <w:rFonts w:ascii="Times New Roman" w:eastAsia="Lucida Sans Unicode" w:hAnsi="Times New Roman" w:cs="Mangal"/>
          <w:color w:val="000000"/>
          <w:sz w:val="28"/>
          <w:szCs w:val="28"/>
          <w:lang w:eastAsia="hi-IN" w:bidi="hi-IN"/>
        </w:rPr>
        <w:tab/>
        <w:t>м. Мена</w:t>
      </w:r>
      <w:r w:rsidRPr="009A28C4">
        <w:rPr>
          <w:rFonts w:ascii="Times New Roman" w:eastAsia="Lucida Sans Unicode" w:hAnsi="Times New Roman" w:cs="Mangal"/>
          <w:color w:val="000000"/>
          <w:sz w:val="28"/>
          <w:szCs w:val="28"/>
          <w:lang w:eastAsia="hi-IN" w:bidi="hi-IN"/>
        </w:rPr>
        <w:tab/>
        <w:t>№ _____</w:t>
      </w:r>
    </w:p>
    <w:p w:rsidR="00930A7F" w:rsidRDefault="00930A7F" w:rsidP="00930A7F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Cs w:val="28"/>
        </w:rPr>
      </w:pPr>
    </w:p>
    <w:p w:rsidR="00930A7F" w:rsidRPr="00EE5882" w:rsidRDefault="00930A7F" w:rsidP="00930A7F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E5882">
        <w:rPr>
          <w:rFonts w:ascii="Times New Roman" w:hAnsi="Times New Roman"/>
          <w:b/>
          <w:color w:val="000000"/>
          <w:sz w:val="28"/>
          <w:szCs w:val="28"/>
          <w:lang w:val="ru-RU"/>
        </w:rPr>
        <w:t>Про</w:t>
      </w:r>
      <w:r w:rsidRPr="00EE5882">
        <w:rPr>
          <w:rFonts w:ascii="Times New Roman" w:hAnsi="Times New Roman"/>
          <w:b/>
          <w:color w:val="000000"/>
          <w:sz w:val="28"/>
          <w:szCs w:val="28"/>
        </w:rPr>
        <w:t xml:space="preserve"> встановлення тарифів</w:t>
      </w:r>
    </w:p>
    <w:p w:rsidR="00930A7F" w:rsidRPr="00EE5882" w:rsidRDefault="00930A7F" w:rsidP="00930A7F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E5882">
        <w:rPr>
          <w:rFonts w:ascii="Times New Roman" w:hAnsi="Times New Roman"/>
          <w:b/>
          <w:color w:val="000000"/>
          <w:sz w:val="28"/>
          <w:szCs w:val="28"/>
        </w:rPr>
        <w:t xml:space="preserve">на теплову енергію, її виробництво, </w:t>
      </w:r>
    </w:p>
    <w:p w:rsidR="00930A7F" w:rsidRPr="00EE5882" w:rsidRDefault="00930A7F" w:rsidP="00930A7F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E5882">
        <w:rPr>
          <w:rFonts w:ascii="Times New Roman" w:hAnsi="Times New Roman"/>
          <w:b/>
          <w:color w:val="000000"/>
          <w:sz w:val="28"/>
          <w:szCs w:val="28"/>
        </w:rPr>
        <w:t>транспортування та постачання</w:t>
      </w:r>
      <w:bookmarkStart w:id="0" w:name="_GoBack"/>
      <w:bookmarkEnd w:id="0"/>
    </w:p>
    <w:p w:rsidR="00930A7F" w:rsidRDefault="00930A7F" w:rsidP="00930A7F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color w:val="000000"/>
          <w:szCs w:val="28"/>
        </w:rPr>
      </w:pPr>
    </w:p>
    <w:p w:rsidR="00930A7F" w:rsidRDefault="00930A7F" w:rsidP="00930A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82">
        <w:rPr>
          <w:rFonts w:ascii="Times New Roman" w:hAnsi="Times New Roman"/>
          <w:sz w:val="28"/>
          <w:szCs w:val="28"/>
        </w:rPr>
        <w:t>Відповідно до ст. 20 Закону України «Про теплопостачання», Порядку формування тарифів на теплову енергію, її виробництво, транспортування та постачання, послуги з постачання теплової енергії і постачання гарячої води, затвердженого постановою Кабінету Міністрів України від 01 червня 2011 року № 869 на підставі розрахунків наданих АКЦІОНЕРНИМ ТОВАРИСТВОМ «ОБЛТЕПЛОКОМУНЕНЕРГО» виконавчий комітет Менської міської ради</w:t>
      </w:r>
    </w:p>
    <w:p w:rsidR="00930A7F" w:rsidRPr="00EE5882" w:rsidRDefault="00930A7F" w:rsidP="00930A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ВИРІШИВ</w:t>
      </w:r>
      <w:r w:rsidRPr="00EE5882">
        <w:rPr>
          <w:rFonts w:ascii="Times New Roman" w:hAnsi="Times New Roman"/>
          <w:sz w:val="28"/>
          <w:szCs w:val="28"/>
        </w:rPr>
        <w:t>:</w:t>
      </w:r>
    </w:p>
    <w:p w:rsidR="00930A7F" w:rsidRPr="00EE5882" w:rsidRDefault="00930A7F" w:rsidP="00930A7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82">
        <w:rPr>
          <w:rFonts w:ascii="Times New Roman" w:hAnsi="Times New Roman"/>
          <w:spacing w:val="-2"/>
          <w:sz w:val="28"/>
          <w:szCs w:val="28"/>
        </w:rPr>
        <w:t>Встановити АКЦІОНЕРНОМУ ТОВАРИСТВУ "ОБЛТЕПЛОКОМУНЕНЕРГО"</w:t>
      </w:r>
      <w:r w:rsidRPr="00EE5882">
        <w:rPr>
          <w:rFonts w:ascii="Times New Roman" w:hAnsi="Times New Roman"/>
          <w:sz w:val="28"/>
          <w:szCs w:val="28"/>
        </w:rPr>
        <w:t xml:space="preserve"> тарифи на теплову енергію, її виробництво, транспортування, постачання на рівні:</w:t>
      </w:r>
    </w:p>
    <w:p w:rsidR="00930A7F" w:rsidRPr="00EE5882" w:rsidRDefault="00930A7F" w:rsidP="00930A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82">
        <w:rPr>
          <w:rFonts w:ascii="Times New Roman" w:hAnsi="Times New Roman"/>
          <w:sz w:val="28"/>
          <w:szCs w:val="28"/>
        </w:rPr>
        <w:t>1) для потреб населення:</w:t>
      </w:r>
    </w:p>
    <w:p w:rsidR="00930A7F" w:rsidRPr="00EE5882" w:rsidRDefault="00930A7F" w:rsidP="00930A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82">
        <w:rPr>
          <w:rFonts w:ascii="Times New Roman" w:hAnsi="Times New Roman"/>
          <w:sz w:val="28"/>
          <w:szCs w:val="28"/>
        </w:rPr>
        <w:t>тариф на теплову енергію – 1 </w:t>
      </w:r>
      <w:r w:rsidRPr="00EE5882">
        <w:rPr>
          <w:rFonts w:ascii="Times New Roman" w:hAnsi="Times New Roman"/>
          <w:sz w:val="28"/>
          <w:szCs w:val="28"/>
          <w:lang w:val="ru-RU"/>
        </w:rPr>
        <w:t>833</w:t>
      </w:r>
      <w:r w:rsidRPr="00EE5882">
        <w:rPr>
          <w:rFonts w:ascii="Times New Roman" w:hAnsi="Times New Roman"/>
          <w:sz w:val="28"/>
          <w:szCs w:val="28"/>
        </w:rPr>
        <w:t>,</w:t>
      </w:r>
      <w:r w:rsidRPr="00EE5882">
        <w:rPr>
          <w:rFonts w:ascii="Times New Roman" w:hAnsi="Times New Roman"/>
          <w:sz w:val="28"/>
          <w:szCs w:val="28"/>
          <w:lang w:val="ru-RU"/>
        </w:rPr>
        <w:t>00</w:t>
      </w:r>
      <w:r w:rsidRPr="00EE5882">
        <w:rPr>
          <w:rFonts w:ascii="Times New Roman" w:hAnsi="Times New Roman"/>
          <w:sz w:val="28"/>
          <w:szCs w:val="28"/>
        </w:rPr>
        <w:t xml:space="preserve"> грн/Гкал (без ПДВ) за такими складовими:</w:t>
      </w:r>
    </w:p>
    <w:p w:rsidR="00930A7F" w:rsidRPr="00EE5882" w:rsidRDefault="00930A7F" w:rsidP="00930A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82">
        <w:rPr>
          <w:rFonts w:ascii="Times New Roman" w:hAnsi="Times New Roman"/>
          <w:sz w:val="28"/>
          <w:szCs w:val="28"/>
        </w:rPr>
        <w:t>тариф на виробництво теплової енергії – 1 4</w:t>
      </w:r>
      <w:r w:rsidRPr="00EE5882">
        <w:rPr>
          <w:rFonts w:ascii="Times New Roman" w:hAnsi="Times New Roman"/>
          <w:sz w:val="28"/>
          <w:szCs w:val="28"/>
          <w:lang w:val="ru-RU"/>
        </w:rPr>
        <w:t>92</w:t>
      </w:r>
      <w:r w:rsidRPr="00EE5882">
        <w:rPr>
          <w:rFonts w:ascii="Times New Roman" w:hAnsi="Times New Roman"/>
          <w:sz w:val="28"/>
          <w:szCs w:val="28"/>
        </w:rPr>
        <w:t>,</w:t>
      </w:r>
      <w:r w:rsidRPr="00EE5882">
        <w:rPr>
          <w:rFonts w:ascii="Times New Roman" w:hAnsi="Times New Roman"/>
          <w:sz w:val="28"/>
          <w:szCs w:val="28"/>
          <w:lang w:val="ru-RU"/>
        </w:rPr>
        <w:t>84</w:t>
      </w:r>
      <w:r w:rsidRPr="00EE5882">
        <w:rPr>
          <w:rFonts w:ascii="Times New Roman" w:hAnsi="Times New Roman"/>
          <w:sz w:val="28"/>
          <w:szCs w:val="28"/>
        </w:rPr>
        <w:t xml:space="preserve"> грн/Гкал (без ПДВ);</w:t>
      </w:r>
    </w:p>
    <w:p w:rsidR="00930A7F" w:rsidRPr="00EE5882" w:rsidRDefault="00930A7F" w:rsidP="00930A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82">
        <w:rPr>
          <w:rFonts w:ascii="Times New Roman" w:hAnsi="Times New Roman"/>
          <w:sz w:val="28"/>
          <w:szCs w:val="28"/>
        </w:rPr>
        <w:t>тариф на транспортування теплової енергії – 3</w:t>
      </w:r>
      <w:r w:rsidRPr="00EE5882">
        <w:rPr>
          <w:rFonts w:ascii="Times New Roman" w:hAnsi="Times New Roman"/>
          <w:sz w:val="28"/>
          <w:szCs w:val="28"/>
          <w:lang w:val="ru-RU"/>
        </w:rPr>
        <w:t>16</w:t>
      </w:r>
      <w:r w:rsidRPr="00EE5882">
        <w:rPr>
          <w:rFonts w:ascii="Times New Roman" w:hAnsi="Times New Roman"/>
          <w:sz w:val="28"/>
          <w:szCs w:val="28"/>
        </w:rPr>
        <w:t>,8</w:t>
      </w:r>
      <w:r w:rsidRPr="00EE5882">
        <w:rPr>
          <w:rFonts w:ascii="Times New Roman" w:hAnsi="Times New Roman"/>
          <w:sz w:val="28"/>
          <w:szCs w:val="28"/>
          <w:lang w:val="ru-RU"/>
        </w:rPr>
        <w:t>5</w:t>
      </w:r>
      <w:r w:rsidRPr="00EE5882">
        <w:rPr>
          <w:rFonts w:ascii="Times New Roman" w:hAnsi="Times New Roman"/>
          <w:sz w:val="28"/>
          <w:szCs w:val="28"/>
        </w:rPr>
        <w:t xml:space="preserve"> грн/Гкал (без ПДВ);</w:t>
      </w:r>
    </w:p>
    <w:p w:rsidR="00930A7F" w:rsidRPr="00EE5882" w:rsidRDefault="00930A7F" w:rsidP="00930A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82">
        <w:rPr>
          <w:rFonts w:ascii="Times New Roman" w:hAnsi="Times New Roman"/>
          <w:sz w:val="28"/>
          <w:szCs w:val="28"/>
        </w:rPr>
        <w:t>тариф на постачання теплової енергії – 23,</w:t>
      </w:r>
      <w:r w:rsidRPr="00EE5882">
        <w:rPr>
          <w:rFonts w:ascii="Times New Roman" w:hAnsi="Times New Roman"/>
          <w:sz w:val="28"/>
          <w:szCs w:val="28"/>
          <w:lang w:val="ru-RU"/>
        </w:rPr>
        <w:t>31</w:t>
      </w:r>
      <w:r w:rsidRPr="00EE5882">
        <w:rPr>
          <w:rFonts w:ascii="Times New Roman" w:hAnsi="Times New Roman"/>
          <w:sz w:val="28"/>
          <w:szCs w:val="28"/>
        </w:rPr>
        <w:t xml:space="preserve"> грн/Гкал (без ПДВ);</w:t>
      </w:r>
    </w:p>
    <w:p w:rsidR="00930A7F" w:rsidRPr="00EE5882" w:rsidRDefault="00930A7F" w:rsidP="00930A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82">
        <w:rPr>
          <w:rFonts w:ascii="Times New Roman" w:hAnsi="Times New Roman"/>
          <w:sz w:val="28"/>
          <w:szCs w:val="28"/>
        </w:rPr>
        <w:t>2) для потреб бюджетних установ:</w:t>
      </w:r>
    </w:p>
    <w:p w:rsidR="00930A7F" w:rsidRPr="00EE5882" w:rsidRDefault="00930A7F" w:rsidP="00930A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82">
        <w:rPr>
          <w:rFonts w:ascii="Times New Roman" w:hAnsi="Times New Roman"/>
          <w:sz w:val="28"/>
          <w:szCs w:val="28"/>
        </w:rPr>
        <w:t xml:space="preserve">тариф на теплову енергію – </w:t>
      </w:r>
      <w:r w:rsidRPr="00EE5882">
        <w:rPr>
          <w:rFonts w:ascii="Times New Roman" w:hAnsi="Times New Roman"/>
          <w:sz w:val="28"/>
          <w:szCs w:val="28"/>
          <w:lang w:val="ru-RU"/>
        </w:rPr>
        <w:t>4</w:t>
      </w:r>
      <w:r w:rsidRPr="00EE5882">
        <w:rPr>
          <w:rFonts w:ascii="Times New Roman" w:hAnsi="Times New Roman"/>
          <w:sz w:val="28"/>
          <w:szCs w:val="28"/>
        </w:rPr>
        <w:t> </w:t>
      </w:r>
      <w:r w:rsidRPr="00EE5882">
        <w:rPr>
          <w:rFonts w:ascii="Times New Roman" w:hAnsi="Times New Roman"/>
          <w:sz w:val="28"/>
          <w:szCs w:val="28"/>
          <w:lang w:val="ru-RU"/>
        </w:rPr>
        <w:t>045</w:t>
      </w:r>
      <w:r w:rsidRPr="00EE5882">
        <w:rPr>
          <w:rFonts w:ascii="Times New Roman" w:hAnsi="Times New Roman"/>
          <w:sz w:val="28"/>
          <w:szCs w:val="28"/>
        </w:rPr>
        <w:t>,</w:t>
      </w:r>
      <w:r w:rsidRPr="00EE5882">
        <w:rPr>
          <w:rFonts w:ascii="Times New Roman" w:hAnsi="Times New Roman"/>
          <w:sz w:val="28"/>
          <w:szCs w:val="28"/>
          <w:lang w:val="ru-RU"/>
        </w:rPr>
        <w:t>80</w:t>
      </w:r>
      <w:r w:rsidRPr="00EE5882">
        <w:rPr>
          <w:rFonts w:ascii="Times New Roman" w:hAnsi="Times New Roman"/>
          <w:sz w:val="28"/>
          <w:szCs w:val="28"/>
        </w:rPr>
        <w:t xml:space="preserve"> грн/Гкал (без ПДВ) за такими складовими:</w:t>
      </w:r>
    </w:p>
    <w:p w:rsidR="00930A7F" w:rsidRPr="00EE5882" w:rsidRDefault="00930A7F" w:rsidP="00930A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82">
        <w:rPr>
          <w:rFonts w:ascii="Times New Roman" w:hAnsi="Times New Roman"/>
          <w:sz w:val="28"/>
          <w:szCs w:val="28"/>
        </w:rPr>
        <w:t xml:space="preserve">тариф на виробництво теплової енергії – </w:t>
      </w:r>
      <w:r w:rsidRPr="00EE5882">
        <w:rPr>
          <w:rFonts w:ascii="Times New Roman" w:hAnsi="Times New Roman"/>
          <w:sz w:val="28"/>
          <w:szCs w:val="28"/>
          <w:lang w:val="ru-RU"/>
        </w:rPr>
        <w:t>3</w:t>
      </w:r>
      <w:r w:rsidRPr="00EE5882">
        <w:rPr>
          <w:rFonts w:ascii="Times New Roman" w:hAnsi="Times New Roman"/>
          <w:sz w:val="28"/>
          <w:szCs w:val="28"/>
        </w:rPr>
        <w:t> </w:t>
      </w:r>
      <w:r w:rsidRPr="00EE5882">
        <w:rPr>
          <w:rFonts w:ascii="Times New Roman" w:hAnsi="Times New Roman"/>
          <w:sz w:val="28"/>
          <w:szCs w:val="28"/>
          <w:lang w:val="ru-RU"/>
        </w:rPr>
        <w:t>541</w:t>
      </w:r>
      <w:r w:rsidRPr="00EE5882">
        <w:rPr>
          <w:rFonts w:ascii="Times New Roman" w:hAnsi="Times New Roman"/>
          <w:sz w:val="28"/>
          <w:szCs w:val="28"/>
        </w:rPr>
        <w:t>,</w:t>
      </w:r>
      <w:r w:rsidRPr="00EE5882">
        <w:rPr>
          <w:rFonts w:ascii="Times New Roman" w:hAnsi="Times New Roman"/>
          <w:sz w:val="28"/>
          <w:szCs w:val="28"/>
          <w:lang w:val="ru-RU"/>
        </w:rPr>
        <w:t>5</w:t>
      </w:r>
      <w:r w:rsidRPr="00EE5882">
        <w:rPr>
          <w:rFonts w:ascii="Times New Roman" w:hAnsi="Times New Roman"/>
          <w:sz w:val="28"/>
          <w:szCs w:val="28"/>
        </w:rPr>
        <w:t>2 грн/Гкал (без ПДВ);</w:t>
      </w:r>
    </w:p>
    <w:p w:rsidR="00930A7F" w:rsidRPr="00EE5882" w:rsidRDefault="00930A7F" w:rsidP="00930A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82">
        <w:rPr>
          <w:rFonts w:ascii="Times New Roman" w:hAnsi="Times New Roman"/>
          <w:sz w:val="28"/>
          <w:szCs w:val="28"/>
        </w:rPr>
        <w:t>тариф на транспортування теплової енергії – 4</w:t>
      </w:r>
      <w:r w:rsidRPr="00EE5882">
        <w:rPr>
          <w:rFonts w:ascii="Times New Roman" w:hAnsi="Times New Roman"/>
          <w:sz w:val="28"/>
          <w:szCs w:val="28"/>
          <w:lang w:val="ru-RU"/>
        </w:rPr>
        <w:t>8</w:t>
      </w:r>
      <w:r w:rsidRPr="00EE5882">
        <w:rPr>
          <w:rFonts w:ascii="Times New Roman" w:hAnsi="Times New Roman"/>
          <w:sz w:val="28"/>
          <w:szCs w:val="28"/>
        </w:rPr>
        <w:t>0,</w:t>
      </w:r>
      <w:r w:rsidRPr="00EE5882">
        <w:rPr>
          <w:rFonts w:ascii="Times New Roman" w:hAnsi="Times New Roman"/>
          <w:sz w:val="28"/>
          <w:szCs w:val="28"/>
          <w:lang w:val="ru-RU"/>
        </w:rPr>
        <w:t>97</w:t>
      </w:r>
      <w:r w:rsidRPr="00EE5882">
        <w:rPr>
          <w:rFonts w:ascii="Times New Roman" w:hAnsi="Times New Roman"/>
          <w:sz w:val="28"/>
          <w:szCs w:val="28"/>
        </w:rPr>
        <w:t xml:space="preserve"> грн/Гкал (без ПДВ);</w:t>
      </w:r>
    </w:p>
    <w:p w:rsidR="00930A7F" w:rsidRPr="00EE5882" w:rsidRDefault="00930A7F" w:rsidP="00930A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82">
        <w:rPr>
          <w:rFonts w:ascii="Times New Roman" w:hAnsi="Times New Roman"/>
          <w:sz w:val="28"/>
          <w:szCs w:val="28"/>
        </w:rPr>
        <w:t>тариф на постачання теплової енергії – 23,</w:t>
      </w:r>
      <w:r w:rsidRPr="00EE5882">
        <w:rPr>
          <w:rFonts w:ascii="Times New Roman" w:hAnsi="Times New Roman"/>
          <w:sz w:val="28"/>
          <w:szCs w:val="28"/>
          <w:lang w:val="ru-RU"/>
        </w:rPr>
        <w:t>31</w:t>
      </w:r>
      <w:r w:rsidRPr="00EE5882">
        <w:rPr>
          <w:rFonts w:ascii="Times New Roman" w:hAnsi="Times New Roman"/>
          <w:sz w:val="28"/>
          <w:szCs w:val="28"/>
        </w:rPr>
        <w:t xml:space="preserve"> грн/Гкал (без ПДВ);</w:t>
      </w:r>
    </w:p>
    <w:p w:rsidR="00930A7F" w:rsidRPr="00EE5882" w:rsidRDefault="00930A7F" w:rsidP="00930A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82">
        <w:rPr>
          <w:rFonts w:ascii="Times New Roman" w:hAnsi="Times New Roman"/>
          <w:sz w:val="28"/>
          <w:szCs w:val="28"/>
        </w:rPr>
        <w:t>3) для потреб інших споживачів (крім населення):</w:t>
      </w:r>
    </w:p>
    <w:p w:rsidR="00930A7F" w:rsidRPr="00EE5882" w:rsidRDefault="00930A7F" w:rsidP="00930A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82">
        <w:rPr>
          <w:rFonts w:ascii="Times New Roman" w:hAnsi="Times New Roman"/>
          <w:sz w:val="28"/>
          <w:szCs w:val="28"/>
        </w:rPr>
        <w:t xml:space="preserve">тариф на теплову енергію – </w:t>
      </w:r>
      <w:r w:rsidRPr="00EE5882">
        <w:rPr>
          <w:rFonts w:ascii="Times New Roman" w:hAnsi="Times New Roman"/>
          <w:sz w:val="28"/>
          <w:szCs w:val="28"/>
          <w:lang w:val="ru-RU"/>
        </w:rPr>
        <w:t>4</w:t>
      </w:r>
      <w:r w:rsidRPr="00EE5882">
        <w:rPr>
          <w:rFonts w:ascii="Times New Roman" w:hAnsi="Times New Roman"/>
          <w:sz w:val="28"/>
          <w:szCs w:val="28"/>
        </w:rPr>
        <w:t> </w:t>
      </w:r>
      <w:r w:rsidRPr="00EE5882">
        <w:rPr>
          <w:rFonts w:ascii="Times New Roman" w:hAnsi="Times New Roman"/>
          <w:sz w:val="28"/>
          <w:szCs w:val="28"/>
          <w:lang w:val="ru-RU"/>
        </w:rPr>
        <w:t>141</w:t>
      </w:r>
      <w:r w:rsidRPr="00EE5882">
        <w:rPr>
          <w:rFonts w:ascii="Times New Roman" w:hAnsi="Times New Roman"/>
          <w:sz w:val="28"/>
          <w:szCs w:val="28"/>
        </w:rPr>
        <w:t>,75 грн/Гкал (без ПДВ) за такими складовими:</w:t>
      </w:r>
    </w:p>
    <w:p w:rsidR="00930A7F" w:rsidRPr="00EE5882" w:rsidRDefault="00930A7F" w:rsidP="00930A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82">
        <w:rPr>
          <w:rFonts w:ascii="Times New Roman" w:hAnsi="Times New Roman"/>
          <w:sz w:val="28"/>
          <w:szCs w:val="28"/>
        </w:rPr>
        <w:t>тариф на виробництво теплової енергії – 3 541,09 грн/Гкал (без ПДВ);</w:t>
      </w:r>
    </w:p>
    <w:p w:rsidR="00930A7F" w:rsidRPr="00EE5882" w:rsidRDefault="00930A7F" w:rsidP="00930A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82">
        <w:rPr>
          <w:rFonts w:ascii="Times New Roman" w:hAnsi="Times New Roman"/>
          <w:sz w:val="28"/>
          <w:szCs w:val="28"/>
        </w:rPr>
        <w:t>тариф на транспортування теплової енергії – 577,35 грн/Гкал (без ПДВ);</w:t>
      </w:r>
    </w:p>
    <w:p w:rsidR="00930A7F" w:rsidRPr="00EE5882" w:rsidRDefault="00930A7F" w:rsidP="00930A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82">
        <w:rPr>
          <w:rFonts w:ascii="Times New Roman" w:hAnsi="Times New Roman"/>
          <w:sz w:val="28"/>
          <w:szCs w:val="28"/>
        </w:rPr>
        <w:t>тариф на постачання теплової енергії – 23,31 грн/Гкал (без ПДВ);</w:t>
      </w:r>
    </w:p>
    <w:p w:rsidR="00930A7F" w:rsidRPr="00EE5882" w:rsidRDefault="00930A7F" w:rsidP="00930A7F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EE5882">
        <w:rPr>
          <w:sz w:val="28"/>
          <w:szCs w:val="28"/>
        </w:rPr>
        <w:t xml:space="preserve">У разі зміни протягом строку дії тарифів на теплову енергію, її виробництво, транспортування та постачання, обсягу окремих витрат, пов'язаних із провадженням ліцензованої діяльності, з причин, що не залежать від ліцензіата </w:t>
      </w:r>
      <w:r w:rsidRPr="00EE5882">
        <w:rPr>
          <w:sz w:val="28"/>
          <w:szCs w:val="28"/>
        </w:rPr>
        <w:lastRenderedPageBreak/>
        <w:t>(суб'єкта господарювання), зокрема збільшення або зменшення податків і зборів (обов'язкових платежів), мінімальної заробітної плати, прожиткового мінімуму, орендної плати та амортизації, підвищення або зниження цін і тарифів на паливно-енергетичні та інші матеріальні ресурси, зміни обсягу фінансових витрат, складової частини планованого прибутку, у тому числі внаслідок зміни курсу валют за наявності в ліцензіата кредитних зобов'язань перед міжнародними фінансовими організаціями, може проводитися коригування тарифів.</w:t>
      </w:r>
    </w:p>
    <w:p w:rsidR="00930A7F" w:rsidRPr="00EE5882" w:rsidRDefault="00930A7F" w:rsidP="00930A7F">
      <w:pPr>
        <w:pStyle w:val="a3"/>
        <w:numPr>
          <w:ilvl w:val="0"/>
          <w:numId w:val="1"/>
        </w:numPr>
        <w:tabs>
          <w:tab w:val="clear" w:pos="1211"/>
        </w:tabs>
        <w:ind w:left="0" w:firstLine="709"/>
        <w:rPr>
          <w:sz w:val="28"/>
          <w:szCs w:val="28"/>
        </w:rPr>
      </w:pPr>
      <w:r w:rsidRPr="00EE5882">
        <w:rPr>
          <w:spacing w:val="-6"/>
          <w:sz w:val="28"/>
          <w:szCs w:val="28"/>
        </w:rPr>
        <w:t>Встановити АКЦІОНЕРНОМУ ТОВАРИСТВУ "ОБЛТЕПЛОКОМУНЕНЕРГО"</w:t>
      </w:r>
      <w:r w:rsidRPr="00EE5882">
        <w:rPr>
          <w:sz w:val="28"/>
          <w:szCs w:val="28"/>
        </w:rPr>
        <w:t xml:space="preserve"> структуру тарифів на теплову енергію, її виробництво, транспортування, постачання згідно з додатком № 1 до цього рішення.</w:t>
      </w:r>
    </w:p>
    <w:p w:rsidR="00930A7F" w:rsidRPr="00EE5882" w:rsidRDefault="00930A7F" w:rsidP="00930A7F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EE5882">
        <w:rPr>
          <w:sz w:val="28"/>
          <w:szCs w:val="28"/>
        </w:rPr>
        <w:t>Це рішення набирає чинності з дня його офіційного оприлюднення.</w:t>
      </w:r>
    </w:p>
    <w:p w:rsidR="00930A7F" w:rsidRPr="00EE5882" w:rsidRDefault="00930A7F" w:rsidP="00930A7F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EE5882">
        <w:rPr>
          <w:sz w:val="28"/>
          <w:szCs w:val="28"/>
        </w:rPr>
        <w:t>Тарифи, встановлені цим рішенням застосовуються з 15.10. 2021 р. по 30.09.2022 р.</w:t>
      </w:r>
    </w:p>
    <w:p w:rsidR="00930A7F" w:rsidRPr="00EE5882" w:rsidRDefault="00930A7F" w:rsidP="00930A7F">
      <w:pPr>
        <w:pStyle w:val="rvps323"/>
        <w:shd w:val="clear" w:color="auto" w:fill="FFFFFF"/>
        <w:spacing w:before="0" w:beforeAutospacing="0" w:after="0" w:afterAutospacing="0"/>
        <w:ind w:firstLine="709"/>
        <w:jc w:val="both"/>
        <w:rPr>
          <w:rStyle w:val="rvts11"/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. </w:t>
      </w:r>
      <w:r w:rsidRPr="00EE5882"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ради С.М.</w:t>
      </w:r>
      <w:r>
        <w:rPr>
          <w:sz w:val="28"/>
          <w:szCs w:val="28"/>
          <w:lang w:val="uk-UA"/>
        </w:rPr>
        <w:t xml:space="preserve"> </w:t>
      </w:r>
      <w:r w:rsidRPr="00EE5882">
        <w:rPr>
          <w:sz w:val="28"/>
          <w:szCs w:val="28"/>
          <w:lang w:val="uk-UA"/>
        </w:rPr>
        <w:t>Гаєвого.</w:t>
      </w:r>
    </w:p>
    <w:p w:rsidR="00930A7F" w:rsidRDefault="00930A7F" w:rsidP="00930A7F">
      <w:pPr>
        <w:pStyle w:val="rvps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30A7F" w:rsidRDefault="00930A7F" w:rsidP="00930A7F">
      <w:pPr>
        <w:pStyle w:val="rvps7"/>
        <w:shd w:val="clear" w:color="auto" w:fill="FFFFFF"/>
        <w:spacing w:before="0" w:beforeAutospacing="0" w:after="0" w:afterAutospacing="0"/>
        <w:jc w:val="both"/>
        <w:rPr>
          <w:rStyle w:val="rvts11"/>
          <w:rFonts w:eastAsia="Calibri"/>
          <w:sz w:val="28"/>
          <w:szCs w:val="28"/>
          <w:lang w:val="uk-UA"/>
        </w:rPr>
      </w:pPr>
    </w:p>
    <w:p w:rsidR="00930A7F" w:rsidRPr="00930A7F" w:rsidRDefault="00930A7F" w:rsidP="00930A7F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1"/>
          <w:sz w:val="28"/>
          <w:szCs w:val="28"/>
          <w:lang w:eastAsia="hi-IN" w:bidi="hi-IN"/>
        </w:rPr>
      </w:pPr>
      <w:r w:rsidRPr="00930A7F">
        <w:rPr>
          <w:rStyle w:val="rvts11"/>
          <w:rFonts w:ascii="Times New Roman" w:hAnsi="Times New Roman"/>
          <w:sz w:val="28"/>
          <w:szCs w:val="28"/>
        </w:rPr>
        <w:t>Міський голова                                                                   Геннадій ПРИМАКОВ</w:t>
      </w:r>
    </w:p>
    <w:p w:rsidR="00BE7600" w:rsidRDefault="00BE7600"/>
    <w:sectPr w:rsidR="00BE7600" w:rsidSect="00EB1C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66526"/>
    <w:multiLevelType w:val="multilevel"/>
    <w:tmpl w:val="4F3AF4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7F"/>
    <w:rsid w:val="00930A7F"/>
    <w:rsid w:val="00BE7600"/>
    <w:rsid w:val="00E2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CD03F-6435-4C23-A3DA-14F8052C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A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23">
    <w:name w:val="rvps323"/>
    <w:basedOn w:val="a"/>
    <w:rsid w:val="00930A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rsid w:val="00930A7F"/>
  </w:style>
  <w:style w:type="paragraph" w:customStyle="1" w:styleId="rvps7">
    <w:name w:val="rvps7"/>
    <w:basedOn w:val="a"/>
    <w:rsid w:val="00930A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semiHidden/>
    <w:rsid w:val="00930A7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ий текст Знак"/>
    <w:basedOn w:val="a0"/>
    <w:link w:val="a3"/>
    <w:semiHidden/>
    <w:rsid w:val="00930A7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2</cp:revision>
  <dcterms:created xsi:type="dcterms:W3CDTF">2021-09-30T08:20:00Z</dcterms:created>
  <dcterms:modified xsi:type="dcterms:W3CDTF">2021-09-30T08:20:00Z</dcterms:modified>
</cp:coreProperties>
</file>