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A3C" w:rsidRDefault="00514D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МЕНСЬКА МІСЬКА РАДА</w:t>
      </w:r>
    </w:p>
    <w:p w:rsidR="00020A3C" w:rsidRDefault="00020A3C">
      <w:pPr>
        <w:shd w:val="clear" w:color="FFFFFF" w:fill="auto"/>
        <w:tabs>
          <w:tab w:val="left" w:pos="9358"/>
        </w:tabs>
        <w:spacing w:after="0" w:line="240" w:lineRule="auto"/>
        <w:ind w:right="-1" w:firstLine="709"/>
        <w:rPr>
          <w:rFonts w:ascii="Times New Roman" w:hAnsi="Times New Roman" w:cs="Times New Roman"/>
          <w:sz w:val="16"/>
          <w:szCs w:val="16"/>
        </w:rPr>
      </w:pPr>
    </w:p>
    <w:p w:rsidR="00020A3C" w:rsidRDefault="009A52C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(сімдесят </w:t>
      </w:r>
      <w:r w:rsidR="009A225C">
        <w:rPr>
          <w:rFonts w:ascii="Times New Roman" w:hAnsi="Times New Roman" w:cs="Times New Roman"/>
          <w:b/>
          <w:sz w:val="28"/>
          <w:szCs w:val="28"/>
        </w:rPr>
        <w:t>шоста</w:t>
      </w:r>
      <w:r w:rsidR="00514D77">
        <w:rPr>
          <w:rFonts w:ascii="Times New Roman" w:hAnsi="Times New Roman" w:cs="Times New Roman"/>
          <w:b/>
          <w:sz w:val="28"/>
          <w:szCs w:val="28"/>
        </w:rPr>
        <w:t xml:space="preserve"> сесія восьмого скликання)</w:t>
      </w:r>
    </w:p>
    <w:p w:rsidR="00020A3C" w:rsidRDefault="00020A3C">
      <w:pPr>
        <w:shd w:val="clear" w:color="FFFFFF" w:fill="auto"/>
        <w:tabs>
          <w:tab w:val="left" w:pos="9358"/>
        </w:tabs>
        <w:spacing w:after="0" w:line="240" w:lineRule="auto"/>
        <w:ind w:right="-1" w:firstLine="709"/>
        <w:rPr>
          <w:rFonts w:ascii="Times New Roman" w:hAnsi="Times New Roman" w:cs="Times New Roman"/>
          <w:sz w:val="16"/>
          <w:szCs w:val="16"/>
        </w:rPr>
      </w:pPr>
    </w:p>
    <w:p w:rsidR="00020A3C" w:rsidRDefault="00514D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ПРОТОКОЛ</w:t>
      </w:r>
    </w:p>
    <w:p w:rsidR="00020A3C" w:rsidRDefault="009A52C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Другого </w:t>
      </w:r>
      <w:r w:rsidR="00514D77">
        <w:rPr>
          <w:rFonts w:ascii="Times New Roman" w:hAnsi="Times New Roman" w:cs="Times New Roman"/>
          <w:b/>
          <w:sz w:val="28"/>
          <w:szCs w:val="28"/>
        </w:rPr>
        <w:t>пленарного засідання Менської міської ради</w:t>
      </w:r>
    </w:p>
    <w:p w:rsidR="00020A3C" w:rsidRDefault="00020A3C">
      <w:pPr>
        <w:shd w:val="clear" w:color="FFFFFF" w:fill="auto"/>
        <w:tabs>
          <w:tab w:val="left" w:pos="9358"/>
        </w:tabs>
        <w:spacing w:after="0" w:line="240" w:lineRule="auto"/>
        <w:ind w:right="-1" w:firstLine="709"/>
        <w:rPr>
          <w:rFonts w:ascii="Times New Roman" w:hAnsi="Times New Roman" w:cs="Times New Roman"/>
          <w:sz w:val="16"/>
          <w:szCs w:val="16"/>
        </w:rPr>
      </w:pPr>
    </w:p>
    <w:p w:rsidR="00020A3C" w:rsidRDefault="009A52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9A225C">
        <w:rPr>
          <w:rFonts w:ascii="Times New Roman" w:hAnsi="Times New Roman" w:cs="Times New Roman"/>
          <w:sz w:val="28"/>
          <w:szCs w:val="28"/>
        </w:rPr>
        <w:t>1</w:t>
      </w:r>
      <w:r>
        <w:rPr>
          <w:rFonts w:ascii="Times New Roman" w:hAnsi="Times New Roman" w:cs="Times New Roman"/>
          <w:sz w:val="28"/>
          <w:szCs w:val="28"/>
        </w:rPr>
        <w:t xml:space="preserve"> </w:t>
      </w:r>
      <w:r w:rsidR="009A225C">
        <w:rPr>
          <w:rFonts w:ascii="Times New Roman" w:hAnsi="Times New Roman" w:cs="Times New Roman"/>
          <w:sz w:val="28"/>
          <w:szCs w:val="28"/>
        </w:rPr>
        <w:t>серпня</w:t>
      </w:r>
      <w:r w:rsidR="00514D77">
        <w:rPr>
          <w:rFonts w:ascii="Times New Roman" w:hAnsi="Times New Roman" w:cs="Times New Roman"/>
          <w:sz w:val="28"/>
          <w:szCs w:val="28"/>
        </w:rPr>
        <w:t xml:space="preserve"> 2026 року </w:t>
      </w:r>
      <w:r w:rsidR="00514D77">
        <w:rPr>
          <w:rFonts w:ascii="Times New Roman" w:hAnsi="Times New Roman" w:cs="Times New Roman"/>
          <w:sz w:val="28"/>
          <w:szCs w:val="28"/>
        </w:rPr>
        <w:tab/>
      </w:r>
      <w:r w:rsidR="00514D77">
        <w:rPr>
          <w:rFonts w:ascii="Times New Roman" w:hAnsi="Times New Roman" w:cs="Times New Roman"/>
          <w:sz w:val="28"/>
          <w:szCs w:val="28"/>
        </w:rPr>
        <w:tab/>
      </w:r>
      <w:r w:rsidR="00514D77">
        <w:rPr>
          <w:rFonts w:ascii="Times New Roman" w:hAnsi="Times New Roman" w:cs="Times New Roman"/>
          <w:sz w:val="28"/>
          <w:szCs w:val="28"/>
        </w:rPr>
        <w:tab/>
        <w:t xml:space="preserve">м. Мена </w:t>
      </w:r>
      <w:r w:rsidR="00514D77">
        <w:rPr>
          <w:rFonts w:ascii="Times New Roman" w:hAnsi="Times New Roman" w:cs="Times New Roman"/>
          <w:sz w:val="28"/>
          <w:szCs w:val="28"/>
        </w:rPr>
        <w:tab/>
      </w:r>
      <w:r w:rsidR="00514D77">
        <w:rPr>
          <w:rFonts w:ascii="Times New Roman" w:hAnsi="Times New Roman" w:cs="Times New Roman"/>
          <w:sz w:val="28"/>
          <w:szCs w:val="28"/>
        </w:rPr>
        <w:tab/>
      </w:r>
      <w:r w:rsidR="00514D77">
        <w:rPr>
          <w:rFonts w:ascii="Times New Roman" w:hAnsi="Times New Roman" w:cs="Times New Roman"/>
          <w:sz w:val="28"/>
          <w:szCs w:val="28"/>
        </w:rPr>
        <w:tab/>
      </w:r>
      <w:r w:rsidR="00514D77">
        <w:rPr>
          <w:rFonts w:ascii="Times New Roman" w:hAnsi="Times New Roman" w:cs="Times New Roman"/>
          <w:sz w:val="28"/>
          <w:szCs w:val="28"/>
        </w:rPr>
        <w:tab/>
        <w:t>№ ____</w:t>
      </w:r>
    </w:p>
    <w:p w:rsidR="00020A3C" w:rsidRDefault="00020A3C">
      <w:pPr>
        <w:shd w:val="clear" w:color="FFFFFF" w:fill="auto"/>
        <w:tabs>
          <w:tab w:val="left" w:pos="9358"/>
        </w:tabs>
        <w:spacing w:after="0" w:line="240" w:lineRule="auto"/>
        <w:ind w:right="-1" w:firstLine="709"/>
        <w:rPr>
          <w:rFonts w:ascii="Times New Roman" w:hAnsi="Times New Roman" w:cs="Times New Roman"/>
          <w:sz w:val="16"/>
          <w:szCs w:val="16"/>
        </w:rPr>
      </w:pPr>
    </w:p>
    <w:p w:rsidR="00020A3C" w:rsidRDefault="00514D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10-00</w:t>
      </w:r>
    </w:p>
    <w:p w:rsidR="00020A3C" w:rsidRDefault="00514D77">
      <w:pPr>
        <w:spacing w:after="0" w:line="240" w:lineRule="auto"/>
        <w:ind w:left="567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приміщення </w:t>
      </w:r>
    </w:p>
    <w:p w:rsidR="00020A3C" w:rsidRDefault="00514D77">
      <w:pPr>
        <w:spacing w:after="0" w:line="240" w:lineRule="auto"/>
        <w:ind w:left="567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за адресою:</w:t>
      </w:r>
    </w:p>
    <w:p w:rsidR="00020A3C" w:rsidRDefault="009A52C0">
      <w:pPr>
        <w:spacing w:after="0" w:line="240" w:lineRule="auto"/>
        <w:ind w:left="567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вул. Героїв АТО, буд. 9</w:t>
      </w:r>
    </w:p>
    <w:p w:rsidR="00020A3C" w:rsidRDefault="00514D77">
      <w:pPr>
        <w:spacing w:after="0" w:line="240" w:lineRule="auto"/>
        <w:ind w:left="567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м. Мена</w:t>
      </w:r>
    </w:p>
    <w:p w:rsidR="00020A3C" w:rsidRDefault="00020A3C">
      <w:pPr>
        <w:shd w:val="clear" w:color="FFFFFF" w:fill="auto"/>
        <w:tabs>
          <w:tab w:val="left" w:pos="9358"/>
        </w:tabs>
        <w:spacing w:after="0" w:line="240" w:lineRule="auto"/>
        <w:ind w:right="-1" w:firstLine="709"/>
        <w:rPr>
          <w:rFonts w:ascii="Times New Roman" w:hAnsi="Times New Roman" w:cs="Times New Roman"/>
          <w:sz w:val="16"/>
          <w:szCs w:val="16"/>
        </w:rPr>
      </w:pP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міській раді встановлено 26 депутатських мандатів, обрано 23 депутатів.</w:t>
      </w:r>
    </w:p>
    <w:p w:rsidR="00EB15A9" w:rsidRPr="00EB15A9" w:rsidRDefault="00EB15A9">
      <w:pPr>
        <w:tabs>
          <w:tab w:val="left" w:pos="9359"/>
        </w:tabs>
        <w:spacing w:after="0" w:line="240" w:lineRule="auto"/>
        <w:ind w:right="-1"/>
        <w:jc w:val="both"/>
        <w:rPr>
          <w:rFonts w:ascii="Times New Roman" w:hAnsi="Times New Roman" w:cs="Times New Roman"/>
          <w:color w:val="000000"/>
          <w:sz w:val="28"/>
          <w:szCs w:val="28"/>
        </w:rPr>
      </w:pPr>
      <w:r w:rsidRPr="00EB15A9">
        <w:rPr>
          <w:rStyle w:val="docdata"/>
          <w:rFonts w:ascii="Times New Roman" w:hAnsi="Times New Roman" w:cs="Times New Roman"/>
          <w:color w:val="000000"/>
          <w:sz w:val="28"/>
          <w:szCs w:val="28"/>
        </w:rPr>
        <w:t xml:space="preserve">На сесії зареєстровано </w:t>
      </w:r>
      <w:r w:rsidR="009A225C">
        <w:rPr>
          <w:rStyle w:val="docdata"/>
          <w:rFonts w:ascii="Times New Roman" w:hAnsi="Times New Roman" w:cs="Times New Roman"/>
          <w:color w:val="000000"/>
          <w:sz w:val="28"/>
          <w:szCs w:val="28"/>
        </w:rPr>
        <w:t>16</w:t>
      </w:r>
      <w:r>
        <w:rPr>
          <w:rFonts w:ascii="Times New Roman" w:hAnsi="Times New Roman" w:cs="Times New Roman"/>
          <w:color w:val="000000"/>
          <w:sz w:val="28"/>
          <w:szCs w:val="28"/>
        </w:rPr>
        <w:t xml:space="preserve"> депутатів, присутні </w:t>
      </w:r>
      <w:r w:rsidR="009A225C">
        <w:rPr>
          <w:rFonts w:ascii="Times New Roman" w:hAnsi="Times New Roman" w:cs="Times New Roman"/>
          <w:color w:val="000000"/>
          <w:sz w:val="28"/>
          <w:szCs w:val="28"/>
        </w:rPr>
        <w:t>16</w:t>
      </w:r>
      <w:r w:rsidRPr="00EB15A9">
        <w:rPr>
          <w:rFonts w:ascii="Times New Roman" w:hAnsi="Times New Roman" w:cs="Times New Roman"/>
          <w:color w:val="000000"/>
          <w:sz w:val="28"/>
          <w:szCs w:val="28"/>
        </w:rPr>
        <w:t xml:space="preserve"> депутатів, відсутні </w:t>
      </w:r>
      <w:r w:rsidR="009A225C">
        <w:rPr>
          <w:rFonts w:ascii="Times New Roman" w:hAnsi="Times New Roman" w:cs="Times New Roman"/>
          <w:color w:val="000000"/>
          <w:sz w:val="28"/>
          <w:szCs w:val="28"/>
        </w:rPr>
        <w:t>7</w:t>
      </w:r>
      <w:r w:rsidRPr="00EB15A9">
        <w:rPr>
          <w:rFonts w:ascii="Times New Roman" w:hAnsi="Times New Roman" w:cs="Times New Roman"/>
          <w:color w:val="000000"/>
          <w:sz w:val="28"/>
          <w:szCs w:val="28"/>
        </w:rPr>
        <w:t xml:space="preserve"> депутатів.</w:t>
      </w:r>
    </w:p>
    <w:p w:rsidR="00020A3C" w:rsidRPr="009A225C" w:rsidRDefault="00514D77" w:rsidP="009A225C">
      <w:pPr>
        <w:tabs>
          <w:tab w:val="left" w:pos="9359"/>
        </w:tabs>
        <w:spacing w:after="0" w:line="240" w:lineRule="auto"/>
        <w:ind w:right="-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На </w:t>
      </w:r>
      <w:r w:rsidR="009A52C0">
        <w:rPr>
          <w:rFonts w:ascii="Times New Roman" w:eastAsia="Times New Roman" w:hAnsi="Times New Roman" w:cs="Times New Roman"/>
          <w:color w:val="000000"/>
          <w:sz w:val="28"/>
          <w:szCs w:val="28"/>
          <w:lang w:eastAsia="uk-UA"/>
        </w:rPr>
        <w:t xml:space="preserve">другому </w:t>
      </w:r>
      <w:r>
        <w:rPr>
          <w:rFonts w:ascii="Times New Roman" w:eastAsia="Times New Roman" w:hAnsi="Times New Roman" w:cs="Times New Roman"/>
          <w:color w:val="000000"/>
          <w:sz w:val="28"/>
          <w:szCs w:val="28"/>
          <w:lang w:eastAsia="uk-UA"/>
        </w:rPr>
        <w:t>пленарному засіданні 7</w:t>
      </w:r>
      <w:r w:rsidR="009A225C">
        <w:rPr>
          <w:rFonts w:ascii="Times New Roman" w:eastAsia="Times New Roman" w:hAnsi="Times New Roman" w:cs="Times New Roman"/>
          <w:color w:val="000000"/>
          <w:sz w:val="28"/>
          <w:szCs w:val="28"/>
          <w:lang w:eastAsia="uk-UA"/>
        </w:rPr>
        <w:t>6</w:t>
      </w:r>
      <w:r>
        <w:rPr>
          <w:rFonts w:ascii="Times New Roman" w:eastAsia="Times New Roman" w:hAnsi="Times New Roman" w:cs="Times New Roman"/>
          <w:color w:val="000000"/>
          <w:sz w:val="28"/>
          <w:szCs w:val="28"/>
          <w:lang w:eastAsia="uk-UA"/>
        </w:rPr>
        <w:t xml:space="preserve"> сесії Менської мі</w:t>
      </w:r>
      <w:r w:rsidR="009A225C">
        <w:rPr>
          <w:rFonts w:ascii="Times New Roman" w:eastAsia="Times New Roman" w:hAnsi="Times New Roman" w:cs="Times New Roman"/>
          <w:color w:val="000000"/>
          <w:sz w:val="28"/>
          <w:szCs w:val="28"/>
          <w:lang w:eastAsia="uk-UA"/>
        </w:rPr>
        <w:t xml:space="preserve">ської ради 8 скликання </w:t>
      </w:r>
      <w:r>
        <w:rPr>
          <w:rFonts w:ascii="Times New Roman" w:hAnsi="Times New Roman" w:cs="Times New Roman"/>
          <w:sz w:val="28"/>
          <w:szCs w:val="28"/>
        </w:rPr>
        <w:t xml:space="preserve">Відповідно до ст. ст. 42, 50 Закону України «Про місцеве самоврядування в Україні» </w:t>
      </w:r>
      <w:r w:rsidR="00EB15A9">
        <w:rPr>
          <w:rFonts w:ascii="Times New Roman" w:hAnsi="Times New Roman" w:cs="Times New Roman"/>
          <w:sz w:val="28"/>
          <w:szCs w:val="28"/>
        </w:rPr>
        <w:t xml:space="preserve">друге </w:t>
      </w:r>
      <w:r>
        <w:rPr>
          <w:rFonts w:ascii="Times New Roman" w:hAnsi="Times New Roman" w:cs="Times New Roman"/>
          <w:sz w:val="28"/>
          <w:szCs w:val="28"/>
        </w:rPr>
        <w:t>пленарне засідання 7</w:t>
      </w:r>
      <w:r w:rsidR="00066BFC">
        <w:rPr>
          <w:rFonts w:ascii="Times New Roman" w:hAnsi="Times New Roman" w:cs="Times New Roman"/>
          <w:sz w:val="28"/>
          <w:szCs w:val="28"/>
        </w:rPr>
        <w:t>6</w:t>
      </w:r>
      <w:r>
        <w:rPr>
          <w:rFonts w:ascii="Times New Roman" w:hAnsi="Times New Roman" w:cs="Times New Roman"/>
          <w:sz w:val="28"/>
          <w:szCs w:val="28"/>
        </w:rPr>
        <w:t xml:space="preserve"> сесії відбувається під головуванням секретаря ради Юрія СТАЛЬНИЧЕНКА, оскільки міський голова Геннадій ПРИМАКОВ увільнений у зв’язку з мобілізацією.</w:t>
      </w: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Згідно ст. 5, 6 Регламенту Менської міської ради 8 скликання Сесії ради проводяться гласно із забезпеченням права кожного бути присутнім на них, крім випадків передбачених законодавством. Порядок доступу до засідань визначається радою відповідно до закону та цього Регламенту. Представники засобів масової інформації та журналісти, які бажають бути присутніми на пленарному засіданні сесії, допускаються за умови пред’явлення службового (журналістського) посвідчення.</w:t>
      </w:r>
    </w:p>
    <w:p w:rsidR="00020A3C" w:rsidRDefault="00020A3C">
      <w:pPr>
        <w:spacing w:after="0" w:line="240" w:lineRule="auto"/>
        <w:jc w:val="both"/>
        <w:rPr>
          <w:rFonts w:ascii="Times New Roman" w:hAnsi="Times New Roman" w:cs="Times New Roman"/>
          <w:sz w:val="28"/>
          <w:szCs w:val="28"/>
        </w:rPr>
      </w:pP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Головуючий запропонував зайняти визначені місця і відкрив</w:t>
      </w:r>
      <w:r w:rsidR="00272775">
        <w:rPr>
          <w:rFonts w:ascii="Times New Roman" w:hAnsi="Times New Roman" w:cs="Times New Roman"/>
          <w:sz w:val="28"/>
          <w:szCs w:val="28"/>
        </w:rPr>
        <w:t xml:space="preserve"> друге</w:t>
      </w:r>
      <w:r>
        <w:rPr>
          <w:rFonts w:ascii="Times New Roman" w:hAnsi="Times New Roman" w:cs="Times New Roman"/>
          <w:sz w:val="28"/>
          <w:szCs w:val="28"/>
        </w:rPr>
        <w:t xml:space="preserve"> пленарне засідання 7</w:t>
      </w:r>
      <w:r w:rsidR="009A225C">
        <w:rPr>
          <w:rFonts w:ascii="Times New Roman" w:hAnsi="Times New Roman" w:cs="Times New Roman"/>
          <w:sz w:val="28"/>
          <w:szCs w:val="28"/>
        </w:rPr>
        <w:t>6</w:t>
      </w:r>
      <w:r>
        <w:rPr>
          <w:rFonts w:ascii="Times New Roman" w:hAnsi="Times New Roman" w:cs="Times New Roman"/>
          <w:sz w:val="28"/>
          <w:szCs w:val="28"/>
        </w:rPr>
        <w:t>-ї сесії Менської міської ради 8 скликання.</w:t>
      </w: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ЗВУЧИТЬ ГІМН УКРАЇНИ</w:t>
      </w:r>
    </w:p>
    <w:p w:rsidR="00763E94"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депутатів, що згідно ст. 46 п.4 Закону України «Про місцеве самоврядування в Україні» та ст.19, 20 Регламенту Менської міської ради сьогодні проводиться </w:t>
      </w:r>
      <w:r w:rsidR="00272775">
        <w:rPr>
          <w:rFonts w:ascii="Times New Roman" w:hAnsi="Times New Roman" w:cs="Times New Roman"/>
          <w:sz w:val="28"/>
          <w:szCs w:val="28"/>
        </w:rPr>
        <w:t xml:space="preserve">друге </w:t>
      </w:r>
      <w:r>
        <w:rPr>
          <w:rFonts w:ascii="Times New Roman" w:hAnsi="Times New Roman" w:cs="Times New Roman"/>
          <w:sz w:val="28"/>
          <w:szCs w:val="28"/>
        </w:rPr>
        <w:t>пленарне засідання 7</w:t>
      </w:r>
      <w:r w:rsidR="009A225C">
        <w:rPr>
          <w:rFonts w:ascii="Times New Roman" w:hAnsi="Times New Roman" w:cs="Times New Roman"/>
          <w:sz w:val="28"/>
          <w:szCs w:val="28"/>
        </w:rPr>
        <w:t>6</w:t>
      </w:r>
      <w:r>
        <w:rPr>
          <w:rFonts w:ascii="Times New Roman" w:hAnsi="Times New Roman" w:cs="Times New Roman"/>
          <w:sz w:val="28"/>
          <w:szCs w:val="28"/>
        </w:rPr>
        <w:t xml:space="preserve">-ї сесії Менської міської ради 8 скликання. </w:t>
      </w:r>
    </w:p>
    <w:p w:rsidR="00763E94" w:rsidRPr="00763E94" w:rsidRDefault="00763E94" w:rsidP="00763E94">
      <w:pPr>
        <w:spacing w:after="0" w:line="240" w:lineRule="auto"/>
        <w:rPr>
          <w:rFonts w:ascii="Times New Roman" w:eastAsia="Times New Roman" w:hAnsi="Times New Roman" w:cs="Times New Roman"/>
          <w:sz w:val="28"/>
          <w:szCs w:val="28"/>
          <w:lang w:eastAsia="uk-UA"/>
        </w:rPr>
      </w:pPr>
      <w:r w:rsidRPr="00763E94">
        <w:rPr>
          <w:rFonts w:ascii="Times New Roman" w:eastAsia="Times New Roman" w:hAnsi="Times New Roman" w:cs="Times New Roman"/>
          <w:sz w:val="28"/>
          <w:szCs w:val="28"/>
          <w:lang w:eastAsia="uk-UA"/>
        </w:rPr>
        <w:t>Головуючий запропонував обрати лічильну комісію для проведення поіменного голосування у зв’язку з відсутністю депутатів, які раніше були обрані до складу лічильної комісії.</w:t>
      </w:r>
    </w:p>
    <w:p w:rsidR="00763E94" w:rsidRPr="00763E94" w:rsidRDefault="00763E94" w:rsidP="00763E94">
      <w:pPr>
        <w:spacing w:after="0" w:line="240" w:lineRule="auto"/>
        <w:jc w:val="both"/>
        <w:rPr>
          <w:rFonts w:ascii="Times New Roman" w:eastAsia="Times New Roman" w:hAnsi="Times New Roman" w:cs="Times New Roman"/>
          <w:sz w:val="28"/>
          <w:szCs w:val="28"/>
          <w:lang w:eastAsia="uk-UA"/>
        </w:rPr>
      </w:pPr>
      <w:r w:rsidRPr="00763E94">
        <w:rPr>
          <w:rFonts w:ascii="Times New Roman" w:eastAsia="Times New Roman" w:hAnsi="Times New Roman" w:cs="Times New Roman"/>
          <w:sz w:val="28"/>
          <w:szCs w:val="28"/>
          <w:lang w:eastAsia="uk-UA"/>
        </w:rPr>
        <w:t>До складу лічильної комісії запропоновано обрати депутатів:</w:t>
      </w:r>
    </w:p>
    <w:p w:rsidR="009A225C" w:rsidRPr="009A225C" w:rsidRDefault="00763E94" w:rsidP="009A225C">
      <w:pPr>
        <w:pStyle w:val="ac"/>
        <w:numPr>
          <w:ilvl w:val="0"/>
          <w:numId w:val="15"/>
        </w:numPr>
        <w:spacing w:after="0" w:line="240" w:lineRule="auto"/>
        <w:ind w:left="0" w:firstLine="0"/>
        <w:jc w:val="both"/>
        <w:rPr>
          <w:rFonts w:ascii="Times New Roman" w:eastAsia="Times New Roman" w:hAnsi="Times New Roman" w:cs="Times New Roman"/>
          <w:sz w:val="28"/>
          <w:szCs w:val="28"/>
          <w:lang w:eastAsia="uk-UA"/>
        </w:rPr>
      </w:pPr>
      <w:r w:rsidRPr="00763E94">
        <w:rPr>
          <w:rFonts w:ascii="Times New Roman" w:eastAsia="Times New Roman" w:hAnsi="Times New Roman" w:cs="Times New Roman"/>
          <w:sz w:val="28"/>
          <w:szCs w:val="28"/>
          <w:lang w:eastAsia="uk-UA"/>
        </w:rPr>
        <w:t>Москальчук Марину Віталіївну;</w:t>
      </w:r>
    </w:p>
    <w:p w:rsidR="00763E94" w:rsidRDefault="009A225C" w:rsidP="00763E94">
      <w:pPr>
        <w:pStyle w:val="ac"/>
        <w:numPr>
          <w:ilvl w:val="0"/>
          <w:numId w:val="15"/>
        </w:numPr>
        <w:spacing w:after="0" w:line="240" w:lineRule="auto"/>
        <w:ind w:left="0"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Шелудько Світлану Валеріївну;</w:t>
      </w:r>
    </w:p>
    <w:p w:rsidR="009A225C" w:rsidRPr="00763E94" w:rsidRDefault="009A225C" w:rsidP="00763E94">
      <w:pPr>
        <w:pStyle w:val="ac"/>
        <w:numPr>
          <w:ilvl w:val="0"/>
          <w:numId w:val="15"/>
        </w:numPr>
        <w:spacing w:after="0" w:line="240" w:lineRule="auto"/>
        <w:ind w:left="0"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Гончар Наталію Вікторівну.</w:t>
      </w:r>
    </w:p>
    <w:p w:rsidR="00763E94" w:rsidRPr="00763E94" w:rsidRDefault="00763E94" w:rsidP="00763E94">
      <w:pPr>
        <w:spacing w:after="0" w:line="240" w:lineRule="auto"/>
        <w:jc w:val="both"/>
        <w:rPr>
          <w:rFonts w:ascii="Times New Roman" w:eastAsia="Times New Roman" w:hAnsi="Times New Roman" w:cs="Times New Roman"/>
          <w:sz w:val="28"/>
          <w:szCs w:val="28"/>
          <w:lang w:eastAsia="uk-UA"/>
        </w:rPr>
      </w:pPr>
      <w:r w:rsidRPr="00763E94">
        <w:rPr>
          <w:rFonts w:ascii="Times New Roman" w:eastAsia="Times New Roman" w:hAnsi="Times New Roman" w:cs="Times New Roman"/>
          <w:sz w:val="28"/>
          <w:szCs w:val="28"/>
          <w:lang w:eastAsia="uk-UA"/>
        </w:rPr>
        <w:t>Головуючий поставив на голосування пропозицію щодо обрання лічильної</w:t>
      </w:r>
      <w:r>
        <w:rPr>
          <w:rFonts w:ascii="Times New Roman" w:eastAsia="Times New Roman" w:hAnsi="Times New Roman" w:cs="Times New Roman"/>
          <w:sz w:val="28"/>
          <w:szCs w:val="28"/>
          <w:lang w:eastAsia="uk-UA"/>
        </w:rPr>
        <w:t xml:space="preserve"> </w:t>
      </w:r>
      <w:r w:rsidRPr="00763E94">
        <w:rPr>
          <w:rFonts w:ascii="Times New Roman" w:eastAsia="Times New Roman" w:hAnsi="Times New Roman" w:cs="Times New Roman"/>
          <w:sz w:val="28"/>
          <w:szCs w:val="28"/>
          <w:lang w:eastAsia="uk-UA"/>
        </w:rPr>
        <w:t>комісії у запропонованому складі.</w:t>
      </w:r>
    </w:p>
    <w:p w:rsidR="00763E94" w:rsidRDefault="00763E94" w:rsidP="00763E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ГОЛОСУВАЛИ:</w:t>
      </w:r>
      <w:r>
        <w:rPr>
          <w:rFonts w:ascii="Times New Roman" w:hAnsi="Times New Roman" w:cs="Times New Roman"/>
          <w:sz w:val="28"/>
          <w:szCs w:val="28"/>
        </w:rPr>
        <w:tab/>
      </w:r>
    </w:p>
    <w:p w:rsidR="00763E94" w:rsidRDefault="00763E94" w:rsidP="00763E94">
      <w:pPr>
        <w:tabs>
          <w:tab w:val="left" w:pos="9359"/>
        </w:tabs>
        <w:spacing w:after="0" w:line="240" w:lineRule="auto"/>
        <w:ind w:right="-1"/>
        <w:rPr>
          <w:rFonts w:ascii="Times New Roman" w:hAnsi="Times New Roman" w:cs="Times New Roman"/>
          <w:sz w:val="28"/>
          <w:szCs w:val="28"/>
        </w:rPr>
      </w:pPr>
      <w:r>
        <w:rPr>
          <w:rFonts w:ascii="Times New Roman" w:hAnsi="Times New Roman" w:cs="Times New Roman"/>
          <w:sz w:val="28"/>
          <w:szCs w:val="28"/>
        </w:rPr>
        <w:t>«За» - 1</w:t>
      </w:r>
      <w:r w:rsidR="002C5173">
        <w:rPr>
          <w:rFonts w:ascii="Times New Roman" w:hAnsi="Times New Roman" w:cs="Times New Roman"/>
          <w:sz w:val="28"/>
          <w:szCs w:val="28"/>
        </w:rPr>
        <w:t>6</w:t>
      </w:r>
      <w:r>
        <w:rPr>
          <w:rFonts w:ascii="Times New Roman" w:hAnsi="Times New Roman" w:cs="Times New Roman"/>
          <w:sz w:val="28"/>
          <w:szCs w:val="28"/>
        </w:rPr>
        <w:t>, «Проти» - 0, «Утримались» - 0, Не голосували – 0</w:t>
      </w:r>
    </w:p>
    <w:p w:rsidR="00763E94" w:rsidRDefault="00763E94" w:rsidP="00763E94">
      <w:pPr>
        <w:tabs>
          <w:tab w:val="left" w:pos="9359"/>
        </w:tabs>
        <w:spacing w:after="0" w:line="240" w:lineRule="auto"/>
        <w:ind w:right="-1"/>
        <w:rPr>
          <w:rFonts w:ascii="Times New Roman" w:hAnsi="Times New Roman" w:cs="Times New Roman"/>
          <w:sz w:val="28"/>
          <w:szCs w:val="28"/>
        </w:rPr>
      </w:pPr>
      <w:r>
        <w:rPr>
          <w:rFonts w:ascii="Times New Roman" w:hAnsi="Times New Roman" w:cs="Times New Roman"/>
          <w:sz w:val="28"/>
          <w:szCs w:val="28"/>
        </w:rPr>
        <w:t>ВИРІШИЛИ:</w:t>
      </w:r>
    </w:p>
    <w:p w:rsidR="00763E94" w:rsidRPr="00763E94" w:rsidRDefault="00763E94" w:rsidP="00763E94">
      <w:pPr>
        <w:spacing w:after="0" w:line="240" w:lineRule="auto"/>
        <w:jc w:val="both"/>
        <w:rPr>
          <w:rFonts w:ascii="Times New Roman" w:eastAsia="Times New Roman" w:hAnsi="Times New Roman" w:cs="Times New Roman"/>
          <w:sz w:val="28"/>
          <w:szCs w:val="28"/>
          <w:lang w:eastAsia="uk-UA"/>
        </w:rPr>
      </w:pPr>
      <w:r w:rsidRPr="00763E94">
        <w:rPr>
          <w:rFonts w:ascii="Times New Roman" w:eastAsia="Times New Roman" w:hAnsi="Times New Roman" w:cs="Times New Roman"/>
          <w:sz w:val="28"/>
          <w:szCs w:val="28"/>
          <w:lang w:eastAsia="uk-UA"/>
        </w:rPr>
        <w:t>обрати лічильну комісію для проведення поіменного голосування у ск</w:t>
      </w:r>
      <w:r>
        <w:rPr>
          <w:rFonts w:ascii="Times New Roman" w:eastAsia="Times New Roman" w:hAnsi="Times New Roman" w:cs="Times New Roman"/>
          <w:sz w:val="28"/>
          <w:szCs w:val="28"/>
          <w:lang w:eastAsia="uk-UA"/>
        </w:rPr>
        <w:t>ладі депутатів Москальчук М.В.</w:t>
      </w:r>
      <w:r w:rsidR="009A225C">
        <w:rPr>
          <w:rFonts w:ascii="Times New Roman" w:eastAsia="Times New Roman" w:hAnsi="Times New Roman" w:cs="Times New Roman"/>
          <w:sz w:val="28"/>
          <w:szCs w:val="28"/>
          <w:lang w:eastAsia="uk-UA"/>
        </w:rPr>
        <w:t>, Гончар Н.В.</w:t>
      </w:r>
      <w:r w:rsidRPr="00763E94">
        <w:rPr>
          <w:rFonts w:ascii="Times New Roman" w:eastAsia="Times New Roman" w:hAnsi="Times New Roman" w:cs="Times New Roman"/>
          <w:sz w:val="28"/>
          <w:szCs w:val="28"/>
          <w:lang w:eastAsia="uk-UA"/>
        </w:rPr>
        <w:t xml:space="preserve"> та </w:t>
      </w:r>
      <w:r>
        <w:rPr>
          <w:rFonts w:ascii="Times New Roman" w:eastAsia="Times New Roman" w:hAnsi="Times New Roman" w:cs="Times New Roman"/>
          <w:sz w:val="28"/>
          <w:szCs w:val="28"/>
          <w:lang w:eastAsia="uk-UA"/>
        </w:rPr>
        <w:t>Шелудько С.В</w:t>
      </w:r>
      <w:r w:rsidRPr="00763E94">
        <w:rPr>
          <w:rFonts w:ascii="Times New Roman" w:eastAsia="Times New Roman" w:hAnsi="Times New Roman" w:cs="Times New Roman"/>
          <w:sz w:val="28"/>
          <w:szCs w:val="28"/>
          <w:lang w:eastAsia="uk-UA"/>
        </w:rPr>
        <w:t>.</w:t>
      </w:r>
    </w:p>
    <w:p w:rsidR="00020A3C" w:rsidRDefault="00763E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Головуючий запропонував прийняти</w:t>
      </w:r>
      <w:r w:rsidR="00514D77">
        <w:rPr>
          <w:rFonts w:ascii="Times New Roman" w:hAnsi="Times New Roman" w:cs="Times New Roman"/>
          <w:sz w:val="28"/>
          <w:szCs w:val="28"/>
        </w:rPr>
        <w:t xml:space="preserve"> за основу порядок денний </w:t>
      </w:r>
      <w:r w:rsidR="00272775">
        <w:rPr>
          <w:rFonts w:ascii="Times New Roman" w:hAnsi="Times New Roman" w:cs="Times New Roman"/>
          <w:sz w:val="28"/>
          <w:szCs w:val="28"/>
        </w:rPr>
        <w:t xml:space="preserve">другого </w:t>
      </w:r>
      <w:r w:rsidR="00514D77">
        <w:rPr>
          <w:rFonts w:ascii="Times New Roman" w:hAnsi="Times New Roman" w:cs="Times New Roman"/>
          <w:sz w:val="28"/>
          <w:szCs w:val="28"/>
        </w:rPr>
        <w:t>пленарного засідання 7</w:t>
      </w:r>
      <w:r w:rsidR="009A225C">
        <w:rPr>
          <w:rFonts w:ascii="Times New Roman" w:hAnsi="Times New Roman" w:cs="Times New Roman"/>
          <w:sz w:val="28"/>
          <w:szCs w:val="28"/>
        </w:rPr>
        <w:t>6</w:t>
      </w:r>
      <w:r w:rsidR="00514D77">
        <w:rPr>
          <w:rFonts w:ascii="Times New Roman" w:hAnsi="Times New Roman" w:cs="Times New Roman"/>
          <w:sz w:val="28"/>
          <w:szCs w:val="28"/>
        </w:rPr>
        <w:t>-ї сесії Менської міської ради 8 скликання, а саме:</w:t>
      </w:r>
    </w:p>
    <w:p w:rsidR="00423FDF" w:rsidRPr="00EB09BB"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494.</w:t>
      </w:r>
      <w:r>
        <w:rPr>
          <w:rFonts w:ascii="Times New Roman" w:hAnsi="Times New Roman" w:cs="Times New Roman"/>
          <w:sz w:val="28"/>
          <w:szCs w:val="28"/>
        </w:rPr>
        <w:tab/>
      </w:r>
      <w:r w:rsidRPr="00EB09BB">
        <w:rPr>
          <w:rFonts w:ascii="Times New Roman" w:hAnsi="Times New Roman" w:cs="Times New Roman"/>
          <w:sz w:val="28"/>
          <w:szCs w:val="28"/>
        </w:rPr>
        <w:t>Про виконання бюджету Менської міської територіальної громади за 1 півріччя 2026 року</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495.</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детального плану території</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496.</w:t>
      </w:r>
      <w:r>
        <w:rPr>
          <w:rFonts w:ascii="Times New Roman" w:hAnsi="Times New Roman" w:cs="Times New Roman"/>
          <w:sz w:val="28"/>
          <w:szCs w:val="28"/>
        </w:rPr>
        <w:tab/>
      </w:r>
      <w:r w:rsidRPr="00EB09BB">
        <w:rPr>
          <w:rFonts w:ascii="Times New Roman" w:hAnsi="Times New Roman" w:cs="Times New Roman"/>
          <w:sz w:val="28"/>
          <w:szCs w:val="28"/>
        </w:rPr>
        <w:t>Про встановлення розміру плати за навчання на 2025-2026 навчальний рік по Комунальному закладу «Менська школа мистецтв»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497.</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положення про платні соціальні послугиКУ «Менський територіальний центр НСП»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498.</w:t>
      </w:r>
      <w:r w:rsidRPr="00B8024D">
        <w:rPr>
          <w:rFonts w:ascii="Times New Roman" w:hAnsi="Times New Roman" w:cs="Times New Roman"/>
          <w:b/>
          <w:sz w:val="28"/>
          <w:szCs w:val="28"/>
        </w:rPr>
        <w:tab/>
      </w:r>
      <w:r w:rsidRPr="00EB09BB">
        <w:rPr>
          <w:rFonts w:ascii="Times New Roman" w:hAnsi="Times New Roman" w:cs="Times New Roman"/>
          <w:sz w:val="28"/>
          <w:szCs w:val="28"/>
        </w:rPr>
        <w:t>Про затвердження Переліку соціальних послуг, умов їх  надання структурними підрозділами Комунальної установи «Менський територіальний центр надання соціальни</w:t>
      </w:r>
      <w:r>
        <w:rPr>
          <w:rFonts w:ascii="Times New Roman" w:hAnsi="Times New Roman" w:cs="Times New Roman"/>
          <w:sz w:val="28"/>
          <w:szCs w:val="28"/>
        </w:rPr>
        <w:t>х послуг» Менської міської ради.</w:t>
      </w:r>
    </w:p>
    <w:p w:rsidR="00423FDF" w:rsidRPr="00EB09BB"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499.</w:t>
      </w:r>
      <w:r>
        <w:rPr>
          <w:rFonts w:ascii="Times New Roman" w:hAnsi="Times New Roman" w:cs="Times New Roman"/>
          <w:sz w:val="28"/>
          <w:szCs w:val="28"/>
        </w:rPr>
        <w:tab/>
      </w:r>
      <w:r w:rsidRPr="00EB09BB">
        <w:rPr>
          <w:rFonts w:ascii="Times New Roman" w:hAnsi="Times New Roman" w:cs="Times New Roman"/>
          <w:sz w:val="28"/>
          <w:szCs w:val="28"/>
        </w:rPr>
        <w:t>Про прийняття у комунальну власність Менської міської територіальної громади комплекти обладнання для сонячних електростанцій</w:t>
      </w:r>
      <w:r>
        <w:rPr>
          <w:rFonts w:ascii="Times New Roman" w:hAnsi="Times New Roman" w:cs="Times New Roman"/>
          <w:sz w:val="28"/>
          <w:szCs w:val="28"/>
        </w:rPr>
        <w:t>.</w:t>
      </w:r>
      <w:r w:rsidRPr="00EB09BB">
        <w:rPr>
          <w:rFonts w:ascii="Times New Roman" w:hAnsi="Times New Roman" w:cs="Times New Roman"/>
          <w:sz w:val="28"/>
          <w:szCs w:val="28"/>
        </w:rPr>
        <w:t xml:space="preserve"> </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500.</w:t>
      </w:r>
      <w:r>
        <w:rPr>
          <w:rFonts w:ascii="Times New Roman" w:hAnsi="Times New Roman" w:cs="Times New Roman"/>
          <w:sz w:val="28"/>
          <w:szCs w:val="28"/>
        </w:rPr>
        <w:tab/>
      </w:r>
      <w:r w:rsidRPr="00EB09BB">
        <w:rPr>
          <w:rFonts w:ascii="Times New Roman" w:hAnsi="Times New Roman" w:cs="Times New Roman"/>
          <w:sz w:val="28"/>
          <w:szCs w:val="28"/>
        </w:rPr>
        <w:t>Про передачу вбиральні на праві узуфрукту Комунальному підприємству «Менакомунпослуга» Менської міської ради</w:t>
      </w:r>
      <w:r>
        <w:rPr>
          <w:rFonts w:ascii="Times New Roman" w:hAnsi="Times New Roman" w:cs="Times New Roman"/>
          <w:sz w:val="28"/>
          <w:szCs w:val="28"/>
        </w:rPr>
        <w:t>.</w:t>
      </w:r>
    </w:p>
    <w:p w:rsidR="00423FDF" w:rsidRPr="00EB09BB"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501.</w:t>
      </w:r>
      <w:r w:rsidRPr="00B8024D">
        <w:rPr>
          <w:rFonts w:ascii="Times New Roman" w:hAnsi="Times New Roman" w:cs="Times New Roman"/>
          <w:b/>
          <w:sz w:val="28"/>
          <w:szCs w:val="28"/>
        </w:rPr>
        <w:tab/>
      </w:r>
      <w:r w:rsidRPr="00EB09BB">
        <w:rPr>
          <w:rFonts w:ascii="Times New Roman" w:hAnsi="Times New Roman" w:cs="Times New Roman"/>
          <w:sz w:val="28"/>
          <w:szCs w:val="28"/>
        </w:rPr>
        <w:t>Про прийняття у комунальну власність  Менської міської територіальної громади та передачу в узуфрукт Менському закладу  дошкільної освіти (ясла - садочок) «Дитяча академія» комбінованого типу  Менської міської ради комплект обладнання для сонячних електростанцій</w:t>
      </w:r>
      <w:r>
        <w:rPr>
          <w:rFonts w:ascii="Times New Roman" w:hAnsi="Times New Roman" w:cs="Times New Roman"/>
          <w:sz w:val="28"/>
          <w:szCs w:val="28"/>
        </w:rPr>
        <w:t>.</w:t>
      </w:r>
      <w:r w:rsidRPr="00EB09BB">
        <w:rPr>
          <w:rFonts w:ascii="Times New Roman" w:hAnsi="Times New Roman" w:cs="Times New Roman"/>
          <w:sz w:val="28"/>
          <w:szCs w:val="28"/>
        </w:rPr>
        <w:t xml:space="preserve"> </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502.</w:t>
      </w:r>
      <w:r w:rsidRPr="00B8024D">
        <w:rPr>
          <w:rFonts w:ascii="Times New Roman" w:hAnsi="Times New Roman" w:cs="Times New Roman"/>
          <w:b/>
          <w:sz w:val="28"/>
          <w:szCs w:val="28"/>
        </w:rPr>
        <w:tab/>
      </w:r>
      <w:r w:rsidRPr="00EB09BB">
        <w:rPr>
          <w:rFonts w:ascii="Times New Roman" w:hAnsi="Times New Roman" w:cs="Times New Roman"/>
          <w:sz w:val="28"/>
          <w:szCs w:val="28"/>
        </w:rPr>
        <w:t>Про внесення змін до рішення 56 сесії Менської міської ради 8 скликання від 19 грудня 2024 року №728 «Про затвердження Програми підтримки КП «Менакомунпослуга» Менської міської ради на 2025-2027 роки»</w:t>
      </w:r>
      <w:r>
        <w:rPr>
          <w:rFonts w:ascii="Times New Roman" w:hAnsi="Times New Roman" w:cs="Times New Roman"/>
          <w:sz w:val="28"/>
          <w:szCs w:val="28"/>
        </w:rPr>
        <w:t>.</w:t>
      </w:r>
    </w:p>
    <w:p w:rsidR="00423FDF" w:rsidRPr="00EB09BB"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503.</w:t>
      </w:r>
      <w:r>
        <w:rPr>
          <w:rFonts w:ascii="Times New Roman" w:hAnsi="Times New Roman" w:cs="Times New Roman"/>
          <w:sz w:val="28"/>
          <w:szCs w:val="28"/>
        </w:rPr>
        <w:tab/>
      </w:r>
      <w:r w:rsidRPr="00EB09BB">
        <w:rPr>
          <w:rFonts w:ascii="Times New Roman" w:hAnsi="Times New Roman" w:cs="Times New Roman"/>
          <w:sz w:val="28"/>
          <w:szCs w:val="28"/>
        </w:rPr>
        <w:t>Про прийняття у комунальну власність Менської міської територіальної громади майна та передачу майна  КНП «Менський центр ПМСД» Менської міської ради</w:t>
      </w:r>
      <w:r>
        <w:rPr>
          <w:rFonts w:ascii="Times New Roman" w:hAnsi="Times New Roman" w:cs="Times New Roman"/>
          <w:sz w:val="28"/>
          <w:szCs w:val="28"/>
        </w:rPr>
        <w:t>.</w:t>
      </w:r>
      <w:r w:rsidRPr="00EB09BB">
        <w:rPr>
          <w:rFonts w:ascii="Times New Roman" w:hAnsi="Times New Roman" w:cs="Times New Roman"/>
          <w:sz w:val="28"/>
          <w:szCs w:val="28"/>
        </w:rPr>
        <w:t xml:space="preserve"> </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504.</w:t>
      </w:r>
      <w:r>
        <w:rPr>
          <w:rFonts w:ascii="Times New Roman" w:hAnsi="Times New Roman" w:cs="Times New Roman"/>
          <w:sz w:val="28"/>
          <w:szCs w:val="28"/>
        </w:rPr>
        <w:tab/>
      </w:r>
      <w:r w:rsidRPr="00EB09BB">
        <w:rPr>
          <w:rFonts w:ascii="Times New Roman" w:hAnsi="Times New Roman" w:cs="Times New Roman"/>
          <w:sz w:val="28"/>
          <w:szCs w:val="28"/>
        </w:rPr>
        <w:t>Про внесення змін до рішення 56 сесії Менської міської ради 8 скликання від 19 грудня 2024 року №729 «Про затвердження Програми «Розвитку комунального підприємства «Менакомунпослуга» Менської міської ради на 2025-2027 роки», зі змінами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505.</w:t>
      </w:r>
      <w:r w:rsidRPr="00B8024D">
        <w:rPr>
          <w:rFonts w:ascii="Times New Roman" w:hAnsi="Times New Roman" w:cs="Times New Roman"/>
          <w:b/>
          <w:sz w:val="28"/>
          <w:szCs w:val="28"/>
        </w:rPr>
        <w:tab/>
      </w:r>
      <w:r w:rsidRPr="00EB09BB">
        <w:rPr>
          <w:rFonts w:ascii="Times New Roman" w:hAnsi="Times New Roman" w:cs="Times New Roman"/>
          <w:sz w:val="28"/>
          <w:szCs w:val="28"/>
        </w:rPr>
        <w:t>Про затвердження Положення про оплату праці працівників КП 'Менакомунпослуга'</w:t>
      </w:r>
      <w:r>
        <w:rPr>
          <w:rFonts w:ascii="Times New Roman" w:hAnsi="Times New Roman" w:cs="Times New Roman"/>
          <w:sz w:val="28"/>
          <w:szCs w:val="28"/>
        </w:rPr>
        <w:t>.</w:t>
      </w:r>
    </w:p>
    <w:p w:rsidR="00423FDF" w:rsidRPr="00EB09BB"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506.</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щодо Мілюкова О.О.</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507.</w:t>
      </w:r>
      <w:r>
        <w:rPr>
          <w:rFonts w:ascii="Times New Roman" w:hAnsi="Times New Roman" w:cs="Times New Roman"/>
          <w:sz w:val="28"/>
          <w:szCs w:val="28"/>
        </w:rPr>
        <w:tab/>
      </w:r>
      <w:r w:rsidRPr="00EB09BB">
        <w:rPr>
          <w:rFonts w:ascii="Times New Roman" w:hAnsi="Times New Roman" w:cs="Times New Roman"/>
          <w:sz w:val="28"/>
          <w:szCs w:val="28"/>
        </w:rPr>
        <w:t>Про перерахування залишків коштів правонаступникам закладів освіти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lastRenderedPageBreak/>
        <w:t>508.</w:t>
      </w:r>
      <w:r>
        <w:rPr>
          <w:rFonts w:ascii="Times New Roman" w:hAnsi="Times New Roman" w:cs="Times New Roman"/>
          <w:sz w:val="28"/>
          <w:szCs w:val="28"/>
        </w:rPr>
        <w:tab/>
      </w:r>
      <w:r w:rsidRPr="00EB09BB">
        <w:rPr>
          <w:rFonts w:ascii="Times New Roman" w:hAnsi="Times New Roman" w:cs="Times New Roman"/>
          <w:sz w:val="28"/>
          <w:szCs w:val="28"/>
        </w:rPr>
        <w:t>Про прийняття у комунальну власність Менської міської територіальної громади ПКД «Капітальний ремонт Опорного закладу Менська гімназія Менської міської ради»</w:t>
      </w:r>
      <w:r>
        <w:rPr>
          <w:rFonts w:ascii="Times New Roman" w:hAnsi="Times New Roman" w:cs="Times New Roman"/>
          <w:sz w:val="28"/>
          <w:szCs w:val="28"/>
        </w:rPr>
        <w:t>.</w:t>
      </w:r>
    </w:p>
    <w:p w:rsidR="00423FDF" w:rsidRPr="00EB09BB"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509.</w:t>
      </w:r>
      <w:r>
        <w:rPr>
          <w:rFonts w:ascii="Times New Roman" w:hAnsi="Times New Roman" w:cs="Times New Roman"/>
          <w:sz w:val="28"/>
          <w:szCs w:val="28"/>
        </w:rPr>
        <w:tab/>
      </w:r>
      <w:r w:rsidRPr="00EB09BB">
        <w:rPr>
          <w:rFonts w:ascii="Times New Roman" w:hAnsi="Times New Roman" w:cs="Times New Roman"/>
          <w:sz w:val="28"/>
          <w:szCs w:val="28"/>
        </w:rPr>
        <w:t>Про порядок організації харчування учнів у закладах загальної середньої освіти Менської міської ради з 01 вересня  2026 року</w:t>
      </w:r>
      <w:r>
        <w:rPr>
          <w:rFonts w:ascii="Times New Roman" w:hAnsi="Times New Roman" w:cs="Times New Roman"/>
          <w:sz w:val="28"/>
          <w:szCs w:val="28"/>
        </w:rPr>
        <w:t>.</w:t>
      </w:r>
      <w:r w:rsidRPr="00EB09BB">
        <w:rPr>
          <w:rFonts w:ascii="Times New Roman" w:hAnsi="Times New Roman" w:cs="Times New Roman"/>
          <w:sz w:val="28"/>
          <w:szCs w:val="28"/>
        </w:rPr>
        <w:t xml:space="preserve"> </w:t>
      </w:r>
    </w:p>
    <w:p w:rsidR="00423FDF" w:rsidRPr="00EB09BB"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510.</w:t>
      </w:r>
      <w:r w:rsidRPr="00B8024D">
        <w:rPr>
          <w:rFonts w:ascii="Times New Roman" w:hAnsi="Times New Roman" w:cs="Times New Roman"/>
          <w:b/>
          <w:sz w:val="28"/>
          <w:szCs w:val="28"/>
        </w:rPr>
        <w:tab/>
      </w:r>
      <w:r w:rsidRPr="00EB09BB">
        <w:rPr>
          <w:rFonts w:ascii="Times New Roman" w:hAnsi="Times New Roman" w:cs="Times New Roman"/>
          <w:sz w:val="28"/>
          <w:szCs w:val="28"/>
        </w:rPr>
        <w:t>Про внесення змін до рішення 74 сесії Менської міської ради 8 скликання від 19 червня 2026 № 409</w:t>
      </w:r>
      <w:r>
        <w:rPr>
          <w:rFonts w:ascii="Times New Roman" w:hAnsi="Times New Roman" w:cs="Times New Roman"/>
          <w:sz w:val="28"/>
          <w:szCs w:val="28"/>
        </w:rPr>
        <w:t>.</w:t>
      </w:r>
      <w:r w:rsidRPr="00EB09BB">
        <w:rPr>
          <w:rFonts w:ascii="Times New Roman" w:hAnsi="Times New Roman" w:cs="Times New Roman"/>
          <w:sz w:val="28"/>
          <w:szCs w:val="28"/>
        </w:rPr>
        <w:t xml:space="preserve"> </w:t>
      </w:r>
    </w:p>
    <w:p w:rsidR="00423FDF" w:rsidRPr="00EB09BB"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511.</w:t>
      </w:r>
      <w:r>
        <w:rPr>
          <w:rFonts w:ascii="Times New Roman" w:hAnsi="Times New Roman" w:cs="Times New Roman"/>
          <w:sz w:val="28"/>
          <w:szCs w:val="28"/>
        </w:rPr>
        <w:tab/>
      </w:r>
      <w:r w:rsidRPr="00EB09BB">
        <w:rPr>
          <w:rFonts w:ascii="Times New Roman" w:hAnsi="Times New Roman" w:cs="Times New Roman"/>
          <w:sz w:val="28"/>
          <w:szCs w:val="28"/>
        </w:rPr>
        <w:t>Про внесення змін до Програми «Шкільний автобус» на 2026-2028 роки</w:t>
      </w:r>
      <w:r>
        <w:rPr>
          <w:rFonts w:ascii="Times New Roman" w:hAnsi="Times New Roman" w:cs="Times New Roman"/>
          <w:sz w:val="28"/>
          <w:szCs w:val="28"/>
        </w:rPr>
        <w:t>.</w:t>
      </w:r>
      <w:r w:rsidRPr="00EB09BB">
        <w:rPr>
          <w:rFonts w:ascii="Times New Roman" w:hAnsi="Times New Roman" w:cs="Times New Roman"/>
          <w:sz w:val="28"/>
          <w:szCs w:val="28"/>
        </w:rPr>
        <w:t xml:space="preserve"> </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512.</w:t>
      </w:r>
      <w:r w:rsidRPr="00B8024D">
        <w:rPr>
          <w:rFonts w:ascii="Times New Roman" w:hAnsi="Times New Roman" w:cs="Times New Roman"/>
          <w:b/>
          <w:sz w:val="28"/>
          <w:szCs w:val="28"/>
        </w:rPr>
        <w:tab/>
      </w:r>
      <w:r w:rsidRPr="00EB09BB">
        <w:rPr>
          <w:rFonts w:ascii="Times New Roman" w:hAnsi="Times New Roman" w:cs="Times New Roman"/>
          <w:sz w:val="28"/>
          <w:szCs w:val="28"/>
        </w:rPr>
        <w:t>Про затвердження Статуту Опорного закладу Менська гімназія Менської міської ради у новій редакції</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513.</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Положення про Синявську філію Стольненської гімназії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514.</w:t>
      </w:r>
      <w:r w:rsidRPr="00B8024D">
        <w:rPr>
          <w:rFonts w:ascii="Times New Roman" w:hAnsi="Times New Roman" w:cs="Times New Roman"/>
          <w:b/>
          <w:sz w:val="28"/>
          <w:szCs w:val="28"/>
        </w:rPr>
        <w:tab/>
      </w:r>
      <w:r w:rsidRPr="00EB09BB">
        <w:rPr>
          <w:rFonts w:ascii="Times New Roman" w:hAnsi="Times New Roman" w:cs="Times New Roman"/>
          <w:sz w:val="28"/>
          <w:szCs w:val="28"/>
        </w:rPr>
        <w:t>Про затвердження Положення про Феськівську філію «Веселка» Менського закладу дошкільної освіти (ясла-садок) «Дитяча академія» комбінованого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515.</w:t>
      </w:r>
      <w:r w:rsidRPr="00B8024D">
        <w:rPr>
          <w:rFonts w:ascii="Times New Roman" w:hAnsi="Times New Roman" w:cs="Times New Roman"/>
          <w:b/>
          <w:sz w:val="28"/>
          <w:szCs w:val="28"/>
        </w:rPr>
        <w:tab/>
      </w:r>
      <w:r w:rsidRPr="00EB09BB">
        <w:rPr>
          <w:rFonts w:ascii="Times New Roman" w:hAnsi="Times New Roman" w:cs="Times New Roman"/>
          <w:sz w:val="28"/>
          <w:szCs w:val="28"/>
        </w:rPr>
        <w:t>Про затвердження Положення про Феськівську філію Менського опорного закладу загальної середньої освіти І-ІІІ ступенів ім. Т.Г. Шевченка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516.</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Статуту Дягівської гімназії Менської міської ради у новій редакції</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517.</w:t>
      </w:r>
      <w:r w:rsidRPr="00B8024D">
        <w:rPr>
          <w:rFonts w:ascii="Times New Roman" w:hAnsi="Times New Roman" w:cs="Times New Roman"/>
          <w:b/>
          <w:sz w:val="28"/>
          <w:szCs w:val="28"/>
        </w:rPr>
        <w:tab/>
      </w:r>
      <w:r w:rsidRPr="00EB09BB">
        <w:rPr>
          <w:rFonts w:ascii="Times New Roman" w:hAnsi="Times New Roman" w:cs="Times New Roman"/>
          <w:sz w:val="28"/>
          <w:szCs w:val="28"/>
        </w:rPr>
        <w:t>Про затвердження Статуту Менського закладу дошкільної освіти (ясла-садок) «Дитяча академія» комбінованого типу Менської міської ради у новій редакції</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518.</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Статуту Менського опорного закладу загальної середньої освіти І-ІІІ ступенів ім. Т.Г. Шевченка Менської міської ради у новій редакції</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519.</w:t>
      </w:r>
      <w:r w:rsidRPr="00B8024D">
        <w:rPr>
          <w:rFonts w:ascii="Times New Roman" w:hAnsi="Times New Roman" w:cs="Times New Roman"/>
          <w:b/>
          <w:sz w:val="28"/>
          <w:szCs w:val="28"/>
        </w:rPr>
        <w:tab/>
      </w:r>
      <w:r w:rsidRPr="00EB09BB">
        <w:rPr>
          <w:rFonts w:ascii="Times New Roman" w:hAnsi="Times New Roman" w:cs="Times New Roman"/>
          <w:sz w:val="28"/>
          <w:szCs w:val="28"/>
        </w:rPr>
        <w:t>Про затвердження Положення про Дягівську філію «Веселка» Менського закладу дошкільної освіти (ясла-садок) «Дитяча академія» комбінованого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520.</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Положення про Киселівську філію «Веселка» Менського закладу дошкільної освіти (ясла-садок) «Сонечко» комбінованого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521.</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Положення про Синявську філію «Дзвіночок» Стольненського закладу дошкільної освіти «Сонечко»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522.</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Статуту Стольненської гімназії Менської міської ради у новій редакції</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523.</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Статуту Менського закладу дошкільної освіти (ясла-садок) «Сонечко» комбінованого типу Менської міської ради у новій редакції</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524.</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Статуту Стольненського закладу дошкільної освіти «Сонечко» Менської міської ради у новій редакції</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525.</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Положення про Бірківську філію «Сонечко» Стольненського закладу дошкільної освіти «Сонечко»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lastRenderedPageBreak/>
        <w:t>526.</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Положення про Волосківську філію Дягівської гімназії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527.</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Положення про Блистівську філію «Ромашка» Стольненського закладу дошкільної освіти «Сонечко»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B8024D">
        <w:rPr>
          <w:rFonts w:ascii="Times New Roman" w:hAnsi="Times New Roman" w:cs="Times New Roman"/>
          <w:b/>
          <w:sz w:val="28"/>
          <w:szCs w:val="28"/>
        </w:rPr>
        <w:t>528.</w:t>
      </w:r>
      <w:r>
        <w:rPr>
          <w:rFonts w:ascii="Times New Roman" w:hAnsi="Times New Roman" w:cs="Times New Roman"/>
          <w:sz w:val="28"/>
          <w:szCs w:val="28"/>
        </w:rPr>
        <w:tab/>
      </w:r>
      <w:r w:rsidRPr="00EB09BB">
        <w:rPr>
          <w:rFonts w:ascii="Times New Roman" w:hAnsi="Times New Roman" w:cs="Times New Roman"/>
          <w:sz w:val="28"/>
          <w:szCs w:val="28"/>
        </w:rPr>
        <w:t>Про прийняття у комунальну власність Менської міської територіальної громади лавочок</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529.</w:t>
      </w:r>
      <w:r w:rsidRPr="0038423F">
        <w:rPr>
          <w:rFonts w:ascii="Times New Roman" w:hAnsi="Times New Roman" w:cs="Times New Roman"/>
          <w:b/>
          <w:sz w:val="28"/>
          <w:szCs w:val="28"/>
        </w:rPr>
        <w:tab/>
      </w:r>
      <w:r w:rsidRPr="00EB09BB">
        <w:rPr>
          <w:rFonts w:ascii="Times New Roman" w:hAnsi="Times New Roman" w:cs="Times New Roman"/>
          <w:sz w:val="28"/>
          <w:szCs w:val="28"/>
        </w:rPr>
        <w:t>Про прийняття у комунальну власність Менської міської територіальної громади товарно-матеріальних цінностей</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530.</w:t>
      </w:r>
      <w:r w:rsidRPr="0038423F">
        <w:rPr>
          <w:rFonts w:ascii="Times New Roman" w:hAnsi="Times New Roman" w:cs="Times New Roman"/>
          <w:b/>
          <w:sz w:val="28"/>
          <w:szCs w:val="28"/>
        </w:rPr>
        <w:tab/>
      </w:r>
      <w:r w:rsidRPr="00EB09BB">
        <w:rPr>
          <w:rFonts w:ascii="Times New Roman" w:hAnsi="Times New Roman" w:cs="Times New Roman"/>
          <w:sz w:val="28"/>
          <w:szCs w:val="28"/>
        </w:rPr>
        <w:t>Про припинення права оперативного управління Синявського закладу загальної середньої освіти І-ІІІ ступенів Менської міської ради та передачу на праві узуфрукту комунального майна Стольненській гімназії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531.</w:t>
      </w:r>
      <w:r w:rsidRPr="0038423F">
        <w:rPr>
          <w:rFonts w:ascii="Times New Roman" w:hAnsi="Times New Roman" w:cs="Times New Roman"/>
          <w:b/>
          <w:sz w:val="28"/>
          <w:szCs w:val="28"/>
        </w:rPr>
        <w:tab/>
      </w:r>
      <w:r w:rsidRPr="00EB09BB">
        <w:rPr>
          <w:rFonts w:ascii="Times New Roman" w:hAnsi="Times New Roman" w:cs="Times New Roman"/>
          <w:sz w:val="28"/>
          <w:szCs w:val="28"/>
        </w:rPr>
        <w:t>Про припинення права оперативного управління Дягівського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«Дитяча академія» комбінованого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532.</w:t>
      </w:r>
      <w:r>
        <w:rPr>
          <w:rFonts w:ascii="Times New Roman" w:hAnsi="Times New Roman" w:cs="Times New Roman"/>
          <w:sz w:val="28"/>
          <w:szCs w:val="28"/>
        </w:rPr>
        <w:tab/>
      </w:r>
      <w:r w:rsidRPr="00EB09BB">
        <w:rPr>
          <w:rFonts w:ascii="Times New Roman" w:hAnsi="Times New Roman" w:cs="Times New Roman"/>
          <w:sz w:val="28"/>
          <w:szCs w:val="28"/>
        </w:rPr>
        <w:t>Про припинення права оперативного управління  Опорного закладу Менська гімназія Менської міської ради та передачу на праві узуфрукту комунального майна Менському опорному закладу загальної середньої освіти І-ІІІ ступенів ім. Т.Г. Шевченка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533.</w:t>
      </w:r>
      <w:r w:rsidRPr="0038423F">
        <w:rPr>
          <w:rFonts w:ascii="Times New Roman" w:hAnsi="Times New Roman" w:cs="Times New Roman"/>
          <w:b/>
          <w:sz w:val="28"/>
          <w:szCs w:val="28"/>
        </w:rPr>
        <w:tab/>
      </w:r>
      <w:r w:rsidRPr="00EB09BB">
        <w:rPr>
          <w:rFonts w:ascii="Times New Roman" w:hAnsi="Times New Roman" w:cs="Times New Roman"/>
          <w:sz w:val="28"/>
          <w:szCs w:val="28"/>
        </w:rPr>
        <w:t>Про затвердження передавального акту Синявського закладу дошкільної освіти (дитячий садок) «Дзвіночок» загального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534.</w:t>
      </w:r>
      <w:r>
        <w:rPr>
          <w:rFonts w:ascii="Times New Roman" w:hAnsi="Times New Roman" w:cs="Times New Roman"/>
          <w:sz w:val="28"/>
          <w:szCs w:val="28"/>
        </w:rPr>
        <w:tab/>
      </w:r>
      <w:r w:rsidRPr="00EB09BB">
        <w:rPr>
          <w:rFonts w:ascii="Times New Roman" w:hAnsi="Times New Roman" w:cs="Times New Roman"/>
          <w:sz w:val="28"/>
          <w:szCs w:val="28"/>
        </w:rPr>
        <w:t>Про припинення права оперативного управління Киселівського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«Сонечко» комбінованого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535.</w:t>
      </w:r>
      <w:r>
        <w:rPr>
          <w:rFonts w:ascii="Times New Roman" w:hAnsi="Times New Roman" w:cs="Times New Roman"/>
          <w:sz w:val="28"/>
          <w:szCs w:val="28"/>
        </w:rPr>
        <w:tab/>
      </w:r>
      <w:r w:rsidRPr="00EB09BB">
        <w:rPr>
          <w:rFonts w:ascii="Times New Roman" w:hAnsi="Times New Roman" w:cs="Times New Roman"/>
          <w:sz w:val="28"/>
          <w:szCs w:val="28"/>
        </w:rPr>
        <w:t>Про припинення права оперативного управління Феськівського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«Дитяча академія» комбінованого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536.</w:t>
      </w:r>
      <w:r>
        <w:rPr>
          <w:rFonts w:ascii="Times New Roman" w:hAnsi="Times New Roman" w:cs="Times New Roman"/>
          <w:sz w:val="28"/>
          <w:szCs w:val="28"/>
        </w:rPr>
        <w:tab/>
      </w:r>
      <w:r w:rsidRPr="00EB09BB">
        <w:rPr>
          <w:rFonts w:ascii="Times New Roman" w:hAnsi="Times New Roman" w:cs="Times New Roman"/>
          <w:sz w:val="28"/>
          <w:szCs w:val="28"/>
        </w:rPr>
        <w:t>Про припинення права оперативного управління Блистівського закладу загальної середньої освіти І-ІІІ ступенів Менської міської ради та передачу на праві узуфрукту комунального майна Стольненській гімназії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537.</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передавального акту Киселівського закладу дошкільної освіти (дитячий садок) «Веселка» загального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538.</w:t>
      </w:r>
      <w:r w:rsidRPr="0038423F">
        <w:rPr>
          <w:rFonts w:ascii="Times New Roman" w:hAnsi="Times New Roman" w:cs="Times New Roman"/>
          <w:b/>
          <w:sz w:val="28"/>
          <w:szCs w:val="28"/>
        </w:rPr>
        <w:tab/>
      </w:r>
      <w:r w:rsidRPr="00EB09BB">
        <w:rPr>
          <w:rFonts w:ascii="Times New Roman" w:hAnsi="Times New Roman" w:cs="Times New Roman"/>
          <w:sz w:val="28"/>
          <w:szCs w:val="28"/>
        </w:rPr>
        <w:t>Про затвердження передавального акту Дягівського закладу дошкільної освіти (дитячий садок) «Веселка» загального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lastRenderedPageBreak/>
        <w:t>539.</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передавального акту Бірківського закладу дошкільної освіти (дитячий садок) «Сонечко» загального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540.</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передавального акту Блистівського закладу загальної середньої освіти І-ІІІ ступенів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541.</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передавального акту Блистівського закладу дошкільної освіти (дитячий садок) «Ромашка» загального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542.</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передавального акту Волосківської гімназії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543.</w:t>
      </w:r>
      <w:r w:rsidRPr="0038423F">
        <w:rPr>
          <w:rFonts w:ascii="Times New Roman" w:hAnsi="Times New Roman" w:cs="Times New Roman"/>
          <w:b/>
          <w:sz w:val="28"/>
          <w:szCs w:val="28"/>
        </w:rPr>
        <w:tab/>
      </w:r>
      <w:r w:rsidRPr="00EB09BB">
        <w:rPr>
          <w:rFonts w:ascii="Times New Roman" w:hAnsi="Times New Roman" w:cs="Times New Roman"/>
          <w:sz w:val="28"/>
          <w:szCs w:val="28"/>
        </w:rPr>
        <w:t>Про затвердження передавального акту Синявського закладу загальної середньої освіти І-ІІІ ступенів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544.</w:t>
      </w:r>
      <w:r w:rsidRPr="0038423F">
        <w:rPr>
          <w:rFonts w:ascii="Times New Roman" w:hAnsi="Times New Roman" w:cs="Times New Roman"/>
          <w:b/>
          <w:sz w:val="28"/>
          <w:szCs w:val="28"/>
        </w:rPr>
        <w:tab/>
      </w:r>
      <w:r w:rsidRPr="00EB09BB">
        <w:rPr>
          <w:rFonts w:ascii="Times New Roman" w:hAnsi="Times New Roman" w:cs="Times New Roman"/>
          <w:sz w:val="28"/>
          <w:szCs w:val="28"/>
        </w:rPr>
        <w:t>Про затвердження передавального акту Феськівської гімназії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545.</w:t>
      </w:r>
      <w:r>
        <w:rPr>
          <w:rFonts w:ascii="Times New Roman" w:hAnsi="Times New Roman" w:cs="Times New Roman"/>
          <w:sz w:val="28"/>
          <w:szCs w:val="28"/>
        </w:rPr>
        <w:tab/>
      </w:r>
      <w:r w:rsidRPr="00EB09BB">
        <w:rPr>
          <w:rFonts w:ascii="Times New Roman" w:hAnsi="Times New Roman" w:cs="Times New Roman"/>
          <w:sz w:val="28"/>
          <w:szCs w:val="28"/>
        </w:rPr>
        <w:t>Про прийняття у комунальну власність Менської міської територіальної громади лавки зі спинкою з ПВХ на металевій основі та анкерного болта</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546.</w:t>
      </w:r>
      <w:r>
        <w:rPr>
          <w:rFonts w:ascii="Times New Roman" w:hAnsi="Times New Roman" w:cs="Times New Roman"/>
          <w:sz w:val="28"/>
          <w:szCs w:val="28"/>
        </w:rPr>
        <w:tab/>
      </w:r>
      <w:r w:rsidRPr="00EB09BB">
        <w:rPr>
          <w:rFonts w:ascii="Times New Roman" w:hAnsi="Times New Roman" w:cs="Times New Roman"/>
          <w:sz w:val="28"/>
          <w:szCs w:val="28"/>
        </w:rPr>
        <w:t>Про прийняття у комунальну власність Менської міської територіальної громади приміщення для дизельного генератора</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547.</w:t>
      </w:r>
      <w:r>
        <w:rPr>
          <w:rFonts w:ascii="Times New Roman" w:hAnsi="Times New Roman" w:cs="Times New Roman"/>
          <w:sz w:val="28"/>
          <w:szCs w:val="28"/>
        </w:rPr>
        <w:tab/>
      </w:r>
      <w:r w:rsidRPr="00EB09BB">
        <w:rPr>
          <w:rFonts w:ascii="Times New Roman" w:hAnsi="Times New Roman" w:cs="Times New Roman"/>
          <w:sz w:val="28"/>
          <w:szCs w:val="28"/>
        </w:rPr>
        <w:t>Про припинення права оперативного управління Волосківської гімназії Менської міської ради на нерухоме майно та його передачу  на праві узуфрукту комунального майна Менському закладу дошкільної освіти (ясла-садок) «Сонечко» комбінованого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548.</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Положення про Блистівську філію Стольненської гімназії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549.</w:t>
      </w:r>
      <w:r>
        <w:rPr>
          <w:rFonts w:ascii="Times New Roman" w:hAnsi="Times New Roman" w:cs="Times New Roman"/>
          <w:sz w:val="28"/>
          <w:szCs w:val="28"/>
        </w:rPr>
        <w:tab/>
      </w:r>
      <w:r w:rsidRPr="00EB09BB">
        <w:rPr>
          <w:rFonts w:ascii="Times New Roman" w:hAnsi="Times New Roman" w:cs="Times New Roman"/>
          <w:sz w:val="28"/>
          <w:szCs w:val="28"/>
        </w:rPr>
        <w:t>Про припинення права оперативного управління Волосківської гімназії Менської міської ради та передачу на праві узуфрукту комунального майна Дягівській гімназії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550.</w:t>
      </w:r>
      <w:r>
        <w:rPr>
          <w:rFonts w:ascii="Times New Roman" w:hAnsi="Times New Roman" w:cs="Times New Roman"/>
          <w:sz w:val="28"/>
          <w:szCs w:val="28"/>
        </w:rPr>
        <w:tab/>
      </w:r>
      <w:r w:rsidRPr="00EB09BB">
        <w:rPr>
          <w:rFonts w:ascii="Times New Roman" w:hAnsi="Times New Roman" w:cs="Times New Roman"/>
          <w:sz w:val="28"/>
          <w:szCs w:val="28"/>
        </w:rPr>
        <w:t>Про припинення права оперативного управління Синявського закладу дошкільної освіти (дитячий садок) «Дзвіночок» загального типу Менської міської ради та передачу на праві узуфрукту комунального майна Стольненському закладу дошкільної освіти «Сонечко»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551.</w:t>
      </w:r>
      <w:r>
        <w:rPr>
          <w:rFonts w:ascii="Times New Roman" w:hAnsi="Times New Roman" w:cs="Times New Roman"/>
          <w:sz w:val="28"/>
          <w:szCs w:val="28"/>
        </w:rPr>
        <w:tab/>
      </w:r>
      <w:r w:rsidRPr="00EB09BB">
        <w:rPr>
          <w:rFonts w:ascii="Times New Roman" w:hAnsi="Times New Roman" w:cs="Times New Roman"/>
          <w:sz w:val="28"/>
          <w:szCs w:val="28"/>
        </w:rPr>
        <w:t>Про припинення права оперативного управління Феськівської гімназії Менської міської ради та передачу на праві узуфрукту комунального майна Менському опорному закладу загальної середньої освіти І-ІІІ ступенів ім. Т.Г. Шевченка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38423F">
        <w:rPr>
          <w:rFonts w:ascii="Times New Roman" w:hAnsi="Times New Roman" w:cs="Times New Roman"/>
          <w:b/>
          <w:sz w:val="28"/>
          <w:szCs w:val="28"/>
        </w:rPr>
        <w:t>552.</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передавального акту Феськівського закладу дошкільної освіти (дитячий садок) «Веселка» загального типу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553.</w:t>
      </w:r>
      <w:r>
        <w:rPr>
          <w:rFonts w:ascii="Times New Roman" w:hAnsi="Times New Roman" w:cs="Times New Roman"/>
          <w:sz w:val="28"/>
          <w:szCs w:val="28"/>
        </w:rPr>
        <w:tab/>
      </w:r>
      <w:r w:rsidRPr="00EB09BB">
        <w:rPr>
          <w:rFonts w:ascii="Times New Roman" w:hAnsi="Times New Roman" w:cs="Times New Roman"/>
          <w:sz w:val="28"/>
          <w:szCs w:val="28"/>
        </w:rPr>
        <w:t>Про внесення змін до структури та загальної чисельності Комунальної установи 'Місцева пожежна охорона'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554.</w:t>
      </w:r>
      <w:r>
        <w:rPr>
          <w:rFonts w:ascii="Times New Roman" w:hAnsi="Times New Roman" w:cs="Times New Roman"/>
          <w:sz w:val="28"/>
          <w:szCs w:val="28"/>
        </w:rPr>
        <w:tab/>
      </w:r>
      <w:r w:rsidRPr="00EB09BB">
        <w:rPr>
          <w:rFonts w:ascii="Times New Roman" w:hAnsi="Times New Roman" w:cs="Times New Roman"/>
          <w:sz w:val="28"/>
          <w:szCs w:val="28"/>
        </w:rPr>
        <w:t>Про внесення змін до структури апарату Менської міської ради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555.</w:t>
      </w:r>
      <w:r>
        <w:rPr>
          <w:rFonts w:ascii="Times New Roman" w:hAnsi="Times New Roman" w:cs="Times New Roman"/>
          <w:sz w:val="28"/>
          <w:szCs w:val="28"/>
        </w:rPr>
        <w:tab/>
      </w:r>
      <w:r w:rsidRPr="00EB09BB">
        <w:rPr>
          <w:rFonts w:ascii="Times New Roman" w:hAnsi="Times New Roman" w:cs="Times New Roman"/>
          <w:sz w:val="28"/>
          <w:szCs w:val="28"/>
        </w:rPr>
        <w:t>Про внесення змін до рішення 68 сесії Менської міської ради 8 скликання від 18 грудня 2025 року № 755</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556.</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технічної документації щодо поділу земельної ділянки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lastRenderedPageBreak/>
        <w:t>557.</w:t>
      </w:r>
      <w:r>
        <w:rPr>
          <w:rFonts w:ascii="Times New Roman" w:hAnsi="Times New Roman" w:cs="Times New Roman"/>
          <w:sz w:val="28"/>
          <w:szCs w:val="28"/>
        </w:rPr>
        <w:tab/>
      </w:r>
      <w:r w:rsidRPr="00EB09BB">
        <w:rPr>
          <w:rFonts w:ascii="Times New Roman" w:hAnsi="Times New Roman" w:cs="Times New Roman"/>
          <w:sz w:val="28"/>
          <w:szCs w:val="28"/>
        </w:rPr>
        <w:t>Про припинення права користування земельними ділянками наданими для городництва громадянам</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558.</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технічної документації із землеустрою щодо інвентаризації земель комунальної власності</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559.</w:t>
      </w:r>
      <w:r>
        <w:rPr>
          <w:rFonts w:ascii="Times New Roman" w:hAnsi="Times New Roman" w:cs="Times New Roman"/>
          <w:sz w:val="28"/>
          <w:szCs w:val="28"/>
        </w:rPr>
        <w:tab/>
      </w:r>
      <w:r w:rsidRPr="00EB09BB">
        <w:rPr>
          <w:rFonts w:ascii="Times New Roman" w:hAnsi="Times New Roman" w:cs="Times New Roman"/>
          <w:sz w:val="28"/>
          <w:szCs w:val="28"/>
        </w:rPr>
        <w:t>Про проведення земельних торгів (аукціону)</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560.</w:t>
      </w:r>
      <w:r>
        <w:rPr>
          <w:rFonts w:ascii="Times New Roman" w:hAnsi="Times New Roman" w:cs="Times New Roman"/>
          <w:sz w:val="28"/>
          <w:szCs w:val="28"/>
        </w:rPr>
        <w:tab/>
      </w:r>
      <w:r w:rsidRPr="00EB09BB">
        <w:rPr>
          <w:rFonts w:ascii="Times New Roman" w:hAnsi="Times New Roman" w:cs="Times New Roman"/>
          <w:sz w:val="28"/>
          <w:szCs w:val="28"/>
        </w:rPr>
        <w:t>Про виготовлення проектів землеустрою щодо відведення земельних ділянок з подальшим продажем права оренди на земельних торгах</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561.</w:t>
      </w:r>
      <w:r w:rsidRPr="00E5001A">
        <w:rPr>
          <w:rFonts w:ascii="Times New Roman" w:hAnsi="Times New Roman" w:cs="Times New Roman"/>
          <w:b/>
          <w:sz w:val="28"/>
          <w:szCs w:val="28"/>
        </w:rPr>
        <w:tab/>
      </w:r>
      <w:r w:rsidRPr="00EB09BB">
        <w:rPr>
          <w:rFonts w:ascii="Times New Roman" w:hAnsi="Times New Roman" w:cs="Times New Roman"/>
          <w:sz w:val="28"/>
          <w:szCs w:val="28"/>
        </w:rPr>
        <w:t>Про затвердження технічної документації із землеустрою по встановленню меж земельних ділянок (паї) громадянам на території Менської міської територіальної громади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562.</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технічних документацій із землеустрою щодо встановлення (відновлення) меж земельних ділянок в натурі для будівництва і обслуговування житлового будинку, господарських будівель і споруд на території Менської міської територіальної громади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563.</w:t>
      </w:r>
      <w:r>
        <w:rPr>
          <w:rFonts w:ascii="Times New Roman" w:hAnsi="Times New Roman" w:cs="Times New Roman"/>
          <w:sz w:val="28"/>
          <w:szCs w:val="28"/>
        </w:rPr>
        <w:tab/>
      </w:r>
      <w:r w:rsidRPr="00EB09BB">
        <w:rPr>
          <w:rFonts w:ascii="Times New Roman" w:hAnsi="Times New Roman" w:cs="Times New Roman"/>
          <w:sz w:val="28"/>
          <w:szCs w:val="28"/>
        </w:rPr>
        <w:t>Про надання дозволу Кужекіну О.М. на виготовлення документації із землеустрою з метою передачі земельної ділянки у власність для будівництва індивідуальних гаражів</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564.</w:t>
      </w:r>
      <w:r>
        <w:rPr>
          <w:rFonts w:ascii="Times New Roman" w:hAnsi="Times New Roman" w:cs="Times New Roman"/>
          <w:sz w:val="28"/>
          <w:szCs w:val="28"/>
        </w:rPr>
        <w:tab/>
      </w:r>
      <w:r w:rsidRPr="00EB09BB">
        <w:rPr>
          <w:rFonts w:ascii="Times New Roman" w:hAnsi="Times New Roman" w:cs="Times New Roman"/>
          <w:sz w:val="28"/>
          <w:szCs w:val="28"/>
        </w:rPr>
        <w:t>Про надання дозволу на виготовлення проєктів землеустрою щодо відведення земельної ділянки в постійне користування Службі відновлення та розвитку інфраструктури у Чернігівській області (Т-25-42 Мена – Макошине)</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565.</w:t>
      </w:r>
      <w:r>
        <w:rPr>
          <w:rFonts w:ascii="Times New Roman" w:hAnsi="Times New Roman" w:cs="Times New Roman"/>
          <w:sz w:val="28"/>
          <w:szCs w:val="28"/>
        </w:rPr>
        <w:tab/>
      </w:r>
      <w:r w:rsidRPr="00EB09BB">
        <w:rPr>
          <w:rFonts w:ascii="Times New Roman" w:hAnsi="Times New Roman" w:cs="Times New Roman"/>
          <w:sz w:val="28"/>
          <w:szCs w:val="28"/>
        </w:rPr>
        <w:t>Щодо приведення у відповідність розміру орендної плати за земельні ділянки</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566.</w:t>
      </w:r>
      <w:r>
        <w:rPr>
          <w:rFonts w:ascii="Times New Roman" w:hAnsi="Times New Roman" w:cs="Times New Roman"/>
          <w:sz w:val="28"/>
          <w:szCs w:val="28"/>
        </w:rPr>
        <w:tab/>
      </w:r>
      <w:r w:rsidRPr="00EB09BB">
        <w:rPr>
          <w:rFonts w:ascii="Times New Roman" w:hAnsi="Times New Roman" w:cs="Times New Roman"/>
          <w:sz w:val="28"/>
          <w:szCs w:val="28"/>
        </w:rPr>
        <w:t>Про надання дозволу на виготовлення проєкту землеустрою щодо відведення земельної ділянки в орендне користування під багатоквартирним житловим будинком в м. Мена</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567.</w:t>
      </w:r>
      <w:r>
        <w:rPr>
          <w:rFonts w:ascii="Times New Roman" w:hAnsi="Times New Roman" w:cs="Times New Roman"/>
          <w:sz w:val="28"/>
          <w:szCs w:val="28"/>
        </w:rPr>
        <w:tab/>
      </w:r>
      <w:r w:rsidRPr="00EB09BB">
        <w:rPr>
          <w:rFonts w:ascii="Times New Roman" w:hAnsi="Times New Roman" w:cs="Times New Roman"/>
          <w:sz w:val="28"/>
          <w:szCs w:val="28"/>
        </w:rPr>
        <w:t>Щодо скасування реєстрації земель</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568.</w:t>
      </w:r>
      <w:r>
        <w:rPr>
          <w:rFonts w:ascii="Times New Roman" w:hAnsi="Times New Roman" w:cs="Times New Roman"/>
          <w:sz w:val="28"/>
          <w:szCs w:val="28"/>
        </w:rPr>
        <w:tab/>
      </w:r>
      <w:r w:rsidRPr="00EB09BB">
        <w:rPr>
          <w:rFonts w:ascii="Times New Roman" w:hAnsi="Times New Roman" w:cs="Times New Roman"/>
          <w:sz w:val="28"/>
          <w:szCs w:val="28"/>
        </w:rPr>
        <w:t xml:space="preserve">Про віднесення земельних ділянок до самозалісених ділянок </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569.</w:t>
      </w:r>
      <w:r w:rsidRPr="00E5001A">
        <w:rPr>
          <w:rFonts w:ascii="Times New Roman" w:hAnsi="Times New Roman" w:cs="Times New Roman"/>
          <w:b/>
          <w:sz w:val="28"/>
          <w:szCs w:val="28"/>
        </w:rPr>
        <w:tab/>
      </w:r>
      <w:r w:rsidRPr="00EB09BB">
        <w:rPr>
          <w:rFonts w:ascii="Times New Roman" w:hAnsi="Times New Roman" w:cs="Times New Roman"/>
          <w:sz w:val="28"/>
          <w:szCs w:val="28"/>
        </w:rPr>
        <w:t>Про надання дозволу на виготовлення проєктів землеустрою щодо відведення земельної ділянки в постійне користування Службі відновлення та розвитку інфраструктури у Чернігівській області (Т-25-43 Мена – санаторій «Остреч»)</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570.</w:t>
      </w:r>
      <w:r w:rsidRPr="00E5001A">
        <w:rPr>
          <w:rFonts w:ascii="Times New Roman" w:hAnsi="Times New Roman" w:cs="Times New Roman"/>
          <w:b/>
          <w:sz w:val="28"/>
          <w:szCs w:val="28"/>
        </w:rPr>
        <w:tab/>
      </w:r>
      <w:r w:rsidRPr="00EB09BB">
        <w:rPr>
          <w:rFonts w:ascii="Times New Roman" w:hAnsi="Times New Roman" w:cs="Times New Roman"/>
          <w:sz w:val="28"/>
          <w:szCs w:val="28"/>
        </w:rPr>
        <w:t>Про укладання договору оренди землі з АТ «МЕНА ПАК» на новий строк</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571.</w:t>
      </w:r>
      <w:r>
        <w:rPr>
          <w:rFonts w:ascii="Times New Roman" w:hAnsi="Times New Roman" w:cs="Times New Roman"/>
          <w:sz w:val="28"/>
          <w:szCs w:val="28"/>
        </w:rPr>
        <w:tab/>
      </w:r>
      <w:r w:rsidRPr="00EB09BB">
        <w:rPr>
          <w:rFonts w:ascii="Times New Roman" w:hAnsi="Times New Roman" w:cs="Times New Roman"/>
          <w:sz w:val="28"/>
          <w:szCs w:val="28"/>
        </w:rPr>
        <w:t xml:space="preserve"> Про передачу в оренду земельної ділянки під об’єктом нерухомого майна в с. Синявка</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572.</w:t>
      </w:r>
      <w:r>
        <w:rPr>
          <w:rFonts w:ascii="Times New Roman" w:hAnsi="Times New Roman" w:cs="Times New Roman"/>
          <w:sz w:val="28"/>
          <w:szCs w:val="28"/>
        </w:rPr>
        <w:tab/>
      </w:r>
      <w:r w:rsidRPr="00EB09BB">
        <w:rPr>
          <w:rFonts w:ascii="Times New Roman" w:hAnsi="Times New Roman" w:cs="Times New Roman"/>
          <w:sz w:val="28"/>
          <w:szCs w:val="28"/>
        </w:rPr>
        <w:t>Про надання дозволу СТОВ 'ОЛСТАС-ЛЬОН' на розроблення технічної документацій із землеустрою щодо встановлення (відновлення) меж земельної ділянки за межами с. Городище</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573.</w:t>
      </w:r>
      <w:r>
        <w:rPr>
          <w:rFonts w:ascii="Times New Roman" w:hAnsi="Times New Roman" w:cs="Times New Roman"/>
          <w:sz w:val="28"/>
          <w:szCs w:val="28"/>
        </w:rPr>
        <w:tab/>
      </w:r>
      <w:r w:rsidRPr="00EB09BB">
        <w:rPr>
          <w:rFonts w:ascii="Times New Roman" w:hAnsi="Times New Roman" w:cs="Times New Roman"/>
          <w:sz w:val="28"/>
          <w:szCs w:val="28"/>
        </w:rPr>
        <w:t>Про розроблення технічної документації із землеустрою щодо поділу земельної ділянки в м. Мена</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574.</w:t>
      </w:r>
      <w:r>
        <w:rPr>
          <w:rFonts w:ascii="Times New Roman" w:hAnsi="Times New Roman" w:cs="Times New Roman"/>
          <w:sz w:val="28"/>
          <w:szCs w:val="28"/>
        </w:rPr>
        <w:tab/>
      </w:r>
      <w:r w:rsidRPr="00EB09BB">
        <w:rPr>
          <w:rFonts w:ascii="Times New Roman" w:hAnsi="Times New Roman" w:cs="Times New Roman"/>
          <w:sz w:val="28"/>
          <w:szCs w:val="28"/>
        </w:rPr>
        <w:t>Про передачу нерозподілених земельних ділянок в орендне користування ТОВ 'КУКОВИЦЬКЕ'</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575.</w:t>
      </w:r>
      <w:r>
        <w:rPr>
          <w:rFonts w:ascii="Times New Roman" w:hAnsi="Times New Roman" w:cs="Times New Roman"/>
          <w:sz w:val="28"/>
          <w:szCs w:val="28"/>
        </w:rPr>
        <w:tab/>
      </w:r>
      <w:r w:rsidRPr="00EB09BB">
        <w:rPr>
          <w:rFonts w:ascii="Times New Roman" w:hAnsi="Times New Roman" w:cs="Times New Roman"/>
          <w:sz w:val="28"/>
          <w:szCs w:val="28"/>
        </w:rPr>
        <w:t>Про затвердження паспорта водного об'єкта</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lastRenderedPageBreak/>
        <w:t>576.</w:t>
      </w:r>
      <w:r>
        <w:rPr>
          <w:rFonts w:ascii="Times New Roman" w:hAnsi="Times New Roman" w:cs="Times New Roman"/>
          <w:sz w:val="28"/>
          <w:szCs w:val="28"/>
        </w:rPr>
        <w:tab/>
      </w:r>
      <w:r w:rsidRPr="00EB09BB">
        <w:rPr>
          <w:rFonts w:ascii="Times New Roman" w:hAnsi="Times New Roman" w:cs="Times New Roman"/>
          <w:sz w:val="28"/>
          <w:szCs w:val="28"/>
        </w:rPr>
        <w:t>Про припинення права тимчасового користування невитребуваною земельною ділянкою ФГ «БУТЕНКО» за межами с. Бірківка</w:t>
      </w:r>
      <w:r>
        <w:rPr>
          <w:rFonts w:ascii="Times New Roman" w:hAnsi="Times New Roman" w:cs="Times New Roman"/>
          <w:sz w:val="28"/>
          <w:szCs w:val="28"/>
        </w:rPr>
        <w:t>.</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577.</w:t>
      </w:r>
      <w:r w:rsidRPr="00E5001A">
        <w:rPr>
          <w:rFonts w:ascii="Times New Roman" w:hAnsi="Times New Roman" w:cs="Times New Roman"/>
          <w:b/>
          <w:sz w:val="28"/>
          <w:szCs w:val="28"/>
        </w:rPr>
        <w:tab/>
      </w:r>
      <w:r w:rsidRPr="00EB09BB">
        <w:rPr>
          <w:rFonts w:ascii="Times New Roman" w:hAnsi="Times New Roman" w:cs="Times New Roman"/>
          <w:sz w:val="28"/>
          <w:szCs w:val="28"/>
        </w:rPr>
        <w:t>Про укладання договору оренди землі з Ткач А.П. на новий строк</w:t>
      </w:r>
      <w:r>
        <w:rPr>
          <w:rFonts w:ascii="Times New Roman" w:hAnsi="Times New Roman" w:cs="Times New Roman"/>
          <w:sz w:val="28"/>
          <w:szCs w:val="28"/>
        </w:rPr>
        <w:t>.</w:t>
      </w:r>
    </w:p>
    <w:p w:rsidR="00423FDF" w:rsidRPr="00EB09BB"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578.</w:t>
      </w:r>
      <w:r w:rsidRPr="00E5001A">
        <w:rPr>
          <w:rFonts w:ascii="Times New Roman" w:hAnsi="Times New Roman" w:cs="Times New Roman"/>
          <w:b/>
          <w:sz w:val="28"/>
          <w:szCs w:val="28"/>
        </w:rPr>
        <w:tab/>
      </w:r>
      <w:r w:rsidRPr="00EB09BB">
        <w:rPr>
          <w:rFonts w:ascii="Times New Roman" w:hAnsi="Times New Roman" w:cs="Times New Roman"/>
          <w:sz w:val="28"/>
          <w:szCs w:val="28"/>
        </w:rPr>
        <w:t>Про затвердження проекту землеустрою щодо відведення земельної ділянки зі зміною цільового призначення Чивилову В.П.</w:t>
      </w:r>
    </w:p>
    <w:p w:rsidR="00423FDF" w:rsidRPr="00E5001A"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579.</w:t>
      </w:r>
      <w:r w:rsidRPr="00E5001A">
        <w:rPr>
          <w:rFonts w:ascii="Times New Roman" w:hAnsi="Times New Roman" w:cs="Times New Roman"/>
          <w:b/>
          <w:sz w:val="28"/>
          <w:szCs w:val="28"/>
        </w:rPr>
        <w:tab/>
      </w:r>
      <w:r w:rsidRPr="00EB09BB">
        <w:rPr>
          <w:rFonts w:ascii="Times New Roman" w:hAnsi="Times New Roman" w:cs="Times New Roman"/>
          <w:sz w:val="28"/>
          <w:szCs w:val="28"/>
        </w:rPr>
        <w:t>Про прийняття у комунальну власність Менської міської територіальної громади зібраного врожаю</w:t>
      </w:r>
      <w:r>
        <w:rPr>
          <w:rFonts w:ascii="Times New Roman" w:hAnsi="Times New Roman" w:cs="Times New Roman"/>
          <w:sz w:val="28"/>
          <w:szCs w:val="28"/>
        </w:rPr>
        <w:t>.</w:t>
      </w:r>
    </w:p>
    <w:p w:rsidR="00423FDF" w:rsidRPr="00EB09BB" w:rsidRDefault="00423FDF" w:rsidP="00423FDF">
      <w:pPr>
        <w:spacing w:after="0"/>
        <w:jc w:val="both"/>
        <w:rPr>
          <w:rFonts w:ascii="Times New Roman" w:hAnsi="Times New Roman" w:cs="Times New Roman"/>
          <w:sz w:val="28"/>
          <w:szCs w:val="28"/>
        </w:rPr>
      </w:pPr>
      <w:r w:rsidRPr="00E5001A">
        <w:rPr>
          <w:rFonts w:ascii="Times New Roman" w:hAnsi="Times New Roman" w:cs="Times New Roman"/>
          <w:b/>
          <w:sz w:val="28"/>
          <w:szCs w:val="28"/>
        </w:rPr>
        <w:t>580.</w:t>
      </w:r>
      <w:r>
        <w:rPr>
          <w:rFonts w:ascii="Times New Roman" w:hAnsi="Times New Roman" w:cs="Times New Roman"/>
          <w:sz w:val="28"/>
          <w:szCs w:val="28"/>
        </w:rPr>
        <w:tab/>
      </w:r>
      <w:r w:rsidRPr="00EB09BB">
        <w:rPr>
          <w:rFonts w:ascii="Times New Roman" w:hAnsi="Times New Roman" w:cs="Times New Roman"/>
          <w:sz w:val="28"/>
          <w:szCs w:val="28"/>
        </w:rPr>
        <w:t>Про продаж з аукціону об’єкту комунальної власності Менської міської територіальної громади</w:t>
      </w:r>
      <w:r>
        <w:rPr>
          <w:rFonts w:ascii="Times New Roman" w:hAnsi="Times New Roman" w:cs="Times New Roman"/>
          <w:sz w:val="28"/>
          <w:szCs w:val="28"/>
        </w:rPr>
        <w:t>.</w:t>
      </w:r>
      <w:r w:rsidRPr="00EB09BB">
        <w:rPr>
          <w:rFonts w:ascii="Times New Roman" w:hAnsi="Times New Roman" w:cs="Times New Roman"/>
          <w:sz w:val="28"/>
          <w:szCs w:val="28"/>
        </w:rPr>
        <w:t xml:space="preserve"> </w:t>
      </w: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ГОЛОСУВАЛИ:</w:t>
      </w:r>
      <w:r>
        <w:rPr>
          <w:rFonts w:ascii="Times New Roman" w:hAnsi="Times New Roman" w:cs="Times New Roman"/>
          <w:sz w:val="28"/>
          <w:szCs w:val="28"/>
        </w:rPr>
        <w:tab/>
      </w:r>
    </w:p>
    <w:p w:rsidR="00020A3C" w:rsidRDefault="00514D77">
      <w:pPr>
        <w:tabs>
          <w:tab w:val="left" w:pos="9359"/>
        </w:tabs>
        <w:spacing w:after="0" w:line="240" w:lineRule="auto"/>
        <w:ind w:right="-1"/>
        <w:rPr>
          <w:rFonts w:ascii="Times New Roman" w:hAnsi="Times New Roman" w:cs="Times New Roman"/>
          <w:sz w:val="28"/>
          <w:szCs w:val="28"/>
        </w:rPr>
      </w:pPr>
      <w:r>
        <w:rPr>
          <w:rFonts w:ascii="Times New Roman" w:hAnsi="Times New Roman" w:cs="Times New Roman"/>
          <w:sz w:val="28"/>
          <w:szCs w:val="28"/>
        </w:rPr>
        <w:t>«За» - 1</w:t>
      </w:r>
      <w:r w:rsidR="00410CD4">
        <w:rPr>
          <w:rFonts w:ascii="Times New Roman" w:hAnsi="Times New Roman" w:cs="Times New Roman"/>
          <w:sz w:val="28"/>
          <w:szCs w:val="28"/>
        </w:rPr>
        <w:t>6</w:t>
      </w:r>
      <w:r>
        <w:rPr>
          <w:rFonts w:ascii="Times New Roman" w:hAnsi="Times New Roman" w:cs="Times New Roman"/>
          <w:sz w:val="28"/>
          <w:szCs w:val="28"/>
        </w:rPr>
        <w:t>, «Проти» - 0, «Утримались» - 0, Не голосували – 0</w:t>
      </w:r>
    </w:p>
    <w:p w:rsidR="00020A3C" w:rsidRDefault="00514D77">
      <w:pPr>
        <w:tabs>
          <w:tab w:val="left" w:pos="9359"/>
        </w:tabs>
        <w:spacing w:after="0" w:line="240" w:lineRule="auto"/>
        <w:ind w:right="-1"/>
        <w:rPr>
          <w:rFonts w:ascii="Times New Roman" w:hAnsi="Times New Roman" w:cs="Times New Roman"/>
          <w:sz w:val="28"/>
          <w:szCs w:val="28"/>
        </w:rPr>
      </w:pPr>
      <w:r>
        <w:rPr>
          <w:rFonts w:ascii="Times New Roman" w:hAnsi="Times New Roman" w:cs="Times New Roman"/>
          <w:sz w:val="28"/>
          <w:szCs w:val="28"/>
        </w:rPr>
        <w:t>ВИРІШИЛИ:</w:t>
      </w:r>
    </w:p>
    <w:p w:rsidR="00020A3C" w:rsidRDefault="00514D7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Прийняти порядок денний</w:t>
      </w:r>
      <w:r w:rsidR="00272775">
        <w:rPr>
          <w:rFonts w:ascii="Times New Roman" w:eastAsia="Times New Roman" w:hAnsi="Times New Roman" w:cs="Times New Roman"/>
          <w:color w:val="000000"/>
          <w:sz w:val="28"/>
          <w:szCs w:val="28"/>
        </w:rPr>
        <w:t xml:space="preserve"> другого</w:t>
      </w:r>
      <w:r>
        <w:rPr>
          <w:rFonts w:ascii="Times New Roman" w:eastAsia="Times New Roman" w:hAnsi="Times New Roman" w:cs="Times New Roman"/>
          <w:color w:val="000000"/>
          <w:sz w:val="28"/>
          <w:szCs w:val="28"/>
        </w:rPr>
        <w:t xml:space="preserve"> пленарного засідання 7</w:t>
      </w:r>
      <w:r w:rsidR="00D37AAC">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-ї сесії за основу.</w:t>
      </w:r>
    </w:p>
    <w:p w:rsidR="00020A3C" w:rsidRDefault="00514D77">
      <w:pPr>
        <w:pStyle w:val="ac"/>
        <w:spacing w:after="0" w:line="276" w:lineRule="auto"/>
        <w:ind w:left="0"/>
        <w:jc w:val="both"/>
        <w:rPr>
          <w:rFonts w:ascii="Times New Roman" w:hAnsi="Times New Roman" w:cs="Times New Roman"/>
          <w:sz w:val="28"/>
          <w:szCs w:val="28"/>
        </w:rPr>
      </w:pPr>
      <w:r>
        <w:rPr>
          <w:rFonts w:ascii="Times New Roman" w:hAnsi="Times New Roman" w:cs="Times New Roman"/>
          <w:b/>
          <w:sz w:val="28"/>
          <w:szCs w:val="28"/>
        </w:rPr>
        <w:tab/>
      </w: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Головуючий звернувся до депутатів, затвердити такий порядок роботи сесії: для доповіді – до 20 хвилин, співдоповіді і заключного слова – до 10 хвилин. Виступаючим в обговоренні, для повторних виступів при обговоренні, для виступів за процедурою скороченого обговорення, для виступів з інформацією з питань порядку денного, для заяв, внесення запитів, резолюцій, надається час тривалістю до 3 хвилин, для виступів щодо кандидатур, процедури та з мотивів голосування, пояснень, зауважень, запитань, пропозицій, повідомлень і довідок, внесення поправок, а також виступів в «Різному» - до 2 хвилин. Кожні 2 години роботи сесії робити перерву 15 хвилин.</w:t>
      </w: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Голосування проводити за допомогою електронної системи голосування.</w:t>
      </w: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Головуючий поставив на голосування затвердження вищеназваного порядку роботи пленарного засідання.</w:t>
      </w: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ГОЛОСУВАЛИ:</w:t>
      </w:r>
    </w:p>
    <w:p w:rsidR="00020A3C" w:rsidRDefault="00C937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 - </w:t>
      </w:r>
      <w:r w:rsidR="00D37AAC">
        <w:rPr>
          <w:rFonts w:ascii="Times New Roman" w:hAnsi="Times New Roman" w:cs="Times New Roman"/>
          <w:sz w:val="28"/>
          <w:szCs w:val="28"/>
        </w:rPr>
        <w:t>1</w:t>
      </w:r>
      <w:r w:rsidR="002C5173">
        <w:rPr>
          <w:rFonts w:ascii="Times New Roman" w:hAnsi="Times New Roman" w:cs="Times New Roman"/>
          <w:sz w:val="28"/>
          <w:szCs w:val="28"/>
        </w:rPr>
        <w:t>6</w:t>
      </w:r>
      <w:r w:rsidR="00514D77">
        <w:rPr>
          <w:rFonts w:ascii="Times New Roman" w:hAnsi="Times New Roman" w:cs="Times New Roman"/>
          <w:sz w:val="28"/>
          <w:szCs w:val="28"/>
        </w:rPr>
        <w:t>, «Проти» - 0, «Утримались» - 0, Не голосували – 0</w:t>
      </w: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ВИРІШИЛИ:</w:t>
      </w: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Затвердити порядок роботи сесії.</w:t>
      </w:r>
    </w:p>
    <w:p w:rsidR="00020A3C" w:rsidRDefault="00020A3C">
      <w:pPr>
        <w:shd w:val="clear" w:color="FFFFFF" w:fill="auto"/>
        <w:tabs>
          <w:tab w:val="left" w:pos="9358"/>
        </w:tabs>
        <w:spacing w:after="0" w:line="240" w:lineRule="auto"/>
        <w:ind w:right="-1" w:firstLine="709"/>
        <w:rPr>
          <w:rFonts w:ascii="Times New Roman" w:hAnsi="Times New Roman" w:cs="Times New Roman"/>
          <w:sz w:val="16"/>
          <w:szCs w:val="16"/>
        </w:rPr>
      </w:pP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Головуючий оголосив про перехід до розгляду питань порядку денного.</w:t>
      </w:r>
    </w:p>
    <w:p w:rsidR="00763E94" w:rsidRDefault="00763E94">
      <w:pPr>
        <w:spacing w:after="0" w:line="240" w:lineRule="auto"/>
        <w:jc w:val="both"/>
        <w:rPr>
          <w:rFonts w:ascii="Times New Roman" w:hAnsi="Times New Roman" w:cs="Times New Roman"/>
          <w:sz w:val="28"/>
          <w:szCs w:val="28"/>
        </w:rPr>
      </w:pP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b/>
          <w:sz w:val="28"/>
          <w:szCs w:val="28"/>
        </w:rPr>
        <w:t>494.</w:t>
      </w:r>
      <w:r>
        <w:rPr>
          <w:rFonts w:ascii="Times New Roman" w:hAnsi="Times New Roman" w:cs="Times New Roman"/>
          <w:sz w:val="28"/>
          <w:szCs w:val="28"/>
        </w:rPr>
        <w:tab/>
      </w:r>
      <w:r w:rsidRPr="00DC6AAC">
        <w:rPr>
          <w:rFonts w:ascii="Times New Roman" w:hAnsi="Times New Roman" w:cs="Times New Roman"/>
          <w:sz w:val="28"/>
          <w:szCs w:val="28"/>
        </w:rPr>
        <w:t>Про виконання бюджету Менської міської територіальної громади за 1 півріччя 2026 року</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СЛУХАЛИ:</w:t>
      </w:r>
    </w:p>
    <w:p w:rsidR="00D37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Нерослик А</w:t>
      </w:r>
      <w:r>
        <w:rPr>
          <w:rFonts w:ascii="Times New Roman" w:hAnsi="Times New Roman" w:cs="Times New Roman"/>
          <w:sz w:val="28"/>
          <w:szCs w:val="28"/>
        </w:rPr>
        <w:t>.</w:t>
      </w:r>
      <w:r w:rsidRPr="00DC6AAC">
        <w:rPr>
          <w:rFonts w:ascii="Times New Roman" w:hAnsi="Times New Roman" w:cs="Times New Roman"/>
          <w:sz w:val="28"/>
          <w:szCs w:val="28"/>
        </w:rPr>
        <w:t>П</w:t>
      </w:r>
      <w:r>
        <w:rPr>
          <w:rFonts w:ascii="Times New Roman" w:hAnsi="Times New Roman" w:cs="Times New Roman"/>
          <w:sz w:val="28"/>
          <w:szCs w:val="28"/>
        </w:rPr>
        <w:t>.</w:t>
      </w:r>
      <w:r w:rsidRPr="00DC6AAC">
        <w:rPr>
          <w:rFonts w:ascii="Times New Roman" w:hAnsi="Times New Roman" w:cs="Times New Roman"/>
          <w:sz w:val="28"/>
          <w:szCs w:val="28"/>
        </w:rPr>
        <w:t xml:space="preserve"> </w:t>
      </w:r>
    </w:p>
    <w:p w:rsidR="00D37AAC" w:rsidRPr="007C14B9" w:rsidRDefault="00D37AAC" w:rsidP="00D37AAC">
      <w:pPr>
        <w:spacing w:after="0" w:line="240" w:lineRule="auto"/>
        <w:jc w:val="both"/>
        <w:rPr>
          <w:rFonts w:ascii="Times New Roman" w:hAnsi="Times New Roman" w:cs="Times New Roman"/>
          <w:sz w:val="28"/>
          <w:szCs w:val="28"/>
        </w:rPr>
      </w:pPr>
      <w:r w:rsidRPr="007C14B9">
        <w:rPr>
          <w:rFonts w:ascii="Times New Roman" w:hAnsi="Times New Roman" w:cs="Times New Roman"/>
          <w:sz w:val="28"/>
          <w:szCs w:val="28"/>
        </w:rPr>
        <w:t>Головуючий повідомив, що даний проєкт рішення був розглянутий на засіданні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 xml:space="preserve">Рішення </w:t>
      </w:r>
      <w:r>
        <w:rPr>
          <w:rFonts w:ascii="Times New Roman" w:hAnsi="Times New Roman" w:cs="Times New Roman"/>
          <w:sz w:val="28"/>
          <w:szCs w:val="28"/>
        </w:rPr>
        <w:t xml:space="preserve">№ 494 </w:t>
      </w:r>
      <w:r w:rsidRPr="00DC6AAC">
        <w:rPr>
          <w:rFonts w:ascii="Times New Roman" w:hAnsi="Times New Roman" w:cs="Times New Roman"/>
          <w:sz w:val="28"/>
          <w:szCs w:val="28"/>
        </w:rPr>
        <w:t>«Про виконання бюджету Менської міської територіальної громади за 1 півріччя 2026 року»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2C7970" w:rsidRDefault="00D37AAC" w:rsidP="00D37AAC">
      <w:pPr>
        <w:spacing w:after="0"/>
        <w:jc w:val="both"/>
        <w:rPr>
          <w:rFonts w:ascii="Times New Roman" w:hAnsi="Times New Roman" w:cs="Times New Roman"/>
          <w:sz w:val="28"/>
          <w:szCs w:val="28"/>
        </w:rPr>
      </w:pPr>
      <w:r w:rsidRPr="002C7970">
        <w:rPr>
          <w:rFonts w:ascii="Times New Roman" w:hAnsi="Times New Roman" w:cs="Times New Roman"/>
          <w:b/>
          <w:sz w:val="28"/>
          <w:szCs w:val="28"/>
        </w:rPr>
        <w:t>495.</w:t>
      </w:r>
      <w:r w:rsidRPr="002C7970">
        <w:rPr>
          <w:rFonts w:ascii="Times New Roman" w:hAnsi="Times New Roman" w:cs="Times New Roman"/>
          <w:sz w:val="28"/>
          <w:szCs w:val="28"/>
        </w:rPr>
        <w:tab/>
        <w:t>Про затвердження детального плану території.</w:t>
      </w:r>
    </w:p>
    <w:p w:rsidR="00D37AAC" w:rsidRPr="002C7970" w:rsidRDefault="00D37AAC" w:rsidP="00D37AAC">
      <w:pPr>
        <w:spacing w:after="0"/>
        <w:jc w:val="both"/>
        <w:rPr>
          <w:rFonts w:ascii="Times New Roman" w:hAnsi="Times New Roman" w:cs="Times New Roman"/>
          <w:sz w:val="28"/>
          <w:szCs w:val="28"/>
        </w:rPr>
      </w:pPr>
      <w:r w:rsidRPr="002C7970">
        <w:rPr>
          <w:rFonts w:ascii="Times New Roman" w:hAnsi="Times New Roman" w:cs="Times New Roman"/>
          <w:sz w:val="28"/>
          <w:szCs w:val="28"/>
        </w:rPr>
        <w:t xml:space="preserve">СЛУХАЛИ: </w:t>
      </w:r>
    </w:p>
    <w:p w:rsidR="00D37AAC" w:rsidRPr="002C7970" w:rsidRDefault="00D37AAC" w:rsidP="00D37AAC">
      <w:pPr>
        <w:spacing w:after="0"/>
        <w:jc w:val="both"/>
        <w:rPr>
          <w:rFonts w:ascii="Times New Roman" w:hAnsi="Times New Roman" w:cs="Times New Roman"/>
          <w:sz w:val="28"/>
          <w:szCs w:val="28"/>
        </w:rPr>
      </w:pPr>
      <w:r w:rsidRPr="002C7970">
        <w:rPr>
          <w:rFonts w:ascii="Times New Roman" w:hAnsi="Times New Roman" w:cs="Times New Roman"/>
          <w:sz w:val="28"/>
          <w:szCs w:val="28"/>
        </w:rPr>
        <w:t>Головуючий повідомив, що даний проєкт рішення був розглянутий на засіданні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 а також на засіданні постійної депутатської комісії з питань містобудування, будівництва, земельних відносин та охорони природи.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Pr>
          <w:rFonts w:ascii="Times New Roman" w:hAnsi="Times New Roman" w:cs="Times New Roman"/>
          <w:sz w:val="28"/>
          <w:szCs w:val="28"/>
        </w:rPr>
        <w:t>ВИСТУПИЛИ: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495 </w:t>
      </w:r>
      <w:r w:rsidRPr="00DC6AAC">
        <w:rPr>
          <w:rFonts w:ascii="Times New Roman" w:hAnsi="Times New Roman" w:cs="Times New Roman"/>
          <w:sz w:val="28"/>
          <w:szCs w:val="28"/>
        </w:rPr>
        <w:t>«Про затвердження детального плану території»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b/>
          <w:sz w:val="28"/>
          <w:szCs w:val="28"/>
        </w:rPr>
        <w:t>496.</w:t>
      </w:r>
      <w:r>
        <w:rPr>
          <w:rFonts w:ascii="Times New Roman" w:hAnsi="Times New Roman" w:cs="Times New Roman"/>
          <w:sz w:val="28"/>
          <w:szCs w:val="28"/>
        </w:rPr>
        <w:tab/>
      </w:r>
      <w:r w:rsidRPr="00DC6AAC">
        <w:rPr>
          <w:rFonts w:ascii="Times New Roman" w:hAnsi="Times New Roman" w:cs="Times New Roman"/>
          <w:sz w:val="28"/>
          <w:szCs w:val="28"/>
        </w:rPr>
        <w:t>Про встановлення розміру плати за навчання на 2025-2026 навчальний рік по Комунальному закладу «Менська школа мистецтв» Менської міської ради</w:t>
      </w:r>
      <w:r>
        <w:rPr>
          <w:rFonts w:ascii="Times New Roman" w:hAnsi="Times New Roman" w:cs="Times New Roman"/>
          <w:sz w:val="28"/>
          <w:szCs w:val="28"/>
        </w:rPr>
        <w:t>.</w:t>
      </w:r>
    </w:p>
    <w:p w:rsidR="00D37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а також </w:t>
      </w:r>
      <w:r w:rsidRPr="00477E08">
        <w:rPr>
          <w:sz w:val="28"/>
          <w:szCs w:val="28"/>
        </w:rPr>
        <w:t xml:space="preserve">на засіданні </w:t>
      </w:r>
      <w:r w:rsidRPr="00C85C74">
        <w:rPr>
          <w:sz w:val="28"/>
          <w:szCs w:val="28"/>
        </w:rPr>
        <w:t xml:space="preserve">постійної депутатської комісії з питань </w:t>
      </w:r>
      <w:r w:rsidRPr="00477E08">
        <w:rPr>
          <w:sz w:val="28"/>
          <w:szCs w:val="28"/>
        </w:rPr>
        <w:t>охорони</w:t>
      </w:r>
      <w:r>
        <w:rPr>
          <w:sz w:val="28"/>
          <w:szCs w:val="28"/>
        </w:rPr>
        <w:t xml:space="preserve"> </w:t>
      </w:r>
      <w:r w:rsidRPr="00477E08">
        <w:rPr>
          <w:sz w:val="28"/>
          <w:szCs w:val="28"/>
        </w:rPr>
        <w:t>здоров’я, соціального захисту населення, освіти, культури, молоді, фізкультури</w:t>
      </w:r>
      <w:r>
        <w:rPr>
          <w:sz w:val="28"/>
          <w:szCs w:val="28"/>
        </w:rPr>
        <w:t xml:space="preserve"> </w:t>
      </w:r>
      <w:r w:rsidRPr="00477E08">
        <w:rPr>
          <w:sz w:val="28"/>
          <w:szCs w:val="28"/>
        </w:rPr>
        <w:t>і спорту</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496 </w:t>
      </w:r>
      <w:r w:rsidRPr="00DC6AAC">
        <w:rPr>
          <w:rFonts w:ascii="Times New Roman" w:hAnsi="Times New Roman" w:cs="Times New Roman"/>
          <w:sz w:val="28"/>
          <w:szCs w:val="28"/>
        </w:rPr>
        <w:t>«Про встановлення розміру плати за навчання на 2025-2026 навчальний рік по Комунальному закладу «Менська школа мистецтв»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b/>
          <w:sz w:val="28"/>
          <w:szCs w:val="28"/>
        </w:rPr>
        <w:t>497.</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положення про платні соціальні послуги</w:t>
      </w:r>
      <w:r>
        <w:rPr>
          <w:rFonts w:ascii="Times New Roman" w:hAnsi="Times New Roman" w:cs="Times New Roman"/>
          <w:sz w:val="28"/>
          <w:szCs w:val="28"/>
        </w:rPr>
        <w:t xml:space="preserve"> </w:t>
      </w:r>
      <w:r w:rsidRPr="00DC6AAC">
        <w:rPr>
          <w:rFonts w:ascii="Times New Roman" w:hAnsi="Times New Roman" w:cs="Times New Roman"/>
          <w:sz w:val="28"/>
          <w:szCs w:val="28"/>
        </w:rPr>
        <w:t>КУ «Менський територіальний центр НСП»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color w:val="0D0D0D"/>
          <w:sz w:val="28"/>
          <w:szCs w:val="28"/>
          <w:shd w:val="clear" w:color="auto" w:fill="FFFFFF"/>
        </w:rPr>
      </w:pPr>
      <w:r>
        <w:rPr>
          <w:sz w:val="28"/>
          <w:szCs w:val="28"/>
        </w:rPr>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w:t>
      </w:r>
      <w:r w:rsidRPr="00191CA1">
        <w:rPr>
          <w:sz w:val="28"/>
          <w:szCs w:val="28"/>
        </w:rPr>
        <w:t xml:space="preserve">майна, а також на засіданні постійної депутатської комісії з питань охорони здоров’я, соціального захисту населення, освіти, культури, молоді, фізкультури і спорту. </w:t>
      </w:r>
      <w:r w:rsidRPr="00191CA1">
        <w:rPr>
          <w:color w:val="0D0D0D"/>
          <w:sz w:val="28"/>
          <w:szCs w:val="28"/>
          <w:shd w:val="clear" w:color="auto" w:fill="FFFFFF"/>
        </w:rPr>
        <w:t xml:space="preserve">За результатами обговорення під час пленарного засідання </w:t>
      </w:r>
      <w:r w:rsidRPr="00191CA1">
        <w:rPr>
          <w:color w:val="0D0D0D"/>
          <w:sz w:val="28"/>
          <w:szCs w:val="28"/>
          <w:shd w:val="clear" w:color="auto" w:fill="FFFFFF"/>
        </w:rPr>
        <w:lastRenderedPageBreak/>
        <w:t>до проєкту рішення були внесені технічні правки. Головуючий запропонував внести відповідні технічні правки до порядку денного та запросив підтримати даний проєкт рішення з урахуванням внесених змін.</w:t>
      </w:r>
      <w:r>
        <w:rPr>
          <w:color w:val="0D0D0D"/>
          <w:sz w:val="28"/>
          <w:szCs w:val="28"/>
          <w:shd w:val="clear" w:color="auto" w:fill="FFFFFF"/>
        </w:rPr>
        <w:t xml:space="preserve">  </w:t>
      </w:r>
    </w:p>
    <w:p w:rsidR="00D37AAC" w:rsidRPr="00DC6AAC" w:rsidRDefault="00D37AAC" w:rsidP="00D37AAC">
      <w:pPr>
        <w:pStyle w:val="aff1"/>
        <w:spacing w:before="0" w:beforeAutospacing="0" w:after="0" w:afterAutospacing="0"/>
        <w:jc w:val="both"/>
        <w:rPr>
          <w:sz w:val="28"/>
          <w:szCs w:val="28"/>
        </w:rPr>
      </w:pPr>
      <w:r w:rsidRPr="00DC6AAC">
        <w:rPr>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497</w:t>
      </w:r>
      <w:r w:rsidRPr="00DC6AAC">
        <w:rPr>
          <w:rFonts w:ascii="Times New Roman" w:hAnsi="Times New Roman" w:cs="Times New Roman"/>
          <w:sz w:val="28"/>
          <w:szCs w:val="28"/>
        </w:rPr>
        <w:t xml:space="preserve"> «Про затвердження положення про платні соціальні послуги</w:t>
      </w:r>
      <w:r w:rsidR="003E29D2">
        <w:rPr>
          <w:rFonts w:ascii="Times New Roman" w:hAnsi="Times New Roman" w:cs="Times New Roman"/>
          <w:sz w:val="28"/>
          <w:szCs w:val="28"/>
        </w:rPr>
        <w:t xml:space="preserve"> </w:t>
      </w:r>
      <w:r w:rsidRPr="00DC6AAC">
        <w:rPr>
          <w:rFonts w:ascii="Times New Roman" w:hAnsi="Times New Roman" w:cs="Times New Roman"/>
          <w:sz w:val="28"/>
          <w:szCs w:val="28"/>
        </w:rPr>
        <w:t>КУ «Менський територіальний центр НСП»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F30829" w:rsidRDefault="00D37AAC" w:rsidP="00D37AAC">
      <w:pPr>
        <w:spacing w:after="0"/>
        <w:jc w:val="both"/>
        <w:rPr>
          <w:rFonts w:ascii="Times New Roman" w:hAnsi="Times New Roman" w:cs="Times New Roman"/>
          <w:sz w:val="28"/>
          <w:szCs w:val="28"/>
        </w:rPr>
      </w:pPr>
      <w:r w:rsidRPr="00F30829">
        <w:rPr>
          <w:rFonts w:ascii="Times New Roman" w:hAnsi="Times New Roman" w:cs="Times New Roman"/>
          <w:b/>
          <w:sz w:val="28"/>
          <w:szCs w:val="28"/>
        </w:rPr>
        <w:t>498.</w:t>
      </w:r>
      <w:r w:rsidRPr="00F30829">
        <w:rPr>
          <w:rFonts w:ascii="Times New Roman" w:hAnsi="Times New Roman" w:cs="Times New Roman"/>
          <w:b/>
          <w:sz w:val="28"/>
          <w:szCs w:val="28"/>
        </w:rPr>
        <w:tab/>
      </w:r>
      <w:r w:rsidRPr="00DC6AAC">
        <w:rPr>
          <w:rFonts w:ascii="Times New Roman" w:hAnsi="Times New Roman" w:cs="Times New Roman"/>
          <w:sz w:val="28"/>
          <w:szCs w:val="28"/>
        </w:rPr>
        <w:t>Про затвердження Переліку соціальних послуг, умов їх  надання структурними підрозділами Комунальної установи «Менський територіальний центр надання соціальни</w:t>
      </w:r>
      <w:r>
        <w:rPr>
          <w:rFonts w:ascii="Times New Roman" w:hAnsi="Times New Roman" w:cs="Times New Roman"/>
          <w:sz w:val="28"/>
          <w:szCs w:val="28"/>
        </w:rPr>
        <w:t>х послуг» Менської міської ради.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а також </w:t>
      </w:r>
      <w:r w:rsidRPr="00477E08">
        <w:rPr>
          <w:sz w:val="28"/>
          <w:szCs w:val="28"/>
        </w:rPr>
        <w:t xml:space="preserve">на засіданні </w:t>
      </w:r>
      <w:r w:rsidRPr="00C85C74">
        <w:rPr>
          <w:sz w:val="28"/>
          <w:szCs w:val="28"/>
        </w:rPr>
        <w:t xml:space="preserve">постійної депутатської комісії з питань </w:t>
      </w:r>
      <w:r w:rsidRPr="00477E08">
        <w:rPr>
          <w:sz w:val="28"/>
          <w:szCs w:val="28"/>
        </w:rPr>
        <w:t>охорони</w:t>
      </w:r>
      <w:r>
        <w:rPr>
          <w:sz w:val="28"/>
          <w:szCs w:val="28"/>
        </w:rPr>
        <w:t xml:space="preserve"> </w:t>
      </w:r>
      <w:r w:rsidRPr="00477E08">
        <w:rPr>
          <w:sz w:val="28"/>
          <w:szCs w:val="28"/>
        </w:rPr>
        <w:t>здоров’я, соціального захисту населення, освіти, культури, молоді, фізкультури</w:t>
      </w:r>
      <w:r>
        <w:rPr>
          <w:sz w:val="28"/>
          <w:szCs w:val="28"/>
        </w:rPr>
        <w:t xml:space="preserve"> </w:t>
      </w:r>
      <w:r w:rsidRPr="00477E08">
        <w:rPr>
          <w:sz w:val="28"/>
          <w:szCs w:val="28"/>
        </w:rPr>
        <w:t>і спорту</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498 </w:t>
      </w:r>
      <w:r w:rsidRPr="00DC6AAC">
        <w:rPr>
          <w:rFonts w:ascii="Times New Roman" w:hAnsi="Times New Roman" w:cs="Times New Roman"/>
          <w:sz w:val="28"/>
          <w:szCs w:val="28"/>
        </w:rPr>
        <w:t>«Про затвердження Переліку соціальних послуг, умов їх  надання структурними підрозділами Комунальної установи «Менський територіальний центр надання соціальних послуг» Менської міської ради »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F30829">
        <w:rPr>
          <w:rFonts w:ascii="Times New Roman" w:hAnsi="Times New Roman" w:cs="Times New Roman"/>
          <w:b/>
          <w:sz w:val="28"/>
          <w:szCs w:val="28"/>
        </w:rPr>
        <w:t>499.</w:t>
      </w:r>
      <w:r w:rsidRPr="00F30829">
        <w:rPr>
          <w:rFonts w:ascii="Times New Roman" w:hAnsi="Times New Roman" w:cs="Times New Roman"/>
          <w:b/>
          <w:sz w:val="28"/>
          <w:szCs w:val="28"/>
        </w:rPr>
        <w:tab/>
      </w:r>
      <w:r w:rsidRPr="00DC6AAC">
        <w:rPr>
          <w:rFonts w:ascii="Times New Roman" w:hAnsi="Times New Roman" w:cs="Times New Roman"/>
          <w:sz w:val="28"/>
          <w:szCs w:val="28"/>
        </w:rPr>
        <w:t>Про прийняття у комунальну власність Менської міської територіальної громади комплекти обладнання для сонячних електростанцій</w:t>
      </w:r>
      <w:r>
        <w:rPr>
          <w:rFonts w:ascii="Times New Roman" w:hAnsi="Times New Roman" w:cs="Times New Roman"/>
          <w:sz w:val="28"/>
          <w:szCs w:val="28"/>
        </w:rPr>
        <w:t>.</w:t>
      </w: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499</w:t>
      </w:r>
      <w:r w:rsidRPr="00DC6AAC">
        <w:rPr>
          <w:rFonts w:ascii="Times New Roman" w:hAnsi="Times New Roman" w:cs="Times New Roman"/>
          <w:sz w:val="28"/>
          <w:szCs w:val="28"/>
        </w:rPr>
        <w:t xml:space="preserve"> «Про прийняття у комунальну власність Менської міської територіальної громади комплекти обладнання для сонячних електростанцій »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F30829" w:rsidRDefault="00D37AAC" w:rsidP="00D37AAC">
      <w:pPr>
        <w:spacing w:after="0"/>
        <w:jc w:val="both"/>
        <w:rPr>
          <w:rFonts w:ascii="Times New Roman" w:hAnsi="Times New Roman" w:cs="Times New Roman"/>
          <w:sz w:val="28"/>
          <w:szCs w:val="28"/>
        </w:rPr>
      </w:pPr>
      <w:r w:rsidRPr="00F30829">
        <w:rPr>
          <w:rFonts w:ascii="Times New Roman" w:hAnsi="Times New Roman" w:cs="Times New Roman"/>
          <w:b/>
          <w:sz w:val="28"/>
          <w:szCs w:val="28"/>
        </w:rPr>
        <w:t>500.</w:t>
      </w:r>
      <w:r>
        <w:rPr>
          <w:rFonts w:ascii="Times New Roman" w:hAnsi="Times New Roman" w:cs="Times New Roman"/>
          <w:sz w:val="28"/>
          <w:szCs w:val="28"/>
        </w:rPr>
        <w:tab/>
      </w:r>
      <w:r w:rsidRPr="00DC6AAC">
        <w:rPr>
          <w:rFonts w:ascii="Times New Roman" w:hAnsi="Times New Roman" w:cs="Times New Roman"/>
          <w:sz w:val="28"/>
          <w:szCs w:val="28"/>
        </w:rPr>
        <w:t>Про передачу вбиральні на праві узуфрукту Комунальному підприємству «Менакомунпослуга»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lastRenderedPageBreak/>
        <w:t xml:space="preserve">Головуючий повідомив, що даний проєкт рішення був розглянутий </w:t>
      </w:r>
      <w:r>
        <w:rPr>
          <w:rFonts w:eastAsiaTheme="minorHAnsi"/>
          <w:sz w:val="28"/>
          <w:szCs w:val="28"/>
          <w:lang w:eastAsia="en-US"/>
        </w:rPr>
        <w:t xml:space="preserve">на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500 </w:t>
      </w:r>
      <w:r w:rsidRPr="00DC6AAC">
        <w:rPr>
          <w:rFonts w:ascii="Times New Roman" w:hAnsi="Times New Roman" w:cs="Times New Roman"/>
          <w:sz w:val="28"/>
          <w:szCs w:val="28"/>
        </w:rPr>
        <w:t>«Про передачу вбиральні на праві узуфрукту Комунальному підприємству «Менакомунпослуга»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F30829">
        <w:rPr>
          <w:rFonts w:ascii="Times New Roman" w:hAnsi="Times New Roman" w:cs="Times New Roman"/>
          <w:b/>
          <w:sz w:val="28"/>
          <w:szCs w:val="28"/>
        </w:rPr>
        <w:t>501.</w:t>
      </w:r>
      <w:r>
        <w:rPr>
          <w:rFonts w:ascii="Times New Roman" w:hAnsi="Times New Roman" w:cs="Times New Roman"/>
          <w:sz w:val="28"/>
          <w:szCs w:val="28"/>
        </w:rPr>
        <w:tab/>
      </w:r>
      <w:r w:rsidRPr="00DC6AAC">
        <w:rPr>
          <w:rFonts w:ascii="Times New Roman" w:hAnsi="Times New Roman" w:cs="Times New Roman"/>
          <w:sz w:val="28"/>
          <w:szCs w:val="28"/>
        </w:rPr>
        <w:t>Про прийняття у комунальну власність  Менської міської територіальної громади та передачу в узуфрукт Менському закладу  дошкільної освіти (ясла - садочок) «Дитяча академія» комбінованого типу  Менської міської ради комплект обладнання для сонячних електростанцій</w:t>
      </w:r>
      <w:r>
        <w:rPr>
          <w:rFonts w:ascii="Times New Roman" w:hAnsi="Times New Roman" w:cs="Times New Roman"/>
          <w:sz w:val="28"/>
          <w:szCs w:val="28"/>
        </w:rPr>
        <w:t>.</w:t>
      </w: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Враховуючи, що запитань, зауважень і пропозицій не надходило, запросив підтримати даний проєкт рішення.</w:t>
      </w:r>
    </w:p>
    <w:p w:rsidR="00D37AAC" w:rsidRDefault="00D37AAC" w:rsidP="00D37AAC">
      <w:pPr>
        <w:pStyle w:val="aff1"/>
        <w:spacing w:before="0" w:beforeAutospacing="0" w:after="0" w:afterAutospacing="0"/>
        <w:jc w:val="both"/>
        <w:rPr>
          <w:sz w:val="28"/>
          <w:szCs w:val="28"/>
        </w:rPr>
      </w:pP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501</w:t>
      </w:r>
      <w:r w:rsidRPr="00DC6AAC">
        <w:rPr>
          <w:rFonts w:ascii="Times New Roman" w:hAnsi="Times New Roman" w:cs="Times New Roman"/>
          <w:sz w:val="28"/>
          <w:szCs w:val="28"/>
        </w:rPr>
        <w:t xml:space="preserve"> «Про прийняття у комунальну власність  Менської міської територіальної громади та передачу в узуфрукт Менському закладу  дошкільної освіти (ясла - садочок) «Дитяча академія» комбінованого типу  Менської міської ради комплект обладнання для сонячних електростанцій »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F30829" w:rsidRDefault="00D37AAC" w:rsidP="00D37AAC">
      <w:pPr>
        <w:spacing w:after="0"/>
        <w:jc w:val="both"/>
        <w:rPr>
          <w:rFonts w:ascii="Times New Roman" w:hAnsi="Times New Roman" w:cs="Times New Roman"/>
          <w:sz w:val="28"/>
          <w:szCs w:val="28"/>
        </w:rPr>
      </w:pPr>
      <w:r w:rsidRPr="00F30829">
        <w:rPr>
          <w:rFonts w:ascii="Times New Roman" w:hAnsi="Times New Roman" w:cs="Times New Roman"/>
          <w:b/>
          <w:sz w:val="28"/>
          <w:szCs w:val="28"/>
        </w:rPr>
        <w:t>502.</w:t>
      </w:r>
      <w:r>
        <w:rPr>
          <w:rFonts w:ascii="Times New Roman" w:hAnsi="Times New Roman" w:cs="Times New Roman"/>
          <w:sz w:val="28"/>
          <w:szCs w:val="28"/>
        </w:rPr>
        <w:tab/>
      </w:r>
      <w:r w:rsidRPr="00DC6AAC">
        <w:rPr>
          <w:rFonts w:ascii="Times New Roman" w:hAnsi="Times New Roman" w:cs="Times New Roman"/>
          <w:sz w:val="28"/>
          <w:szCs w:val="28"/>
        </w:rPr>
        <w:t>Про внесення змін до рішення 56 сесії Менської міської ради 8 скликання від 19 грудня 2024 року №728 «Про затвердження Програми підтримки КП «Менакомунпослуга» Менської міської ради на 2025-2027 роки»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502 </w:t>
      </w:r>
      <w:r w:rsidRPr="00DC6AAC">
        <w:rPr>
          <w:rFonts w:ascii="Times New Roman" w:hAnsi="Times New Roman" w:cs="Times New Roman"/>
          <w:sz w:val="28"/>
          <w:szCs w:val="28"/>
        </w:rPr>
        <w:t>«Про внесення змін до рішення 56 сесії Менської міської ради 8 скликання від 19 грудня 2024 року №728 «Про затвердження Програми підтримки КП «Менакомунпослуга» Менської міської ради на 2025-2027 роки»»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 xml:space="preserve"> </w:t>
      </w:r>
    </w:p>
    <w:p w:rsidR="00D37AAC" w:rsidRPr="00DC6AAC" w:rsidRDefault="00D37AAC" w:rsidP="00D37AAC">
      <w:pPr>
        <w:spacing w:after="0"/>
        <w:jc w:val="both"/>
        <w:rPr>
          <w:rFonts w:ascii="Times New Roman" w:hAnsi="Times New Roman" w:cs="Times New Roman"/>
          <w:sz w:val="28"/>
          <w:szCs w:val="28"/>
        </w:rPr>
      </w:pPr>
      <w:r w:rsidRPr="00F30829">
        <w:rPr>
          <w:rFonts w:ascii="Times New Roman" w:hAnsi="Times New Roman" w:cs="Times New Roman"/>
          <w:b/>
          <w:sz w:val="28"/>
          <w:szCs w:val="28"/>
        </w:rPr>
        <w:t>503.</w:t>
      </w:r>
      <w:r>
        <w:rPr>
          <w:rFonts w:ascii="Times New Roman" w:hAnsi="Times New Roman" w:cs="Times New Roman"/>
          <w:sz w:val="28"/>
          <w:szCs w:val="28"/>
        </w:rPr>
        <w:tab/>
      </w:r>
      <w:r w:rsidRPr="00DC6AAC">
        <w:rPr>
          <w:rFonts w:ascii="Times New Roman" w:hAnsi="Times New Roman" w:cs="Times New Roman"/>
          <w:sz w:val="28"/>
          <w:szCs w:val="28"/>
        </w:rPr>
        <w:t>Про прийняття у комунальну власність Менської міської територіальної громади майна та передачу майна  КНП «Менський центр ПМСД» Менської міської ради</w:t>
      </w:r>
      <w:r>
        <w:rPr>
          <w:rFonts w:ascii="Times New Roman" w:hAnsi="Times New Roman" w:cs="Times New Roman"/>
          <w:sz w:val="28"/>
          <w:szCs w:val="28"/>
        </w:rPr>
        <w:t>.</w:t>
      </w: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а також </w:t>
      </w:r>
      <w:r w:rsidRPr="00477E08">
        <w:rPr>
          <w:sz w:val="28"/>
          <w:szCs w:val="28"/>
        </w:rPr>
        <w:t xml:space="preserve">на засіданні </w:t>
      </w:r>
      <w:r w:rsidRPr="00C85C74">
        <w:rPr>
          <w:sz w:val="28"/>
          <w:szCs w:val="28"/>
        </w:rPr>
        <w:t xml:space="preserve">постійної депутатської комісії з питань </w:t>
      </w:r>
      <w:r w:rsidRPr="00477E08">
        <w:rPr>
          <w:sz w:val="28"/>
          <w:szCs w:val="28"/>
        </w:rPr>
        <w:t>охорони</w:t>
      </w:r>
      <w:r>
        <w:rPr>
          <w:sz w:val="28"/>
          <w:szCs w:val="28"/>
        </w:rPr>
        <w:t xml:space="preserve"> </w:t>
      </w:r>
      <w:r w:rsidRPr="00477E08">
        <w:rPr>
          <w:sz w:val="28"/>
          <w:szCs w:val="28"/>
        </w:rPr>
        <w:t>здоров’я, соціального захисту населення, освіти, культури, молоді, фізкультури</w:t>
      </w:r>
      <w:r>
        <w:rPr>
          <w:sz w:val="28"/>
          <w:szCs w:val="28"/>
        </w:rPr>
        <w:t xml:space="preserve"> </w:t>
      </w:r>
      <w:r w:rsidRPr="00477E08">
        <w:rPr>
          <w:sz w:val="28"/>
          <w:szCs w:val="28"/>
        </w:rPr>
        <w:t>і спорту</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503 </w:t>
      </w:r>
      <w:r w:rsidRPr="00DC6AAC">
        <w:rPr>
          <w:rFonts w:ascii="Times New Roman" w:hAnsi="Times New Roman" w:cs="Times New Roman"/>
          <w:sz w:val="28"/>
          <w:szCs w:val="28"/>
        </w:rPr>
        <w:t>«Про прийняття у комунальну власність Менської міської територіальної громади майна та передачу майна  КНП «Менський центр ПМСД» Менської міської ради »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F30829" w:rsidRDefault="00D37AAC" w:rsidP="00D37AAC">
      <w:pPr>
        <w:spacing w:after="0"/>
        <w:jc w:val="both"/>
        <w:rPr>
          <w:rFonts w:ascii="Times New Roman" w:hAnsi="Times New Roman" w:cs="Times New Roman"/>
          <w:sz w:val="28"/>
          <w:szCs w:val="28"/>
        </w:rPr>
      </w:pPr>
      <w:r w:rsidRPr="00F30829">
        <w:rPr>
          <w:rFonts w:ascii="Times New Roman" w:hAnsi="Times New Roman" w:cs="Times New Roman"/>
          <w:b/>
          <w:sz w:val="28"/>
          <w:szCs w:val="28"/>
        </w:rPr>
        <w:t>504.</w:t>
      </w:r>
      <w:r w:rsidRPr="00F30829">
        <w:rPr>
          <w:rFonts w:ascii="Times New Roman" w:hAnsi="Times New Roman" w:cs="Times New Roman"/>
          <w:b/>
          <w:sz w:val="28"/>
          <w:szCs w:val="28"/>
        </w:rPr>
        <w:tab/>
      </w:r>
      <w:r w:rsidRPr="00DC6AAC">
        <w:rPr>
          <w:rFonts w:ascii="Times New Roman" w:hAnsi="Times New Roman" w:cs="Times New Roman"/>
          <w:sz w:val="28"/>
          <w:szCs w:val="28"/>
        </w:rPr>
        <w:t>Про внесення змін до рішення 56 сесії Менської міської ради 8 скликання від 19 грудня 2024 року №729 «Про затвердження Програми «Розвитку комунального підприємства «Менакомунпослуга» Менської міської ради на 2025-2027 роки», зі змінами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504 </w:t>
      </w:r>
      <w:r w:rsidRPr="00DC6AAC">
        <w:rPr>
          <w:rFonts w:ascii="Times New Roman" w:hAnsi="Times New Roman" w:cs="Times New Roman"/>
          <w:sz w:val="28"/>
          <w:szCs w:val="28"/>
        </w:rPr>
        <w:t>«Про внесення змін до рішення 56 сесії Менської міської ради 8 скликання від 19 грудня 2024 року №729 «Про затвердження Програми «Розвитку комунального підприємства «Менакомунпослуга» Менської міської ради на 2025-2027 роки», зі змінами»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F30829" w:rsidRDefault="00D37AAC" w:rsidP="00D37AAC">
      <w:pPr>
        <w:spacing w:after="0"/>
        <w:jc w:val="both"/>
        <w:rPr>
          <w:rFonts w:ascii="Times New Roman" w:hAnsi="Times New Roman" w:cs="Times New Roman"/>
          <w:sz w:val="28"/>
          <w:szCs w:val="28"/>
        </w:rPr>
      </w:pPr>
      <w:r w:rsidRPr="00F30829">
        <w:rPr>
          <w:rFonts w:ascii="Times New Roman" w:hAnsi="Times New Roman" w:cs="Times New Roman"/>
          <w:b/>
          <w:sz w:val="28"/>
          <w:szCs w:val="28"/>
        </w:rPr>
        <w:t>505.</w:t>
      </w:r>
      <w:r w:rsidRPr="00F30829">
        <w:rPr>
          <w:rFonts w:ascii="Times New Roman" w:hAnsi="Times New Roman" w:cs="Times New Roman"/>
          <w:b/>
          <w:sz w:val="28"/>
          <w:szCs w:val="28"/>
        </w:rPr>
        <w:tab/>
      </w:r>
      <w:r w:rsidRPr="00DC6AAC">
        <w:rPr>
          <w:rFonts w:ascii="Times New Roman" w:hAnsi="Times New Roman" w:cs="Times New Roman"/>
          <w:sz w:val="28"/>
          <w:szCs w:val="28"/>
        </w:rPr>
        <w:t>Про затвердження Положення про оплату праці працівників КП 'Менакомунпослуга'</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505 </w:t>
      </w:r>
      <w:r w:rsidRPr="00DC6AAC">
        <w:rPr>
          <w:rFonts w:ascii="Times New Roman" w:hAnsi="Times New Roman" w:cs="Times New Roman"/>
          <w:sz w:val="28"/>
          <w:szCs w:val="28"/>
        </w:rPr>
        <w:t>«Про затвердження Положення про оплату праці працівників КП 'Менакомунпослуга'»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8130E4">
        <w:rPr>
          <w:rFonts w:ascii="Times New Roman" w:hAnsi="Times New Roman" w:cs="Times New Roman"/>
          <w:b/>
          <w:sz w:val="28"/>
          <w:szCs w:val="28"/>
        </w:rPr>
        <w:t>506.</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щодо Мілюкова О.О.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506 </w:t>
      </w:r>
      <w:r w:rsidRPr="00DC6AAC">
        <w:rPr>
          <w:rFonts w:ascii="Times New Roman" w:hAnsi="Times New Roman" w:cs="Times New Roman"/>
          <w:sz w:val="28"/>
          <w:szCs w:val="28"/>
        </w:rPr>
        <w:t>«Про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щодо Мілюкова О.О.»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8130E4" w:rsidRDefault="00D37AAC" w:rsidP="00D37AAC">
      <w:pPr>
        <w:spacing w:after="0"/>
        <w:jc w:val="both"/>
        <w:rPr>
          <w:rFonts w:ascii="Times New Roman" w:hAnsi="Times New Roman" w:cs="Times New Roman"/>
          <w:sz w:val="28"/>
          <w:szCs w:val="28"/>
        </w:rPr>
      </w:pPr>
      <w:r w:rsidRPr="008130E4">
        <w:rPr>
          <w:rFonts w:ascii="Times New Roman" w:hAnsi="Times New Roman" w:cs="Times New Roman"/>
          <w:b/>
          <w:sz w:val="28"/>
          <w:szCs w:val="28"/>
        </w:rPr>
        <w:t>507.</w:t>
      </w:r>
      <w:r w:rsidRPr="008130E4">
        <w:rPr>
          <w:rFonts w:ascii="Times New Roman" w:hAnsi="Times New Roman" w:cs="Times New Roman"/>
          <w:b/>
          <w:sz w:val="28"/>
          <w:szCs w:val="28"/>
        </w:rPr>
        <w:tab/>
      </w:r>
      <w:r w:rsidRPr="00DC6AAC">
        <w:rPr>
          <w:rFonts w:ascii="Times New Roman" w:hAnsi="Times New Roman" w:cs="Times New Roman"/>
          <w:sz w:val="28"/>
          <w:szCs w:val="28"/>
        </w:rPr>
        <w:t>Про перерахування залишків коштів правонаступникам закладів освіти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а також </w:t>
      </w:r>
      <w:r w:rsidRPr="00477E08">
        <w:rPr>
          <w:sz w:val="28"/>
          <w:szCs w:val="28"/>
        </w:rPr>
        <w:t xml:space="preserve">на засіданні </w:t>
      </w:r>
      <w:r w:rsidRPr="00C85C74">
        <w:rPr>
          <w:sz w:val="28"/>
          <w:szCs w:val="28"/>
        </w:rPr>
        <w:t xml:space="preserve">постійної депутатської комісії з питань </w:t>
      </w:r>
      <w:r w:rsidRPr="00477E08">
        <w:rPr>
          <w:sz w:val="28"/>
          <w:szCs w:val="28"/>
        </w:rPr>
        <w:t>охорони</w:t>
      </w:r>
      <w:r>
        <w:rPr>
          <w:sz w:val="28"/>
          <w:szCs w:val="28"/>
        </w:rPr>
        <w:t xml:space="preserve"> </w:t>
      </w:r>
      <w:r w:rsidRPr="00477E08">
        <w:rPr>
          <w:sz w:val="28"/>
          <w:szCs w:val="28"/>
        </w:rPr>
        <w:t>здоров’я, соціального захисту населення, освіти, культури, молоді, фізкультури</w:t>
      </w:r>
      <w:r>
        <w:rPr>
          <w:sz w:val="28"/>
          <w:szCs w:val="28"/>
        </w:rPr>
        <w:t xml:space="preserve"> </w:t>
      </w:r>
      <w:r w:rsidRPr="00477E08">
        <w:rPr>
          <w:sz w:val="28"/>
          <w:szCs w:val="28"/>
        </w:rPr>
        <w:t>і спорту</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507 </w:t>
      </w:r>
      <w:r w:rsidRPr="00DC6AAC">
        <w:rPr>
          <w:rFonts w:ascii="Times New Roman" w:hAnsi="Times New Roman" w:cs="Times New Roman"/>
          <w:sz w:val="28"/>
          <w:szCs w:val="28"/>
        </w:rPr>
        <w:t>«Про перерахування залишків коштів правонаступникам закладів освіти»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8130E4" w:rsidRDefault="00D37AAC" w:rsidP="00D37AAC">
      <w:pPr>
        <w:spacing w:after="0"/>
        <w:jc w:val="both"/>
        <w:rPr>
          <w:rFonts w:ascii="Times New Roman" w:hAnsi="Times New Roman" w:cs="Times New Roman"/>
          <w:sz w:val="28"/>
          <w:szCs w:val="28"/>
        </w:rPr>
      </w:pPr>
      <w:r w:rsidRPr="008130E4">
        <w:rPr>
          <w:rFonts w:ascii="Times New Roman" w:hAnsi="Times New Roman" w:cs="Times New Roman"/>
          <w:b/>
          <w:sz w:val="28"/>
          <w:szCs w:val="28"/>
        </w:rPr>
        <w:t>508.</w:t>
      </w:r>
      <w:r w:rsidRPr="008130E4">
        <w:rPr>
          <w:rFonts w:ascii="Times New Roman" w:hAnsi="Times New Roman" w:cs="Times New Roman"/>
          <w:b/>
          <w:sz w:val="28"/>
          <w:szCs w:val="28"/>
        </w:rPr>
        <w:tab/>
      </w:r>
      <w:r w:rsidRPr="00DC6AAC">
        <w:rPr>
          <w:rFonts w:ascii="Times New Roman" w:hAnsi="Times New Roman" w:cs="Times New Roman"/>
          <w:sz w:val="28"/>
          <w:szCs w:val="28"/>
        </w:rPr>
        <w:t>Про прийняття у комунальну власність Менської міської територіальної громади ПКД «Капітальний ремонт Опорного закладу Менська гімназія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w:t>
      </w:r>
      <w:r w:rsidRPr="00C85C74">
        <w:rPr>
          <w:sz w:val="28"/>
          <w:szCs w:val="28"/>
        </w:rPr>
        <w:lastRenderedPageBreak/>
        <w:t>комунального майна</w:t>
      </w:r>
      <w:r>
        <w:rPr>
          <w:sz w:val="28"/>
          <w:szCs w:val="28"/>
        </w:rPr>
        <w:t xml:space="preserve">, а також </w:t>
      </w:r>
      <w:r w:rsidRPr="00477E08">
        <w:rPr>
          <w:sz w:val="28"/>
          <w:szCs w:val="28"/>
        </w:rPr>
        <w:t xml:space="preserve">на засіданні </w:t>
      </w:r>
      <w:r w:rsidRPr="00C85C74">
        <w:rPr>
          <w:sz w:val="28"/>
          <w:szCs w:val="28"/>
        </w:rPr>
        <w:t xml:space="preserve">постійної депутатської комісії з питань </w:t>
      </w:r>
      <w:r w:rsidRPr="00477E08">
        <w:rPr>
          <w:sz w:val="28"/>
          <w:szCs w:val="28"/>
        </w:rPr>
        <w:t>охорони</w:t>
      </w:r>
      <w:r>
        <w:rPr>
          <w:sz w:val="28"/>
          <w:szCs w:val="28"/>
        </w:rPr>
        <w:t xml:space="preserve"> </w:t>
      </w:r>
      <w:r w:rsidRPr="00477E08">
        <w:rPr>
          <w:sz w:val="28"/>
          <w:szCs w:val="28"/>
        </w:rPr>
        <w:t>здоров’я, соціального захисту населення, освіти, культури, молоді, фізкультури</w:t>
      </w:r>
      <w:r>
        <w:rPr>
          <w:sz w:val="28"/>
          <w:szCs w:val="28"/>
        </w:rPr>
        <w:t xml:space="preserve"> </w:t>
      </w:r>
      <w:r w:rsidRPr="00477E08">
        <w:rPr>
          <w:sz w:val="28"/>
          <w:szCs w:val="28"/>
        </w:rPr>
        <w:t>і спорту</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508 </w:t>
      </w:r>
      <w:r w:rsidRPr="00DC6AAC">
        <w:rPr>
          <w:rFonts w:ascii="Times New Roman" w:hAnsi="Times New Roman" w:cs="Times New Roman"/>
          <w:sz w:val="28"/>
          <w:szCs w:val="28"/>
        </w:rPr>
        <w:t>«Про прийняття у комунальну власність Менської міської територіальної громади ПКД «Капітальний ремонт Опорного закладу Менська гімназія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8130E4" w:rsidRDefault="00D37AAC" w:rsidP="00D37AAC">
      <w:pPr>
        <w:spacing w:after="0"/>
        <w:jc w:val="both"/>
        <w:rPr>
          <w:rFonts w:ascii="Times New Roman" w:hAnsi="Times New Roman" w:cs="Times New Roman"/>
          <w:sz w:val="28"/>
          <w:szCs w:val="28"/>
        </w:rPr>
      </w:pPr>
      <w:r w:rsidRPr="008130E4">
        <w:rPr>
          <w:rFonts w:ascii="Times New Roman" w:hAnsi="Times New Roman" w:cs="Times New Roman"/>
          <w:b/>
          <w:sz w:val="28"/>
          <w:szCs w:val="28"/>
        </w:rPr>
        <w:t>509.</w:t>
      </w:r>
      <w:r>
        <w:rPr>
          <w:rFonts w:ascii="Times New Roman" w:hAnsi="Times New Roman" w:cs="Times New Roman"/>
          <w:sz w:val="28"/>
          <w:szCs w:val="28"/>
        </w:rPr>
        <w:tab/>
      </w:r>
      <w:r w:rsidRPr="00DC6AAC">
        <w:rPr>
          <w:rFonts w:ascii="Times New Roman" w:hAnsi="Times New Roman" w:cs="Times New Roman"/>
          <w:sz w:val="28"/>
          <w:szCs w:val="28"/>
        </w:rPr>
        <w:t>Про порядок організації харчування учнів у закладах загальної середньої освіти Менської міськ</w:t>
      </w:r>
      <w:r>
        <w:rPr>
          <w:rFonts w:ascii="Times New Roman" w:hAnsi="Times New Roman" w:cs="Times New Roman"/>
          <w:sz w:val="28"/>
          <w:szCs w:val="28"/>
        </w:rPr>
        <w:t>ої ради з 01 вересня  2026 року.</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а також </w:t>
      </w:r>
      <w:r w:rsidRPr="00477E08">
        <w:rPr>
          <w:sz w:val="28"/>
          <w:szCs w:val="28"/>
        </w:rPr>
        <w:t xml:space="preserve">на засіданні </w:t>
      </w:r>
      <w:r w:rsidRPr="00C85C74">
        <w:rPr>
          <w:sz w:val="28"/>
          <w:szCs w:val="28"/>
        </w:rPr>
        <w:t xml:space="preserve">постійної депутатської комісії з питань </w:t>
      </w:r>
      <w:r w:rsidRPr="00477E08">
        <w:rPr>
          <w:sz w:val="28"/>
          <w:szCs w:val="28"/>
        </w:rPr>
        <w:t>охорони</w:t>
      </w:r>
      <w:r>
        <w:rPr>
          <w:sz w:val="28"/>
          <w:szCs w:val="28"/>
        </w:rPr>
        <w:t xml:space="preserve"> </w:t>
      </w:r>
      <w:r w:rsidRPr="00477E08">
        <w:rPr>
          <w:sz w:val="28"/>
          <w:szCs w:val="28"/>
        </w:rPr>
        <w:t>здоров’я, соціального захисту населення, освіти, культури, молоді, фізкультури</w:t>
      </w:r>
      <w:r>
        <w:rPr>
          <w:sz w:val="28"/>
          <w:szCs w:val="28"/>
        </w:rPr>
        <w:t xml:space="preserve"> </w:t>
      </w:r>
      <w:r w:rsidRPr="00477E08">
        <w:rPr>
          <w:sz w:val="28"/>
          <w:szCs w:val="28"/>
        </w:rPr>
        <w:t>і спорту</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- 15, «Проти» - 0, «Утрималось» - 0, Не голосували – 1</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509</w:t>
      </w:r>
      <w:r w:rsidRPr="00DC6AAC">
        <w:rPr>
          <w:rFonts w:ascii="Times New Roman" w:hAnsi="Times New Roman" w:cs="Times New Roman"/>
          <w:sz w:val="28"/>
          <w:szCs w:val="28"/>
        </w:rPr>
        <w:t xml:space="preserve"> «Про порядок організації харчування учнів у закладах загальної середньої освіти Менської міської ради з 01 вересня  2026 року »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8130E4">
        <w:rPr>
          <w:rFonts w:ascii="Times New Roman" w:hAnsi="Times New Roman" w:cs="Times New Roman"/>
          <w:b/>
          <w:sz w:val="28"/>
          <w:szCs w:val="28"/>
        </w:rPr>
        <w:t>510.</w:t>
      </w:r>
      <w:r w:rsidRPr="008130E4">
        <w:rPr>
          <w:rFonts w:ascii="Times New Roman" w:hAnsi="Times New Roman" w:cs="Times New Roman"/>
          <w:b/>
          <w:sz w:val="28"/>
          <w:szCs w:val="28"/>
        </w:rPr>
        <w:tab/>
      </w:r>
      <w:r w:rsidRPr="00DC6AAC">
        <w:rPr>
          <w:rFonts w:ascii="Times New Roman" w:hAnsi="Times New Roman" w:cs="Times New Roman"/>
          <w:sz w:val="28"/>
          <w:szCs w:val="28"/>
        </w:rPr>
        <w:t>Про внесення змін до рішення 74 сесії Менської міської ради 8 скликання від 19 червня 2026 № 409</w:t>
      </w:r>
      <w:r>
        <w:rPr>
          <w:rFonts w:ascii="Times New Roman" w:hAnsi="Times New Roman" w:cs="Times New Roman"/>
          <w:sz w:val="28"/>
          <w:szCs w:val="28"/>
        </w:rPr>
        <w:t>.</w:t>
      </w: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а також </w:t>
      </w:r>
      <w:r w:rsidRPr="00477E08">
        <w:rPr>
          <w:sz w:val="28"/>
          <w:szCs w:val="28"/>
        </w:rPr>
        <w:t xml:space="preserve">на засіданні </w:t>
      </w:r>
      <w:r w:rsidRPr="00C85C74">
        <w:rPr>
          <w:sz w:val="28"/>
          <w:szCs w:val="28"/>
        </w:rPr>
        <w:t xml:space="preserve">постійної депутатської комісії з питань </w:t>
      </w:r>
      <w:r w:rsidRPr="00477E08">
        <w:rPr>
          <w:sz w:val="28"/>
          <w:szCs w:val="28"/>
        </w:rPr>
        <w:t>охорони</w:t>
      </w:r>
      <w:r>
        <w:rPr>
          <w:sz w:val="28"/>
          <w:szCs w:val="28"/>
        </w:rPr>
        <w:t xml:space="preserve"> </w:t>
      </w:r>
      <w:r w:rsidRPr="00477E08">
        <w:rPr>
          <w:sz w:val="28"/>
          <w:szCs w:val="28"/>
        </w:rPr>
        <w:t>здоров’я, соціального захисту населення, освіти, культури, молоді, фізкультури</w:t>
      </w:r>
      <w:r>
        <w:rPr>
          <w:sz w:val="28"/>
          <w:szCs w:val="28"/>
        </w:rPr>
        <w:t xml:space="preserve"> </w:t>
      </w:r>
      <w:r w:rsidRPr="00477E08">
        <w:rPr>
          <w:sz w:val="28"/>
          <w:szCs w:val="28"/>
        </w:rPr>
        <w:t>і спорту</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510</w:t>
      </w:r>
      <w:r w:rsidRPr="00DC6AAC">
        <w:rPr>
          <w:rFonts w:ascii="Times New Roman" w:hAnsi="Times New Roman" w:cs="Times New Roman"/>
          <w:sz w:val="28"/>
          <w:szCs w:val="28"/>
        </w:rPr>
        <w:t xml:space="preserve"> «Про внесення змін до рішення 74 сесії Менської міської ради 8 скликання від 19 червня 2026 № 409»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CE1A3D">
        <w:rPr>
          <w:rFonts w:ascii="Times New Roman" w:hAnsi="Times New Roman" w:cs="Times New Roman"/>
          <w:b/>
          <w:sz w:val="28"/>
          <w:szCs w:val="28"/>
        </w:rPr>
        <w:t>511.</w:t>
      </w:r>
      <w:r>
        <w:rPr>
          <w:rFonts w:ascii="Times New Roman" w:hAnsi="Times New Roman" w:cs="Times New Roman"/>
          <w:sz w:val="28"/>
          <w:szCs w:val="28"/>
        </w:rPr>
        <w:tab/>
      </w:r>
      <w:r w:rsidRPr="00DC6AAC">
        <w:rPr>
          <w:rFonts w:ascii="Times New Roman" w:hAnsi="Times New Roman" w:cs="Times New Roman"/>
          <w:sz w:val="28"/>
          <w:szCs w:val="28"/>
        </w:rPr>
        <w:t>Про внесення змін до Програми «Шкільний автобус» на 2026-2028 роки</w:t>
      </w:r>
      <w:r>
        <w:rPr>
          <w:rFonts w:ascii="Times New Roman" w:hAnsi="Times New Roman" w:cs="Times New Roman"/>
          <w:sz w:val="28"/>
          <w:szCs w:val="28"/>
        </w:rPr>
        <w:t>/</w:t>
      </w: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lastRenderedPageBreak/>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а також </w:t>
      </w:r>
      <w:r w:rsidRPr="00477E08">
        <w:rPr>
          <w:sz w:val="28"/>
          <w:szCs w:val="28"/>
        </w:rPr>
        <w:t xml:space="preserve">на засіданні </w:t>
      </w:r>
      <w:r w:rsidRPr="00C85C74">
        <w:rPr>
          <w:sz w:val="28"/>
          <w:szCs w:val="28"/>
        </w:rPr>
        <w:t xml:space="preserve">постійної депутатської комісії з питань </w:t>
      </w:r>
      <w:r w:rsidRPr="00477E08">
        <w:rPr>
          <w:sz w:val="28"/>
          <w:szCs w:val="28"/>
        </w:rPr>
        <w:t>охорони</w:t>
      </w:r>
      <w:r>
        <w:rPr>
          <w:sz w:val="28"/>
          <w:szCs w:val="28"/>
        </w:rPr>
        <w:t xml:space="preserve"> </w:t>
      </w:r>
      <w:r w:rsidRPr="00477E08">
        <w:rPr>
          <w:sz w:val="28"/>
          <w:szCs w:val="28"/>
        </w:rPr>
        <w:t>здоров’я, соціального захисту населення, освіти, культури, молоді, фізкультури</w:t>
      </w:r>
      <w:r>
        <w:rPr>
          <w:sz w:val="28"/>
          <w:szCs w:val="28"/>
        </w:rPr>
        <w:t xml:space="preserve"> </w:t>
      </w:r>
      <w:r w:rsidRPr="00477E08">
        <w:rPr>
          <w:sz w:val="28"/>
          <w:szCs w:val="28"/>
        </w:rPr>
        <w:t>і спорту</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511 </w:t>
      </w:r>
      <w:r w:rsidRPr="00DC6AAC">
        <w:rPr>
          <w:rFonts w:ascii="Times New Roman" w:hAnsi="Times New Roman" w:cs="Times New Roman"/>
          <w:sz w:val="28"/>
          <w:szCs w:val="28"/>
        </w:rPr>
        <w:t>«Про внесення змін до Програми «Шкіл</w:t>
      </w:r>
      <w:r>
        <w:rPr>
          <w:rFonts w:ascii="Times New Roman" w:hAnsi="Times New Roman" w:cs="Times New Roman"/>
          <w:sz w:val="28"/>
          <w:szCs w:val="28"/>
        </w:rPr>
        <w:t>ьний автобус» на 2026-2028 роки</w:t>
      </w:r>
      <w:r w:rsidRPr="00DC6AAC">
        <w:rPr>
          <w:rFonts w:ascii="Times New Roman" w:hAnsi="Times New Roman" w:cs="Times New Roman"/>
          <w:sz w:val="28"/>
          <w:szCs w:val="28"/>
        </w:rPr>
        <w:t>»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CE1A3D" w:rsidRDefault="00D37AAC" w:rsidP="00D37AAC">
      <w:pPr>
        <w:spacing w:after="0"/>
        <w:jc w:val="both"/>
        <w:rPr>
          <w:rFonts w:ascii="Times New Roman" w:hAnsi="Times New Roman" w:cs="Times New Roman"/>
          <w:sz w:val="28"/>
          <w:szCs w:val="28"/>
        </w:rPr>
      </w:pPr>
      <w:r w:rsidRPr="00CE1A3D">
        <w:rPr>
          <w:rFonts w:ascii="Times New Roman" w:hAnsi="Times New Roman" w:cs="Times New Roman"/>
          <w:b/>
          <w:sz w:val="28"/>
          <w:szCs w:val="28"/>
        </w:rPr>
        <w:t>512.</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Статуту Опорного закладу Менська гімназія Менської міської ради у новій редакції</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512 </w:t>
      </w:r>
      <w:r w:rsidRPr="00DC6AAC">
        <w:rPr>
          <w:rFonts w:ascii="Times New Roman" w:hAnsi="Times New Roman" w:cs="Times New Roman"/>
          <w:sz w:val="28"/>
          <w:szCs w:val="28"/>
        </w:rPr>
        <w:t>«Про затвердження Статуту Опорного закладу Менська гімназія Менської міської ради у новій редакції»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CE1A3D" w:rsidRDefault="00D37AAC" w:rsidP="00D37AAC">
      <w:pPr>
        <w:spacing w:after="0"/>
        <w:jc w:val="both"/>
        <w:rPr>
          <w:rFonts w:ascii="Times New Roman" w:hAnsi="Times New Roman" w:cs="Times New Roman"/>
          <w:sz w:val="28"/>
          <w:szCs w:val="28"/>
        </w:rPr>
      </w:pPr>
      <w:r w:rsidRPr="00CE1A3D">
        <w:rPr>
          <w:rFonts w:ascii="Times New Roman" w:hAnsi="Times New Roman" w:cs="Times New Roman"/>
          <w:b/>
          <w:sz w:val="28"/>
          <w:szCs w:val="28"/>
        </w:rPr>
        <w:t>513.</w:t>
      </w:r>
      <w:r w:rsidRPr="00CE1A3D">
        <w:rPr>
          <w:rFonts w:ascii="Times New Roman" w:hAnsi="Times New Roman" w:cs="Times New Roman"/>
          <w:b/>
          <w:sz w:val="28"/>
          <w:szCs w:val="28"/>
        </w:rPr>
        <w:tab/>
      </w:r>
      <w:r w:rsidRPr="00DC6AAC">
        <w:rPr>
          <w:rFonts w:ascii="Times New Roman" w:hAnsi="Times New Roman" w:cs="Times New Roman"/>
          <w:sz w:val="28"/>
          <w:szCs w:val="28"/>
        </w:rPr>
        <w:t>Про затвердження Положення про Синявську філію Стольненської гімназії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513 </w:t>
      </w:r>
      <w:r w:rsidRPr="00DC6AAC">
        <w:rPr>
          <w:rFonts w:ascii="Times New Roman" w:hAnsi="Times New Roman" w:cs="Times New Roman"/>
          <w:sz w:val="28"/>
          <w:szCs w:val="28"/>
        </w:rPr>
        <w:t>«Про затвердження Положення про Синявську філію Стольненської гімназії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CE1A3D">
        <w:rPr>
          <w:rFonts w:ascii="Times New Roman" w:hAnsi="Times New Roman" w:cs="Times New Roman"/>
          <w:b/>
          <w:sz w:val="28"/>
          <w:szCs w:val="28"/>
        </w:rPr>
        <w:t>514.</w:t>
      </w:r>
      <w:r w:rsidRPr="00CE1A3D">
        <w:rPr>
          <w:rFonts w:ascii="Times New Roman" w:hAnsi="Times New Roman" w:cs="Times New Roman"/>
          <w:b/>
          <w:sz w:val="28"/>
          <w:szCs w:val="28"/>
        </w:rPr>
        <w:tab/>
      </w:r>
      <w:r w:rsidRPr="00DC6AAC">
        <w:rPr>
          <w:rFonts w:ascii="Times New Roman" w:hAnsi="Times New Roman" w:cs="Times New Roman"/>
          <w:sz w:val="28"/>
          <w:szCs w:val="28"/>
        </w:rPr>
        <w:t>Про затвердження Положення про Феськівську філію «Веселка» Менського закладу дошкільної освіти (ясла-садок) «Дитяча академія» комбінованого типу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lastRenderedPageBreak/>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514</w:t>
      </w:r>
      <w:r w:rsidRPr="00DC6AAC">
        <w:rPr>
          <w:rFonts w:ascii="Times New Roman" w:hAnsi="Times New Roman" w:cs="Times New Roman"/>
          <w:sz w:val="28"/>
          <w:szCs w:val="28"/>
        </w:rPr>
        <w:t xml:space="preserve"> «Про затвердження Положення про Феськівську філію «Веселка» Менського закладу дошкільної освіти (ясла-садок) «Дитяча академія» комбінованого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CE1A3D">
        <w:rPr>
          <w:rFonts w:ascii="Times New Roman" w:hAnsi="Times New Roman" w:cs="Times New Roman"/>
          <w:b/>
          <w:sz w:val="28"/>
          <w:szCs w:val="28"/>
        </w:rPr>
        <w:t>515.</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Положення про Феськівську філію Менського опорного закладу загальної середньої освіти І-ІІІ ступенів ім. Т.Г. Шевченка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515 </w:t>
      </w:r>
      <w:r w:rsidRPr="00DC6AAC">
        <w:rPr>
          <w:rFonts w:ascii="Times New Roman" w:hAnsi="Times New Roman" w:cs="Times New Roman"/>
          <w:sz w:val="28"/>
          <w:szCs w:val="28"/>
        </w:rPr>
        <w:t>«Про затвердження Положення про Феськівську філію Менського опорного закладу загальної середньої освіти І-ІІІ ступенів ім. Т.Г. Шевченка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516.</w:t>
      </w:r>
      <w:r w:rsidRPr="0048374D">
        <w:rPr>
          <w:rFonts w:ascii="Times New Roman" w:hAnsi="Times New Roman" w:cs="Times New Roman"/>
          <w:b/>
          <w:sz w:val="28"/>
          <w:szCs w:val="28"/>
        </w:rPr>
        <w:tab/>
      </w:r>
      <w:r w:rsidRPr="00DC6AAC">
        <w:rPr>
          <w:rFonts w:ascii="Times New Roman" w:hAnsi="Times New Roman" w:cs="Times New Roman"/>
          <w:sz w:val="28"/>
          <w:szCs w:val="28"/>
        </w:rPr>
        <w:t>Про затвердження Статуту Дягівської гімназії Менської міської ради у новій редакції</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516</w:t>
      </w:r>
      <w:r w:rsidRPr="00DC6AAC">
        <w:rPr>
          <w:rFonts w:ascii="Times New Roman" w:hAnsi="Times New Roman" w:cs="Times New Roman"/>
          <w:sz w:val="28"/>
          <w:szCs w:val="28"/>
        </w:rPr>
        <w:t xml:space="preserve"> «Про затвердження Статуту Дягівської гімназії Менської міської ради у новій редакції»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517.</w:t>
      </w:r>
      <w:r w:rsidRPr="0048374D">
        <w:rPr>
          <w:rFonts w:ascii="Times New Roman" w:hAnsi="Times New Roman" w:cs="Times New Roman"/>
          <w:b/>
          <w:sz w:val="28"/>
          <w:szCs w:val="28"/>
        </w:rPr>
        <w:tab/>
      </w:r>
      <w:r w:rsidRPr="00DC6AAC">
        <w:rPr>
          <w:rFonts w:ascii="Times New Roman" w:hAnsi="Times New Roman" w:cs="Times New Roman"/>
          <w:sz w:val="28"/>
          <w:szCs w:val="28"/>
        </w:rPr>
        <w:t>Про затвердження Статуту Менського закладу дошкільної освіти (ясла-садок) «Дитяча академія» комбінованого типу Менської міської ради у новій редакції</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lastRenderedPageBreak/>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517 </w:t>
      </w:r>
      <w:r w:rsidRPr="00DC6AAC">
        <w:rPr>
          <w:rFonts w:ascii="Times New Roman" w:hAnsi="Times New Roman" w:cs="Times New Roman"/>
          <w:sz w:val="28"/>
          <w:szCs w:val="28"/>
        </w:rPr>
        <w:t>«Про затвердження Статуту Менського закладу дошкільної освіти (ясла-садок) «Дитяча академія» комбінованого типу Менської міської ради у новій редакції»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518.</w:t>
      </w:r>
      <w:r w:rsidRPr="0048374D">
        <w:rPr>
          <w:rFonts w:ascii="Times New Roman" w:hAnsi="Times New Roman" w:cs="Times New Roman"/>
          <w:b/>
          <w:sz w:val="28"/>
          <w:szCs w:val="28"/>
        </w:rPr>
        <w:tab/>
      </w:r>
      <w:r w:rsidRPr="00DC6AAC">
        <w:rPr>
          <w:rFonts w:ascii="Times New Roman" w:hAnsi="Times New Roman" w:cs="Times New Roman"/>
          <w:sz w:val="28"/>
          <w:szCs w:val="28"/>
        </w:rPr>
        <w:t>Про затвердження Статуту Менського опорного закладу загальної середньої освіти І-ІІІ ступенів ім. Т.Г. Шевченка Менської міської ради у новій редакції</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518 </w:t>
      </w:r>
      <w:r w:rsidRPr="00DC6AAC">
        <w:rPr>
          <w:rFonts w:ascii="Times New Roman" w:hAnsi="Times New Roman" w:cs="Times New Roman"/>
          <w:sz w:val="28"/>
          <w:szCs w:val="28"/>
        </w:rPr>
        <w:t>«Про затвердження Статуту Менського опорного закладу загальної середньої освіти І-ІІІ ступенів ім. Т.Г. Шевченка Менської міської ради у новій редакції»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519.</w:t>
      </w:r>
      <w:r w:rsidRPr="0048374D">
        <w:rPr>
          <w:rFonts w:ascii="Times New Roman" w:hAnsi="Times New Roman" w:cs="Times New Roman"/>
          <w:b/>
          <w:sz w:val="28"/>
          <w:szCs w:val="28"/>
        </w:rPr>
        <w:tab/>
      </w:r>
      <w:r w:rsidRPr="00DC6AAC">
        <w:rPr>
          <w:rFonts w:ascii="Times New Roman" w:hAnsi="Times New Roman" w:cs="Times New Roman"/>
          <w:sz w:val="28"/>
          <w:szCs w:val="28"/>
        </w:rPr>
        <w:t>Про затвердження Положення про Дягівську філію «Веселка» Менського закладу дошкільної освіти (ясла-садок) «Дитяча академія» комбінованого типу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519 </w:t>
      </w:r>
      <w:r w:rsidRPr="00DC6AAC">
        <w:rPr>
          <w:rFonts w:ascii="Times New Roman" w:hAnsi="Times New Roman" w:cs="Times New Roman"/>
          <w:sz w:val="28"/>
          <w:szCs w:val="28"/>
        </w:rPr>
        <w:t>«Про затвердження Положення про Дягівську філію «Веселка» Менського закладу дошкільної освіти (ясла-садок) «Дитяча академія» комбінованого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lastRenderedPageBreak/>
        <w:t>520.</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Положення про Киселівську філію «Веселка» Менського закладу дошкільної освіти (ясла-садок) «Сонечко» комбінованого типу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520</w:t>
      </w:r>
      <w:r w:rsidRPr="00DC6AAC">
        <w:rPr>
          <w:rFonts w:ascii="Times New Roman" w:hAnsi="Times New Roman" w:cs="Times New Roman"/>
          <w:sz w:val="28"/>
          <w:szCs w:val="28"/>
        </w:rPr>
        <w:t xml:space="preserve"> «Про затвердження Положення про Киселівську філію «Веселка» Менського закладу дошкільної освіти (ясла-садок) «Сонечко» комбінованого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521.</w:t>
      </w:r>
      <w:r w:rsidRPr="0048374D">
        <w:rPr>
          <w:rFonts w:ascii="Times New Roman" w:hAnsi="Times New Roman" w:cs="Times New Roman"/>
          <w:b/>
          <w:sz w:val="28"/>
          <w:szCs w:val="28"/>
        </w:rPr>
        <w:tab/>
      </w:r>
      <w:r w:rsidRPr="00DC6AAC">
        <w:rPr>
          <w:rFonts w:ascii="Times New Roman" w:hAnsi="Times New Roman" w:cs="Times New Roman"/>
          <w:sz w:val="28"/>
          <w:szCs w:val="28"/>
        </w:rPr>
        <w:t>Про затвердження Положення про Синявську філію «Дзвіночок» Стольненського закладу дошкільної освіти «Сонечко»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521 </w:t>
      </w:r>
      <w:r w:rsidRPr="00DC6AAC">
        <w:rPr>
          <w:rFonts w:ascii="Times New Roman" w:hAnsi="Times New Roman" w:cs="Times New Roman"/>
          <w:sz w:val="28"/>
          <w:szCs w:val="28"/>
        </w:rPr>
        <w:t>«Про затвердження Положення про Синявську філію «Дзвіночок» Стольненського закладу дошкільної освіти «Сонечко»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522.</w:t>
      </w:r>
      <w:r w:rsidRPr="0048374D">
        <w:rPr>
          <w:rFonts w:ascii="Times New Roman" w:hAnsi="Times New Roman" w:cs="Times New Roman"/>
          <w:b/>
          <w:sz w:val="28"/>
          <w:szCs w:val="28"/>
        </w:rPr>
        <w:tab/>
      </w:r>
      <w:r w:rsidRPr="00DC6AAC">
        <w:rPr>
          <w:rFonts w:ascii="Times New Roman" w:hAnsi="Times New Roman" w:cs="Times New Roman"/>
          <w:sz w:val="28"/>
          <w:szCs w:val="28"/>
        </w:rPr>
        <w:t xml:space="preserve"> Про затвердження Статуту Стольненської гімназії Менської міської ради у новій редакції</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- 15, «Проти» - 0, «Утрималось» - 0, Не голосували – 1</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522 </w:t>
      </w:r>
      <w:r w:rsidRPr="00DC6AAC">
        <w:rPr>
          <w:rFonts w:ascii="Times New Roman" w:hAnsi="Times New Roman" w:cs="Times New Roman"/>
          <w:sz w:val="28"/>
          <w:szCs w:val="28"/>
        </w:rPr>
        <w:t>«Про затвердження Статуту Стольненської гімназії Менської міської ради у новій редакції»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lastRenderedPageBreak/>
        <w:t>523.</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Статуту Менського закладу дошкільної освіти (ясла-садок) «Сонечко» комбінованого типу Менської міської ради у новій редакції</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523 </w:t>
      </w:r>
      <w:r w:rsidRPr="00DC6AAC">
        <w:rPr>
          <w:rFonts w:ascii="Times New Roman" w:hAnsi="Times New Roman" w:cs="Times New Roman"/>
          <w:sz w:val="28"/>
          <w:szCs w:val="28"/>
        </w:rPr>
        <w:t>«Про затвердження Статуту Менського закладу дошкільної освіти (ясла-садок) «Сонечко» комбінованого типу Менської міської ради у новій редакції»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524.</w:t>
      </w:r>
      <w:r w:rsidRPr="0048374D">
        <w:rPr>
          <w:rFonts w:ascii="Times New Roman" w:hAnsi="Times New Roman" w:cs="Times New Roman"/>
          <w:b/>
          <w:sz w:val="28"/>
          <w:szCs w:val="28"/>
        </w:rPr>
        <w:tab/>
      </w:r>
      <w:r w:rsidRPr="00DC6AAC">
        <w:rPr>
          <w:rFonts w:ascii="Times New Roman" w:hAnsi="Times New Roman" w:cs="Times New Roman"/>
          <w:sz w:val="28"/>
          <w:szCs w:val="28"/>
        </w:rPr>
        <w:t>Про затвердження Статуту Стольненського закладу дошкільної освіти «Сонечко» Менської міської ради у новій редакції</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524</w:t>
      </w:r>
      <w:r w:rsidRPr="00DC6AAC">
        <w:rPr>
          <w:rFonts w:ascii="Times New Roman" w:hAnsi="Times New Roman" w:cs="Times New Roman"/>
          <w:sz w:val="28"/>
          <w:szCs w:val="28"/>
        </w:rPr>
        <w:t xml:space="preserve"> «Про затвердження Статуту Стольненського закладу дошкільної освіти «Сонечко» Менської міської ради у новій редакції»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525.</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Положення про Бірківську філію «Сонечко» Стольненського закладу дошкільної освіти «Сонечко»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416909" w:rsidRDefault="00D37AAC" w:rsidP="00D37AAC">
      <w:pPr>
        <w:spacing w:after="0" w:line="240" w:lineRule="auto"/>
        <w:jc w:val="both"/>
        <w:rPr>
          <w:rFonts w:ascii="Times New Roman" w:eastAsia="Times New Roman" w:hAnsi="Times New Roman" w:cs="Times New Roman"/>
          <w:sz w:val="24"/>
          <w:szCs w:val="24"/>
        </w:rPr>
      </w:pPr>
      <w:r w:rsidRPr="00416909">
        <w:rPr>
          <w:rFonts w:ascii="Times New Roman" w:eastAsia="Times New Roman" w:hAnsi="Times New Roman" w:cs="Times New Roman"/>
          <w:color w:val="000000"/>
          <w:sz w:val="28"/>
          <w:szCs w:val="28"/>
        </w:rPr>
        <w:t>Головуючий зазначив, що даний проєкт рішення був розглянутий на засіданні постійної депутатської комісії з питань охорони здоров’я, соціального захисту населення, освіти, культури, молоді, фізкультури і спорту. Зважаючи, що зауважень, доповнень не надходило, поставив на голосування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525 </w:t>
      </w:r>
      <w:r w:rsidRPr="00DC6AAC">
        <w:rPr>
          <w:rFonts w:ascii="Times New Roman" w:hAnsi="Times New Roman" w:cs="Times New Roman"/>
          <w:sz w:val="28"/>
          <w:szCs w:val="28"/>
        </w:rPr>
        <w:t>«Про затвердження Положення про Бірківську філію «Сонечко» Стольненського закладу дошкільної освіти «Сонечко»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526.</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Положення про Волосківську філію Дягівської гімназії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526</w:t>
      </w:r>
      <w:r w:rsidRPr="00DC6AAC">
        <w:rPr>
          <w:rFonts w:ascii="Times New Roman" w:hAnsi="Times New Roman" w:cs="Times New Roman"/>
          <w:sz w:val="28"/>
          <w:szCs w:val="28"/>
        </w:rPr>
        <w:t xml:space="preserve"> «Про затвердження Положення про Волосківську філію Дягівської гімназії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527.</w:t>
      </w:r>
      <w:r>
        <w:rPr>
          <w:rFonts w:ascii="Times New Roman" w:hAnsi="Times New Roman" w:cs="Times New Roman"/>
          <w:sz w:val="28"/>
          <w:szCs w:val="28"/>
        </w:rPr>
        <w:tab/>
      </w:r>
      <w:r w:rsidRPr="00DC6AAC">
        <w:rPr>
          <w:rFonts w:ascii="Times New Roman" w:hAnsi="Times New Roman" w:cs="Times New Roman"/>
          <w:sz w:val="28"/>
          <w:szCs w:val="28"/>
        </w:rPr>
        <w:t xml:space="preserve">Про затвердження Положення </w:t>
      </w:r>
      <w:r>
        <w:rPr>
          <w:rFonts w:ascii="Times New Roman" w:hAnsi="Times New Roman" w:cs="Times New Roman"/>
          <w:sz w:val="28"/>
          <w:szCs w:val="28"/>
        </w:rPr>
        <w:t>про Блистівську філію «Ромашка».</w:t>
      </w:r>
    </w:p>
    <w:p w:rsidR="00D37AAC" w:rsidRPr="0048374D"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Стольненського закладу дошкільної освіти «Сонечко»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527 </w:t>
      </w:r>
      <w:r w:rsidRPr="00DC6AAC">
        <w:rPr>
          <w:rFonts w:ascii="Times New Roman" w:hAnsi="Times New Roman" w:cs="Times New Roman"/>
          <w:sz w:val="28"/>
          <w:szCs w:val="28"/>
        </w:rPr>
        <w:t>«Про затвердження Положення про Блистівську філію «Ромашка» Стольненського закладу дошкільної освіти «Сонечко»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528.</w:t>
      </w:r>
      <w:r>
        <w:rPr>
          <w:rFonts w:ascii="Times New Roman" w:hAnsi="Times New Roman" w:cs="Times New Roman"/>
          <w:sz w:val="28"/>
          <w:szCs w:val="28"/>
        </w:rPr>
        <w:tab/>
      </w:r>
      <w:r w:rsidRPr="00DC6AAC">
        <w:rPr>
          <w:rFonts w:ascii="Times New Roman" w:hAnsi="Times New Roman" w:cs="Times New Roman"/>
          <w:sz w:val="28"/>
          <w:szCs w:val="28"/>
        </w:rPr>
        <w:t>Про прийняття у комунальну власність Менської міської територіальної громади лавочок</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а також </w:t>
      </w:r>
      <w:r w:rsidRPr="00477E08">
        <w:rPr>
          <w:sz w:val="28"/>
          <w:szCs w:val="28"/>
        </w:rPr>
        <w:t xml:space="preserve">на засіданні </w:t>
      </w:r>
      <w:r w:rsidRPr="00C85C74">
        <w:rPr>
          <w:sz w:val="28"/>
          <w:szCs w:val="28"/>
        </w:rPr>
        <w:t xml:space="preserve">постійної депутатської комісії з питань </w:t>
      </w:r>
      <w:r w:rsidRPr="00477E08">
        <w:rPr>
          <w:sz w:val="28"/>
          <w:szCs w:val="28"/>
        </w:rPr>
        <w:t>охорони</w:t>
      </w:r>
      <w:r>
        <w:rPr>
          <w:sz w:val="28"/>
          <w:szCs w:val="28"/>
        </w:rPr>
        <w:t xml:space="preserve"> </w:t>
      </w:r>
      <w:r w:rsidRPr="00477E08">
        <w:rPr>
          <w:sz w:val="28"/>
          <w:szCs w:val="28"/>
        </w:rPr>
        <w:t>здоров’я, соціального захисту населення, освіти, культури, молоді, фізкультури</w:t>
      </w:r>
      <w:r>
        <w:rPr>
          <w:sz w:val="28"/>
          <w:szCs w:val="28"/>
        </w:rPr>
        <w:t xml:space="preserve"> </w:t>
      </w:r>
      <w:r w:rsidRPr="00477E08">
        <w:rPr>
          <w:sz w:val="28"/>
          <w:szCs w:val="28"/>
        </w:rPr>
        <w:t>і спорту</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528</w:t>
      </w:r>
      <w:r w:rsidRPr="00DC6AAC">
        <w:rPr>
          <w:rFonts w:ascii="Times New Roman" w:hAnsi="Times New Roman" w:cs="Times New Roman"/>
          <w:sz w:val="28"/>
          <w:szCs w:val="28"/>
        </w:rPr>
        <w:t xml:space="preserve"> «Про прийняття у комунальну власність Менської міської територіальної громади лавочок»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529.</w:t>
      </w:r>
      <w:r>
        <w:rPr>
          <w:rFonts w:ascii="Times New Roman" w:hAnsi="Times New Roman" w:cs="Times New Roman"/>
          <w:sz w:val="28"/>
          <w:szCs w:val="28"/>
        </w:rPr>
        <w:tab/>
      </w:r>
      <w:r w:rsidRPr="00DC6AAC">
        <w:rPr>
          <w:rFonts w:ascii="Times New Roman" w:hAnsi="Times New Roman" w:cs="Times New Roman"/>
          <w:sz w:val="28"/>
          <w:szCs w:val="28"/>
        </w:rPr>
        <w:t>Про прийняття у комунальну власність Менської міської територіальної громади товарно-матеріальних цінностей</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lastRenderedPageBreak/>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а також </w:t>
      </w:r>
      <w:r w:rsidRPr="00477E08">
        <w:rPr>
          <w:sz w:val="28"/>
          <w:szCs w:val="28"/>
        </w:rPr>
        <w:t xml:space="preserve">на засіданні </w:t>
      </w:r>
      <w:r w:rsidRPr="00C85C74">
        <w:rPr>
          <w:sz w:val="28"/>
          <w:szCs w:val="28"/>
        </w:rPr>
        <w:t xml:space="preserve">постійної депутатської комісії з питань </w:t>
      </w:r>
      <w:r w:rsidRPr="00477E08">
        <w:rPr>
          <w:sz w:val="28"/>
          <w:szCs w:val="28"/>
        </w:rPr>
        <w:t>охорони</w:t>
      </w:r>
      <w:r>
        <w:rPr>
          <w:sz w:val="28"/>
          <w:szCs w:val="28"/>
        </w:rPr>
        <w:t xml:space="preserve"> </w:t>
      </w:r>
      <w:r w:rsidRPr="00477E08">
        <w:rPr>
          <w:sz w:val="28"/>
          <w:szCs w:val="28"/>
        </w:rPr>
        <w:t>здоров’я, соціального захисту населення, освіти, культури, молоді, фізкультури</w:t>
      </w:r>
      <w:r>
        <w:rPr>
          <w:sz w:val="28"/>
          <w:szCs w:val="28"/>
        </w:rPr>
        <w:t xml:space="preserve"> </w:t>
      </w:r>
      <w:r w:rsidRPr="00477E08">
        <w:rPr>
          <w:sz w:val="28"/>
          <w:szCs w:val="28"/>
        </w:rPr>
        <w:t>і спорту</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529 </w:t>
      </w:r>
      <w:r w:rsidRPr="00DC6AAC">
        <w:rPr>
          <w:rFonts w:ascii="Times New Roman" w:hAnsi="Times New Roman" w:cs="Times New Roman"/>
          <w:sz w:val="28"/>
          <w:szCs w:val="28"/>
        </w:rPr>
        <w:t>«Про прийняття у комунальну власність Менської міської територіальної громади товарно-матеріальних цінностей»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530.</w:t>
      </w:r>
      <w:r w:rsidRPr="0048374D">
        <w:rPr>
          <w:rFonts w:ascii="Times New Roman" w:hAnsi="Times New Roman" w:cs="Times New Roman"/>
          <w:b/>
          <w:sz w:val="28"/>
          <w:szCs w:val="28"/>
        </w:rPr>
        <w:tab/>
      </w:r>
      <w:r w:rsidRPr="00DC6AAC">
        <w:rPr>
          <w:rFonts w:ascii="Times New Roman" w:hAnsi="Times New Roman" w:cs="Times New Roman"/>
          <w:sz w:val="28"/>
          <w:szCs w:val="28"/>
        </w:rPr>
        <w:t>Про припинення права оперативного управління Синявського закладу загальної середньої освіти І-ІІІ ступенів Менської міської ради та передачу на праві узуфрукту комунального майна Стольненській гімназії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530 </w:t>
      </w:r>
      <w:r w:rsidRPr="00DC6AAC">
        <w:rPr>
          <w:rFonts w:ascii="Times New Roman" w:hAnsi="Times New Roman" w:cs="Times New Roman"/>
          <w:sz w:val="28"/>
          <w:szCs w:val="28"/>
        </w:rPr>
        <w:t>«Про припинення права оперативного управління Синявського закладу загальної середньої освіти І-ІІІ ступенів Менської міської ради та передачу на праві узуфрукту комунального майна Стольненській гімназії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8374D"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531.</w:t>
      </w:r>
      <w:r>
        <w:rPr>
          <w:rFonts w:ascii="Times New Roman" w:hAnsi="Times New Roman" w:cs="Times New Roman"/>
          <w:sz w:val="28"/>
          <w:szCs w:val="28"/>
        </w:rPr>
        <w:tab/>
      </w:r>
      <w:r w:rsidRPr="00DC6AAC">
        <w:rPr>
          <w:rFonts w:ascii="Times New Roman" w:hAnsi="Times New Roman" w:cs="Times New Roman"/>
          <w:sz w:val="28"/>
          <w:szCs w:val="28"/>
        </w:rPr>
        <w:t>Про припинення права оперативного управління Дягівського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«Дитяча академія» комбінованого типу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 xml:space="preserve">Рішення </w:t>
      </w:r>
      <w:r>
        <w:rPr>
          <w:rFonts w:ascii="Times New Roman" w:hAnsi="Times New Roman" w:cs="Times New Roman"/>
          <w:sz w:val="28"/>
          <w:szCs w:val="28"/>
        </w:rPr>
        <w:t xml:space="preserve">№ 531 </w:t>
      </w:r>
      <w:r w:rsidRPr="00DC6AAC">
        <w:rPr>
          <w:rFonts w:ascii="Times New Roman" w:hAnsi="Times New Roman" w:cs="Times New Roman"/>
          <w:sz w:val="28"/>
          <w:szCs w:val="28"/>
        </w:rPr>
        <w:t>«Про припинення права оперативного управління Дягівського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«Дитяча академія» комбінованого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C118DE" w:rsidRDefault="00D37AAC" w:rsidP="00D37AAC">
      <w:pPr>
        <w:spacing w:after="0"/>
        <w:jc w:val="both"/>
        <w:rPr>
          <w:rFonts w:ascii="Times New Roman" w:hAnsi="Times New Roman" w:cs="Times New Roman"/>
          <w:sz w:val="28"/>
          <w:szCs w:val="28"/>
        </w:rPr>
      </w:pPr>
      <w:r w:rsidRPr="0048374D">
        <w:rPr>
          <w:rFonts w:ascii="Times New Roman" w:hAnsi="Times New Roman" w:cs="Times New Roman"/>
          <w:b/>
          <w:sz w:val="28"/>
          <w:szCs w:val="28"/>
        </w:rPr>
        <w:t>532.</w:t>
      </w:r>
      <w:r w:rsidRPr="0048374D">
        <w:rPr>
          <w:rFonts w:ascii="Times New Roman" w:hAnsi="Times New Roman" w:cs="Times New Roman"/>
          <w:b/>
          <w:sz w:val="28"/>
          <w:szCs w:val="28"/>
        </w:rPr>
        <w:tab/>
      </w:r>
      <w:r w:rsidRPr="00DC6AAC">
        <w:rPr>
          <w:rFonts w:ascii="Times New Roman" w:hAnsi="Times New Roman" w:cs="Times New Roman"/>
          <w:sz w:val="28"/>
          <w:szCs w:val="28"/>
        </w:rPr>
        <w:t>Про припинення права оперативного управління  Опорного закладу Менська гімназія Менської міської ради та передачу на праві узуфрукту комунального майна Менському опорному закладу загальної середньої освіти І-ІІІ ступенів ім. Т.Г. Шевченка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532 </w:t>
      </w:r>
      <w:r w:rsidRPr="00DC6AAC">
        <w:rPr>
          <w:rFonts w:ascii="Times New Roman" w:hAnsi="Times New Roman" w:cs="Times New Roman"/>
          <w:sz w:val="28"/>
          <w:szCs w:val="28"/>
        </w:rPr>
        <w:t>«Про припинення права оперативного управління  Опорного закладу Менська гімназія Менської міської ради та передачу на праві узуфрукту комунального майна Менському опорному закладу загальної середньої освіти І-ІІІ ступенів ім. Т.Г. Шевченка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C118DE" w:rsidRDefault="00D37AAC" w:rsidP="00D37AAC">
      <w:pPr>
        <w:spacing w:after="0"/>
        <w:jc w:val="both"/>
        <w:rPr>
          <w:rFonts w:ascii="Times New Roman" w:hAnsi="Times New Roman" w:cs="Times New Roman"/>
          <w:sz w:val="28"/>
          <w:szCs w:val="28"/>
        </w:rPr>
      </w:pPr>
      <w:r w:rsidRPr="00C118DE">
        <w:rPr>
          <w:rFonts w:ascii="Times New Roman" w:hAnsi="Times New Roman" w:cs="Times New Roman"/>
          <w:b/>
          <w:sz w:val="28"/>
          <w:szCs w:val="28"/>
        </w:rPr>
        <w:t>533.</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передавального акту Синявського закладу дошкільної освіти (дитячий садок) «Дзвіночок» загального типу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533</w:t>
      </w:r>
      <w:r w:rsidRPr="00DC6AAC">
        <w:rPr>
          <w:rFonts w:ascii="Times New Roman" w:hAnsi="Times New Roman" w:cs="Times New Roman"/>
          <w:sz w:val="28"/>
          <w:szCs w:val="28"/>
        </w:rPr>
        <w:t xml:space="preserve"> «Про затвердження передавального акту Синявського закладу дошкільної освіти (дитячий садок) «Дзвіночок» загального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C118DE" w:rsidRDefault="00D37AAC" w:rsidP="00D37AAC">
      <w:pPr>
        <w:spacing w:after="0"/>
        <w:jc w:val="both"/>
        <w:rPr>
          <w:rFonts w:ascii="Times New Roman" w:hAnsi="Times New Roman" w:cs="Times New Roman"/>
          <w:sz w:val="28"/>
          <w:szCs w:val="28"/>
        </w:rPr>
      </w:pPr>
      <w:r w:rsidRPr="00C118DE">
        <w:rPr>
          <w:rFonts w:ascii="Times New Roman" w:hAnsi="Times New Roman" w:cs="Times New Roman"/>
          <w:b/>
          <w:sz w:val="28"/>
          <w:szCs w:val="28"/>
        </w:rPr>
        <w:t>534.</w:t>
      </w:r>
      <w:r>
        <w:rPr>
          <w:rFonts w:ascii="Times New Roman" w:hAnsi="Times New Roman" w:cs="Times New Roman"/>
          <w:sz w:val="28"/>
          <w:szCs w:val="28"/>
        </w:rPr>
        <w:tab/>
      </w:r>
      <w:r w:rsidRPr="00DC6AAC">
        <w:rPr>
          <w:rFonts w:ascii="Times New Roman" w:hAnsi="Times New Roman" w:cs="Times New Roman"/>
          <w:sz w:val="28"/>
          <w:szCs w:val="28"/>
        </w:rPr>
        <w:t>Про припинення права оперативного управління Киселівського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«Сонечко» комбінованого типу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534 </w:t>
      </w:r>
      <w:r w:rsidRPr="00DC6AAC">
        <w:rPr>
          <w:rFonts w:ascii="Times New Roman" w:hAnsi="Times New Roman" w:cs="Times New Roman"/>
          <w:sz w:val="28"/>
          <w:szCs w:val="28"/>
        </w:rPr>
        <w:t>«Про припинення права оперативного управління Киселівського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«Сонечко» комбінованого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535.</w:t>
      </w:r>
      <w:r w:rsidRPr="00B6229A">
        <w:rPr>
          <w:rFonts w:ascii="Times New Roman" w:hAnsi="Times New Roman" w:cs="Times New Roman"/>
          <w:b/>
          <w:sz w:val="28"/>
          <w:szCs w:val="28"/>
        </w:rPr>
        <w:tab/>
      </w:r>
      <w:r w:rsidRPr="00DC6AAC">
        <w:rPr>
          <w:rFonts w:ascii="Times New Roman" w:hAnsi="Times New Roman" w:cs="Times New Roman"/>
          <w:sz w:val="28"/>
          <w:szCs w:val="28"/>
        </w:rPr>
        <w:t>Про припинення права оперативного управління Феськівського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«Дитяча академія» комбінованого типу Менської міської ради</w:t>
      </w:r>
      <w:r>
        <w:rPr>
          <w:rFonts w:ascii="Times New Roman" w:hAnsi="Times New Roman" w:cs="Times New Roman"/>
          <w:sz w:val="28"/>
          <w:szCs w:val="28"/>
        </w:rPr>
        <w:t>/</w:t>
      </w:r>
    </w:p>
    <w:p w:rsidR="00D37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535 </w:t>
      </w:r>
      <w:r w:rsidRPr="00DC6AAC">
        <w:rPr>
          <w:rFonts w:ascii="Times New Roman" w:hAnsi="Times New Roman" w:cs="Times New Roman"/>
          <w:sz w:val="28"/>
          <w:szCs w:val="28"/>
        </w:rPr>
        <w:t>«Про припинення права оперативного управління Феськівського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«Дитяча академія» комбінованого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536.</w:t>
      </w:r>
      <w:r>
        <w:rPr>
          <w:rFonts w:ascii="Times New Roman" w:hAnsi="Times New Roman" w:cs="Times New Roman"/>
          <w:sz w:val="28"/>
          <w:szCs w:val="28"/>
        </w:rPr>
        <w:tab/>
      </w:r>
      <w:r w:rsidRPr="00DC6AAC">
        <w:rPr>
          <w:rFonts w:ascii="Times New Roman" w:hAnsi="Times New Roman" w:cs="Times New Roman"/>
          <w:sz w:val="28"/>
          <w:szCs w:val="28"/>
        </w:rPr>
        <w:t>Про припинення права оперативного управління Блистівського закладу загальної середньої освіти І-ІІІ ступенів Менської міської ради та передачу на праві узуфрукту комунального майна Стольненській гімназії Менської міської ради</w:t>
      </w:r>
      <w:r>
        <w:rPr>
          <w:rFonts w:ascii="Times New Roman" w:hAnsi="Times New Roman" w:cs="Times New Roman"/>
          <w:sz w:val="28"/>
          <w:szCs w:val="28"/>
        </w:rPr>
        <w:t>.</w:t>
      </w:r>
    </w:p>
    <w:p w:rsidR="00D37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536</w:t>
      </w:r>
      <w:r w:rsidRPr="00DC6AAC">
        <w:rPr>
          <w:rFonts w:ascii="Times New Roman" w:hAnsi="Times New Roman" w:cs="Times New Roman"/>
          <w:sz w:val="28"/>
          <w:szCs w:val="28"/>
        </w:rPr>
        <w:t xml:space="preserve"> «Про припинення права оперативного управління Блистівського закладу загальної середньої освіти І-ІІІ ступенів Менської міської ради та передачу на праві узуфрукту комунального майна Стольненській гімназії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537.</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передавального акту Киселівського закладу дошкільної освіти (дитячий садок) «Веселка» загального типу Менської міської ради</w:t>
      </w:r>
      <w:r>
        <w:rPr>
          <w:rFonts w:ascii="Times New Roman" w:hAnsi="Times New Roman" w:cs="Times New Roman"/>
          <w:sz w:val="28"/>
          <w:szCs w:val="28"/>
        </w:rPr>
        <w:t>.</w:t>
      </w:r>
    </w:p>
    <w:p w:rsidR="00D37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537</w:t>
      </w:r>
      <w:r w:rsidRPr="00DC6AAC">
        <w:rPr>
          <w:rFonts w:ascii="Times New Roman" w:hAnsi="Times New Roman" w:cs="Times New Roman"/>
          <w:sz w:val="28"/>
          <w:szCs w:val="28"/>
        </w:rPr>
        <w:t xml:space="preserve"> «Про затвердження передавального акту Киселівського закладу дошкільної освіти (дитячий садок) «Веселка» загального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538.</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передавального акту Дягівського закладу дошкільної освіти (дитячий садок) «Веселка» загального типу Менської міської ради</w:t>
      </w:r>
      <w:r>
        <w:rPr>
          <w:rFonts w:ascii="Times New Roman" w:hAnsi="Times New Roman" w:cs="Times New Roman"/>
          <w:sz w:val="28"/>
          <w:szCs w:val="28"/>
        </w:rPr>
        <w:t>.</w:t>
      </w:r>
    </w:p>
    <w:p w:rsidR="00D37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538</w:t>
      </w:r>
      <w:r w:rsidRPr="00DC6AAC">
        <w:rPr>
          <w:rFonts w:ascii="Times New Roman" w:hAnsi="Times New Roman" w:cs="Times New Roman"/>
          <w:sz w:val="28"/>
          <w:szCs w:val="28"/>
        </w:rPr>
        <w:t xml:space="preserve"> «Про затвердження передавального акту Дягівського закладу дошкільної освіти (дитячий садок) «Веселка» загального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539.</w:t>
      </w:r>
      <w:r w:rsidRPr="00B6229A">
        <w:rPr>
          <w:rFonts w:ascii="Times New Roman" w:hAnsi="Times New Roman" w:cs="Times New Roman"/>
          <w:b/>
          <w:sz w:val="28"/>
          <w:szCs w:val="28"/>
        </w:rPr>
        <w:tab/>
      </w:r>
      <w:r w:rsidRPr="00DC6AAC">
        <w:rPr>
          <w:rFonts w:ascii="Times New Roman" w:hAnsi="Times New Roman" w:cs="Times New Roman"/>
          <w:sz w:val="28"/>
          <w:szCs w:val="28"/>
        </w:rPr>
        <w:t>Про затвердження передавального акту Бірківського закладу дошкільної освіти (дитячий садок) «Сонечко» загального типу Менської міської ради</w:t>
      </w:r>
      <w:r>
        <w:rPr>
          <w:rFonts w:ascii="Times New Roman" w:hAnsi="Times New Roman" w:cs="Times New Roman"/>
          <w:sz w:val="28"/>
          <w:szCs w:val="28"/>
        </w:rPr>
        <w:t>.</w:t>
      </w:r>
    </w:p>
    <w:p w:rsidR="00D37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539</w:t>
      </w:r>
      <w:r w:rsidRPr="00DC6AAC">
        <w:rPr>
          <w:rFonts w:ascii="Times New Roman" w:hAnsi="Times New Roman" w:cs="Times New Roman"/>
          <w:sz w:val="28"/>
          <w:szCs w:val="28"/>
        </w:rPr>
        <w:t xml:space="preserve"> «Про затвердження передавального акту Бірківського закладу дошкільної освіти (дитячий садок) «Сонечко» загального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540.</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передавального акту Блистівського закладу загальної середньої освіти І-ІІІ ступенів Менської міської ради</w:t>
      </w:r>
      <w:r>
        <w:rPr>
          <w:rFonts w:ascii="Times New Roman" w:hAnsi="Times New Roman" w:cs="Times New Roman"/>
          <w:sz w:val="28"/>
          <w:szCs w:val="28"/>
        </w:rPr>
        <w:t>.</w:t>
      </w:r>
    </w:p>
    <w:p w:rsidR="00D37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540 </w:t>
      </w:r>
      <w:r w:rsidRPr="00DC6AAC">
        <w:rPr>
          <w:rFonts w:ascii="Times New Roman" w:hAnsi="Times New Roman" w:cs="Times New Roman"/>
          <w:sz w:val="28"/>
          <w:szCs w:val="28"/>
        </w:rPr>
        <w:t>«Про затвердження передавального акту Блистівського закладу загальної середньої освіти І-ІІІ ступенів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541.</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передавального акту Блистівського закладу дошкільної освіти (дитячий садок) «Ромашка» загального типу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541 </w:t>
      </w:r>
      <w:r w:rsidRPr="00DC6AAC">
        <w:rPr>
          <w:rFonts w:ascii="Times New Roman" w:hAnsi="Times New Roman" w:cs="Times New Roman"/>
          <w:sz w:val="28"/>
          <w:szCs w:val="28"/>
        </w:rPr>
        <w:t>«Про затвердження передавального акту Блистівського закладу дошкільної освіти (дитячий садок) «Ромашка» загального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542.</w:t>
      </w:r>
      <w:r w:rsidRPr="00B6229A">
        <w:rPr>
          <w:rFonts w:ascii="Times New Roman" w:hAnsi="Times New Roman" w:cs="Times New Roman"/>
          <w:b/>
          <w:sz w:val="28"/>
          <w:szCs w:val="28"/>
        </w:rPr>
        <w:tab/>
      </w:r>
      <w:r w:rsidRPr="00DC6AAC">
        <w:rPr>
          <w:rFonts w:ascii="Times New Roman" w:hAnsi="Times New Roman" w:cs="Times New Roman"/>
          <w:sz w:val="28"/>
          <w:szCs w:val="28"/>
        </w:rPr>
        <w:t>Про затвердження передавального акту Волосківської гімназії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Рішення</w:t>
      </w:r>
      <w:r>
        <w:rPr>
          <w:rFonts w:ascii="Times New Roman" w:hAnsi="Times New Roman" w:cs="Times New Roman"/>
          <w:sz w:val="28"/>
          <w:szCs w:val="28"/>
        </w:rPr>
        <w:t xml:space="preserve"> № 542</w:t>
      </w:r>
      <w:r w:rsidRPr="00DC6AAC">
        <w:rPr>
          <w:rFonts w:ascii="Times New Roman" w:hAnsi="Times New Roman" w:cs="Times New Roman"/>
          <w:sz w:val="28"/>
          <w:szCs w:val="28"/>
        </w:rPr>
        <w:t xml:space="preserve"> «Про затвердження передавального акту Волосківської гімназії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543.</w:t>
      </w:r>
      <w:r w:rsidRPr="00B6229A">
        <w:rPr>
          <w:rFonts w:ascii="Times New Roman" w:hAnsi="Times New Roman" w:cs="Times New Roman"/>
          <w:b/>
          <w:sz w:val="28"/>
          <w:szCs w:val="28"/>
        </w:rPr>
        <w:tab/>
      </w:r>
      <w:r w:rsidRPr="00DC6AAC">
        <w:rPr>
          <w:rFonts w:ascii="Times New Roman" w:hAnsi="Times New Roman" w:cs="Times New Roman"/>
          <w:sz w:val="28"/>
          <w:szCs w:val="28"/>
        </w:rPr>
        <w:t>Про затвердження передавального акту Синявського закладу загальної середньої освіти І-ІІІ ступенів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543</w:t>
      </w:r>
      <w:r w:rsidRPr="00DC6AAC">
        <w:rPr>
          <w:rFonts w:ascii="Times New Roman" w:hAnsi="Times New Roman" w:cs="Times New Roman"/>
          <w:sz w:val="28"/>
          <w:szCs w:val="28"/>
        </w:rPr>
        <w:t xml:space="preserve"> «Про затвердження передавального акту Синявського закладу загальної середньої освіти І-ІІІ ступенів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544.</w:t>
      </w:r>
      <w:r w:rsidRPr="00B6229A">
        <w:rPr>
          <w:rFonts w:ascii="Times New Roman" w:hAnsi="Times New Roman" w:cs="Times New Roman"/>
          <w:b/>
          <w:sz w:val="28"/>
          <w:szCs w:val="28"/>
        </w:rPr>
        <w:tab/>
      </w:r>
      <w:r w:rsidRPr="00DC6AAC">
        <w:rPr>
          <w:rFonts w:ascii="Times New Roman" w:hAnsi="Times New Roman" w:cs="Times New Roman"/>
          <w:sz w:val="28"/>
          <w:szCs w:val="28"/>
        </w:rPr>
        <w:t>Про затвердження передавального акту Феськівської гімназії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544</w:t>
      </w:r>
      <w:r w:rsidRPr="00DC6AAC">
        <w:rPr>
          <w:rFonts w:ascii="Times New Roman" w:hAnsi="Times New Roman" w:cs="Times New Roman"/>
          <w:sz w:val="28"/>
          <w:szCs w:val="28"/>
        </w:rPr>
        <w:t xml:space="preserve"> «Про затвердження передавального акту Феськівської гімназії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545.</w:t>
      </w:r>
      <w:r w:rsidRPr="00B6229A">
        <w:rPr>
          <w:rFonts w:ascii="Times New Roman" w:hAnsi="Times New Roman" w:cs="Times New Roman"/>
          <w:b/>
          <w:sz w:val="28"/>
          <w:szCs w:val="28"/>
        </w:rPr>
        <w:tab/>
      </w:r>
      <w:r w:rsidRPr="00DC6AAC">
        <w:rPr>
          <w:rFonts w:ascii="Times New Roman" w:hAnsi="Times New Roman" w:cs="Times New Roman"/>
          <w:sz w:val="28"/>
          <w:szCs w:val="28"/>
        </w:rPr>
        <w:t>Про прийняття у комунальну власність Менської міської територіальної громади лавки зі спинкою з ПВХ на металевій основі та анкерного болта</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Головуючий повідомив, що даний проєкт рішення був розглянутий на</w:t>
      </w:r>
      <w:r>
        <w:rPr>
          <w:rFonts w:eastAsiaTheme="minorHAnsi"/>
          <w:sz w:val="28"/>
          <w:szCs w:val="28"/>
          <w:lang w:eastAsia="en-US"/>
        </w:rPr>
        <w:t xml:space="preserve">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а також </w:t>
      </w:r>
      <w:r w:rsidRPr="00477E08">
        <w:rPr>
          <w:sz w:val="28"/>
          <w:szCs w:val="28"/>
        </w:rPr>
        <w:t xml:space="preserve">на засіданні </w:t>
      </w:r>
      <w:r w:rsidRPr="00C85C74">
        <w:rPr>
          <w:sz w:val="28"/>
          <w:szCs w:val="28"/>
        </w:rPr>
        <w:t xml:space="preserve">постійної депутатської комісії з питань </w:t>
      </w:r>
      <w:r w:rsidRPr="00477E08">
        <w:rPr>
          <w:sz w:val="28"/>
          <w:szCs w:val="28"/>
        </w:rPr>
        <w:t>охорони</w:t>
      </w:r>
      <w:r>
        <w:rPr>
          <w:sz w:val="28"/>
          <w:szCs w:val="28"/>
        </w:rPr>
        <w:t xml:space="preserve"> </w:t>
      </w:r>
      <w:r w:rsidRPr="00477E08">
        <w:rPr>
          <w:sz w:val="28"/>
          <w:szCs w:val="28"/>
        </w:rPr>
        <w:t>здоров’я, соціального захисту населення, освіти, культури, молоді, фізкультури</w:t>
      </w:r>
      <w:r>
        <w:rPr>
          <w:sz w:val="28"/>
          <w:szCs w:val="28"/>
        </w:rPr>
        <w:t xml:space="preserve"> </w:t>
      </w:r>
      <w:r w:rsidRPr="00477E08">
        <w:rPr>
          <w:sz w:val="28"/>
          <w:szCs w:val="28"/>
        </w:rPr>
        <w:t>і спорту</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 xml:space="preserve">Рішення </w:t>
      </w:r>
      <w:r>
        <w:rPr>
          <w:rFonts w:ascii="Times New Roman" w:hAnsi="Times New Roman" w:cs="Times New Roman"/>
          <w:sz w:val="28"/>
          <w:szCs w:val="28"/>
        </w:rPr>
        <w:t xml:space="preserve">№ 545 </w:t>
      </w:r>
      <w:r w:rsidRPr="00DC6AAC">
        <w:rPr>
          <w:rFonts w:ascii="Times New Roman" w:hAnsi="Times New Roman" w:cs="Times New Roman"/>
          <w:sz w:val="28"/>
          <w:szCs w:val="28"/>
        </w:rPr>
        <w:t>«Про прийняття у комунальну власність Менської міської територіальної громади лавки зі спинкою з ПВХ на металевій основі та анкерного болта»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7105F6"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546.</w:t>
      </w:r>
      <w:r>
        <w:rPr>
          <w:rFonts w:ascii="Times New Roman" w:hAnsi="Times New Roman" w:cs="Times New Roman"/>
          <w:sz w:val="28"/>
          <w:szCs w:val="28"/>
        </w:rPr>
        <w:tab/>
      </w:r>
      <w:r w:rsidRPr="00DC6AAC">
        <w:rPr>
          <w:rFonts w:ascii="Times New Roman" w:hAnsi="Times New Roman" w:cs="Times New Roman"/>
          <w:sz w:val="28"/>
          <w:szCs w:val="28"/>
        </w:rPr>
        <w:t xml:space="preserve">Про прийняття у комунальну власність Менської міської територіальної </w:t>
      </w:r>
      <w:r w:rsidRPr="007105F6">
        <w:rPr>
          <w:rFonts w:ascii="Times New Roman" w:hAnsi="Times New Roman" w:cs="Times New Roman"/>
          <w:sz w:val="28"/>
          <w:szCs w:val="28"/>
        </w:rPr>
        <w:t>громади приміщення для дизельного генератора.</w:t>
      </w:r>
    </w:p>
    <w:p w:rsidR="00D37AAC" w:rsidRPr="007105F6" w:rsidRDefault="00D37AAC" w:rsidP="00D37AAC">
      <w:pPr>
        <w:spacing w:after="0"/>
        <w:jc w:val="both"/>
        <w:rPr>
          <w:rFonts w:ascii="Times New Roman" w:hAnsi="Times New Roman" w:cs="Times New Roman"/>
          <w:sz w:val="28"/>
          <w:szCs w:val="28"/>
        </w:rPr>
      </w:pPr>
      <w:r w:rsidRPr="007105F6">
        <w:rPr>
          <w:rFonts w:ascii="Times New Roman" w:hAnsi="Times New Roman" w:cs="Times New Roman"/>
          <w:sz w:val="28"/>
          <w:szCs w:val="28"/>
        </w:rPr>
        <w:t xml:space="preserve">СЛУХАЛИ: </w:t>
      </w:r>
    </w:p>
    <w:p w:rsidR="00D37AAC" w:rsidRPr="007105F6" w:rsidRDefault="00D37AAC" w:rsidP="00D37AAC">
      <w:pPr>
        <w:spacing w:after="0" w:line="240" w:lineRule="auto"/>
        <w:jc w:val="both"/>
        <w:rPr>
          <w:rFonts w:ascii="Times New Roman" w:eastAsia="Times New Roman" w:hAnsi="Times New Roman" w:cs="Times New Roman"/>
          <w:sz w:val="24"/>
          <w:szCs w:val="24"/>
        </w:rPr>
      </w:pPr>
      <w:r w:rsidRPr="007105F6">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 а також на засіданні постійної депутатської комісії з питань охорони здоров’я, соціального захисту населення, освіти, культури, молоді, фізкультури і спорту. </w:t>
      </w:r>
      <w:r w:rsidRPr="007105F6">
        <w:rPr>
          <w:rFonts w:ascii="Times New Roman" w:eastAsia="Times New Roman" w:hAnsi="Times New Roman" w:cs="Times New Roman"/>
          <w:color w:val="000000"/>
          <w:sz w:val="28"/>
          <w:szCs w:val="28"/>
        </w:rPr>
        <w:t>І</w:t>
      </w:r>
      <w:r w:rsidRPr="007105F6">
        <w:rPr>
          <w:rFonts w:ascii="Times New Roman" w:eastAsia="Times New Roman" w:hAnsi="Times New Roman" w:cs="Times New Roman"/>
          <w:color w:val="000000"/>
          <w:sz w:val="28"/>
          <w:szCs w:val="28"/>
          <w:lang w:val="en-US"/>
        </w:rPr>
        <w:t> </w:t>
      </w:r>
      <w:r w:rsidRPr="007105F6">
        <w:rPr>
          <w:rFonts w:ascii="Times New Roman" w:eastAsia="Times New Roman" w:hAnsi="Times New Roman" w:cs="Times New Roman"/>
          <w:color w:val="000000"/>
          <w:sz w:val="28"/>
          <w:szCs w:val="28"/>
        </w:rPr>
        <w:t>поставив на голосування даний проєкт рішення з технічними правками від постійних комісій.</w:t>
      </w:r>
    </w:p>
    <w:p w:rsidR="00D37AAC" w:rsidRPr="00DC6AAC" w:rsidRDefault="00D37AAC" w:rsidP="00D37AAC">
      <w:pPr>
        <w:pStyle w:val="aff1"/>
        <w:spacing w:before="0" w:beforeAutospacing="0" w:after="0" w:afterAutospacing="0"/>
        <w:jc w:val="both"/>
        <w:rPr>
          <w:sz w:val="28"/>
          <w:szCs w:val="28"/>
        </w:rPr>
      </w:pPr>
      <w:r w:rsidRPr="00DC6AAC">
        <w:rPr>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546 </w:t>
      </w:r>
      <w:r w:rsidRPr="00DC6AAC">
        <w:rPr>
          <w:rFonts w:ascii="Times New Roman" w:hAnsi="Times New Roman" w:cs="Times New Roman"/>
          <w:sz w:val="28"/>
          <w:szCs w:val="28"/>
        </w:rPr>
        <w:t>«Про прийняття у комунальну власність Менської міської територіальної громади приміщення для дизельного генератора» - ПРИЙНЯТО</w:t>
      </w:r>
      <w:r>
        <w:rPr>
          <w:rFonts w:ascii="Times New Roman" w:hAnsi="Times New Roman" w:cs="Times New Roman"/>
          <w:sz w:val="28"/>
          <w:szCs w:val="28"/>
        </w:rPr>
        <w:t xml:space="preserve"> з технічними правками</w:t>
      </w:r>
      <w:r w:rsidRPr="00DC6AAC">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547.</w:t>
      </w:r>
      <w:r w:rsidRPr="00B6229A">
        <w:rPr>
          <w:rFonts w:ascii="Times New Roman" w:hAnsi="Times New Roman" w:cs="Times New Roman"/>
          <w:b/>
          <w:sz w:val="28"/>
          <w:szCs w:val="28"/>
        </w:rPr>
        <w:tab/>
      </w:r>
      <w:r w:rsidRPr="00DC6AAC">
        <w:rPr>
          <w:rFonts w:ascii="Times New Roman" w:hAnsi="Times New Roman" w:cs="Times New Roman"/>
          <w:sz w:val="28"/>
          <w:szCs w:val="28"/>
        </w:rPr>
        <w:t>Про припинення права оперативного управління Волосківської гімназії Менської міської ради на нерухоме майно та його передачу  на праві узуфрукту комунального майна Менському закладу дошкільної освіти (ясла-садок) «Сонечко» комбінованого типу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547</w:t>
      </w:r>
      <w:r w:rsidRPr="00DC6AAC">
        <w:rPr>
          <w:rFonts w:ascii="Times New Roman" w:hAnsi="Times New Roman" w:cs="Times New Roman"/>
          <w:sz w:val="28"/>
          <w:szCs w:val="28"/>
        </w:rPr>
        <w:t xml:space="preserve"> «Про припинення права оперативного управління Волосківської гімназії Менської міської ради на нерухоме майно та його передачу  на праві узуфрукту комунального майна Менському закладу дошкільної освіти (ясла-садок) «Сонечко» комбінованого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548.</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Положення про Блистівську філію Стольненської гімназії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lastRenderedPageBreak/>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548 </w:t>
      </w:r>
      <w:r w:rsidRPr="00DC6AAC">
        <w:rPr>
          <w:rFonts w:ascii="Times New Roman" w:hAnsi="Times New Roman" w:cs="Times New Roman"/>
          <w:sz w:val="28"/>
          <w:szCs w:val="28"/>
        </w:rPr>
        <w:t>«Про затвердження Положення про Блистівську філію Стольненської гімназії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B6229A" w:rsidRDefault="00D37AAC" w:rsidP="00D37AAC">
      <w:pPr>
        <w:spacing w:after="0"/>
        <w:jc w:val="both"/>
        <w:rPr>
          <w:rFonts w:ascii="Times New Roman" w:hAnsi="Times New Roman" w:cs="Times New Roman"/>
          <w:sz w:val="28"/>
          <w:szCs w:val="28"/>
        </w:rPr>
      </w:pPr>
      <w:r w:rsidRPr="00B6229A">
        <w:rPr>
          <w:rFonts w:ascii="Times New Roman" w:hAnsi="Times New Roman" w:cs="Times New Roman"/>
          <w:b/>
          <w:sz w:val="28"/>
          <w:szCs w:val="28"/>
        </w:rPr>
        <w:t>549.</w:t>
      </w:r>
      <w:r w:rsidRPr="00B6229A">
        <w:rPr>
          <w:rFonts w:ascii="Times New Roman" w:hAnsi="Times New Roman" w:cs="Times New Roman"/>
          <w:b/>
          <w:sz w:val="28"/>
          <w:szCs w:val="28"/>
        </w:rPr>
        <w:tab/>
      </w:r>
      <w:r w:rsidRPr="00DC6AAC">
        <w:rPr>
          <w:rFonts w:ascii="Times New Roman" w:hAnsi="Times New Roman" w:cs="Times New Roman"/>
          <w:sz w:val="28"/>
          <w:szCs w:val="28"/>
        </w:rPr>
        <w:t>Про припинення права оперативного управління Волосківської гімназії Менської міської ради та передачу на праві узуфрукту комунального майна Дягівській гімназії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549</w:t>
      </w:r>
      <w:r w:rsidRPr="00DC6AAC">
        <w:rPr>
          <w:rFonts w:ascii="Times New Roman" w:hAnsi="Times New Roman" w:cs="Times New Roman"/>
          <w:sz w:val="28"/>
          <w:szCs w:val="28"/>
        </w:rPr>
        <w:t xml:space="preserve"> «Про припинення права оперативного управління Волосківської гімназії Менської міської ради та передачу на праві узуфрукту комунального майна Дягівській гімназії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550.</w:t>
      </w:r>
      <w:r>
        <w:rPr>
          <w:rFonts w:ascii="Times New Roman" w:hAnsi="Times New Roman" w:cs="Times New Roman"/>
          <w:sz w:val="28"/>
          <w:szCs w:val="28"/>
        </w:rPr>
        <w:tab/>
      </w:r>
      <w:r w:rsidRPr="00DC6AAC">
        <w:rPr>
          <w:rFonts w:ascii="Times New Roman" w:hAnsi="Times New Roman" w:cs="Times New Roman"/>
          <w:sz w:val="28"/>
          <w:szCs w:val="28"/>
        </w:rPr>
        <w:t>Про припинення права оперативного управління Синявського закладу дошкільної освіти (дитячий садок) «Дзвіночок» загального типу Менської міської ради та передачу на праві узуфрукту комунального майна Стольненському закладу дошкільної освіти «Сонечко»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550</w:t>
      </w:r>
      <w:r w:rsidRPr="00DC6AAC">
        <w:rPr>
          <w:rFonts w:ascii="Times New Roman" w:hAnsi="Times New Roman" w:cs="Times New Roman"/>
          <w:sz w:val="28"/>
          <w:szCs w:val="28"/>
        </w:rPr>
        <w:t xml:space="preserve"> «Про припинення права оперативного управління Синявського закладу дошкільної освіти (дитячий садок) «Дзвіночок» загального типу Менської міської ради та передачу на праві узуфрукту комунального майна Стольненському закладу дошкільної освіти «Сонечко»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lastRenderedPageBreak/>
        <w:t>551.</w:t>
      </w:r>
      <w:r w:rsidRPr="00913337">
        <w:rPr>
          <w:rFonts w:ascii="Times New Roman" w:hAnsi="Times New Roman" w:cs="Times New Roman"/>
          <w:b/>
          <w:sz w:val="28"/>
          <w:szCs w:val="28"/>
        </w:rPr>
        <w:tab/>
      </w:r>
      <w:r w:rsidRPr="00DC6AAC">
        <w:rPr>
          <w:rFonts w:ascii="Times New Roman" w:hAnsi="Times New Roman" w:cs="Times New Roman"/>
          <w:sz w:val="28"/>
          <w:szCs w:val="28"/>
        </w:rPr>
        <w:t>Про припинення права оперативного управління Феськівської гімназії Менської міської ради та передачу на праві узуфрукту комунального майна Менському опорному закладу загальної середньої освіти І-ІІІ ступенів ім. Т.Г. Шевченка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551</w:t>
      </w:r>
      <w:r w:rsidRPr="00DC6AAC">
        <w:rPr>
          <w:rFonts w:ascii="Times New Roman" w:hAnsi="Times New Roman" w:cs="Times New Roman"/>
          <w:sz w:val="28"/>
          <w:szCs w:val="28"/>
        </w:rPr>
        <w:t xml:space="preserve"> «Про припинення права оперативного управління Феськівської гімназії Менської міської ради та передачу на праві узуфрукту комунального майна Менському опорному закладу загальної середньої освіти І-ІІІ ступенів ім. Т.Г. Шевченка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552.</w:t>
      </w:r>
      <w:r w:rsidRPr="00913337">
        <w:rPr>
          <w:rFonts w:ascii="Times New Roman" w:hAnsi="Times New Roman" w:cs="Times New Roman"/>
          <w:b/>
          <w:sz w:val="28"/>
          <w:szCs w:val="28"/>
        </w:rPr>
        <w:tab/>
      </w:r>
      <w:r w:rsidRPr="00DC6AAC">
        <w:rPr>
          <w:rFonts w:ascii="Times New Roman" w:hAnsi="Times New Roman" w:cs="Times New Roman"/>
          <w:sz w:val="28"/>
          <w:szCs w:val="28"/>
        </w:rPr>
        <w:t>Про затвердження передавального акту Феськівського закладу дошкільної освіти (дитячий садок) «Веселка» загального типу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Секретар ради Юрій Стальниченко зазначив, що даний проєкт рішення</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розглядався під час засідання постійної депутатської комісії з питань охорони</w:t>
      </w:r>
    </w:p>
    <w:p w:rsidR="00D37AAC" w:rsidRPr="008277AC" w:rsidRDefault="00D37AAC" w:rsidP="00D37AAC">
      <w:pPr>
        <w:spacing w:after="0" w:line="240" w:lineRule="auto"/>
        <w:jc w:val="both"/>
        <w:rPr>
          <w:rFonts w:ascii="Times New Roman" w:eastAsia="Times New Roman" w:hAnsi="Times New Roman" w:cs="Times New Roman"/>
          <w:sz w:val="28"/>
          <w:szCs w:val="28"/>
        </w:rPr>
      </w:pPr>
      <w:r w:rsidRPr="008277AC">
        <w:rPr>
          <w:rFonts w:ascii="Times New Roman" w:eastAsia="Times New Roman" w:hAnsi="Times New Roman" w:cs="Times New Roman"/>
          <w:sz w:val="28"/>
          <w:szCs w:val="28"/>
        </w:rPr>
        <w:t>здоров’я, соціального захисту населення, освіти, культури, молоді, фізкультури</w:t>
      </w:r>
      <w:r>
        <w:rPr>
          <w:rFonts w:ascii="Times New Roman" w:eastAsia="Times New Roman" w:hAnsi="Times New Roman" w:cs="Times New Roman"/>
          <w:sz w:val="28"/>
          <w:szCs w:val="28"/>
        </w:rPr>
        <w:t xml:space="preserve"> і спорту</w:t>
      </w:r>
      <w:r w:rsidRPr="008277AC">
        <w:rPr>
          <w:rFonts w:ascii="Times New Roman" w:eastAsia="Times New Roman" w:hAnsi="Times New Roman" w:cs="Times New Roman"/>
          <w:sz w:val="28"/>
          <w:szCs w:val="28"/>
        </w:rPr>
        <w:t>. Пропозицій та</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8277AC">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- 15, «Проти» - 0, «Утрималось» - 0, Не голосували – 1</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552 </w:t>
      </w:r>
      <w:r w:rsidRPr="00DC6AAC">
        <w:rPr>
          <w:rFonts w:ascii="Times New Roman" w:hAnsi="Times New Roman" w:cs="Times New Roman"/>
          <w:sz w:val="28"/>
          <w:szCs w:val="28"/>
        </w:rPr>
        <w:t>«Про затвердження передавального акту Феськівського закладу дошкільної освіти (дитячий садок) «Веселка» загального типу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553.</w:t>
      </w:r>
      <w:r w:rsidRPr="00913337">
        <w:rPr>
          <w:rFonts w:ascii="Times New Roman" w:hAnsi="Times New Roman" w:cs="Times New Roman"/>
          <w:b/>
          <w:sz w:val="28"/>
          <w:szCs w:val="28"/>
        </w:rPr>
        <w:tab/>
      </w:r>
      <w:r w:rsidRPr="00DC6AAC">
        <w:rPr>
          <w:rFonts w:ascii="Times New Roman" w:hAnsi="Times New Roman" w:cs="Times New Roman"/>
          <w:sz w:val="28"/>
          <w:szCs w:val="28"/>
        </w:rPr>
        <w:t>Про внесення змін до структури та загальної чисельності Комунальної установи 'Місцева пожежна охорона'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 xml:space="preserve">Рішення </w:t>
      </w:r>
      <w:r>
        <w:rPr>
          <w:rFonts w:ascii="Times New Roman" w:hAnsi="Times New Roman" w:cs="Times New Roman"/>
          <w:sz w:val="28"/>
          <w:szCs w:val="28"/>
        </w:rPr>
        <w:t xml:space="preserve">№ 553 </w:t>
      </w:r>
      <w:r w:rsidRPr="00DC6AAC">
        <w:rPr>
          <w:rFonts w:ascii="Times New Roman" w:hAnsi="Times New Roman" w:cs="Times New Roman"/>
          <w:sz w:val="28"/>
          <w:szCs w:val="28"/>
        </w:rPr>
        <w:t>«Про внесення змін до структури та загальної чисельності Комунальної установи 'Місцева пожежна охорона'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554.</w:t>
      </w:r>
      <w:r>
        <w:rPr>
          <w:rFonts w:ascii="Times New Roman" w:hAnsi="Times New Roman" w:cs="Times New Roman"/>
          <w:sz w:val="28"/>
          <w:szCs w:val="28"/>
        </w:rPr>
        <w:tab/>
      </w:r>
      <w:r w:rsidRPr="00DC6AAC">
        <w:rPr>
          <w:rFonts w:ascii="Times New Roman" w:hAnsi="Times New Roman" w:cs="Times New Roman"/>
          <w:sz w:val="28"/>
          <w:szCs w:val="28"/>
        </w:rPr>
        <w:t>Про внесення змін до структури апарату Менської міської ради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pStyle w:val="aff1"/>
        <w:spacing w:before="0" w:beforeAutospacing="0" w:after="0" w:afterAutospacing="0"/>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554</w:t>
      </w:r>
      <w:r w:rsidRPr="00DC6AAC">
        <w:rPr>
          <w:rFonts w:ascii="Times New Roman" w:hAnsi="Times New Roman" w:cs="Times New Roman"/>
          <w:sz w:val="28"/>
          <w:szCs w:val="28"/>
        </w:rPr>
        <w:t xml:space="preserve"> «Про внесення змін до структури апарату Менської міської ради»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555.</w:t>
      </w:r>
      <w:r>
        <w:rPr>
          <w:rFonts w:ascii="Times New Roman" w:hAnsi="Times New Roman" w:cs="Times New Roman"/>
          <w:sz w:val="28"/>
          <w:szCs w:val="28"/>
        </w:rPr>
        <w:tab/>
      </w:r>
      <w:r w:rsidRPr="00DC6AAC">
        <w:rPr>
          <w:rFonts w:ascii="Times New Roman" w:hAnsi="Times New Roman" w:cs="Times New Roman"/>
          <w:sz w:val="28"/>
          <w:szCs w:val="28"/>
        </w:rPr>
        <w:t>Про внесення змін до рішення 68 сесії Менської міської ради 8 скликання від 18 грудня 2025 року № 755</w:t>
      </w:r>
      <w:r>
        <w:rPr>
          <w:rFonts w:ascii="Times New Roman" w:hAnsi="Times New Roman" w:cs="Times New Roman"/>
          <w:sz w:val="28"/>
          <w:szCs w:val="28"/>
        </w:rPr>
        <w:t>.</w:t>
      </w:r>
    </w:p>
    <w:p w:rsidR="00D37AAC" w:rsidRPr="007105F6" w:rsidRDefault="00D37AAC" w:rsidP="00D37AAC">
      <w:pPr>
        <w:spacing w:after="0"/>
        <w:jc w:val="both"/>
        <w:rPr>
          <w:rFonts w:ascii="Times New Roman" w:hAnsi="Times New Roman" w:cs="Times New Roman"/>
          <w:sz w:val="28"/>
          <w:szCs w:val="28"/>
        </w:rPr>
      </w:pPr>
      <w:r>
        <w:rPr>
          <w:rFonts w:ascii="Times New Roman" w:hAnsi="Times New Roman" w:cs="Times New Roman"/>
          <w:sz w:val="28"/>
          <w:szCs w:val="28"/>
        </w:rPr>
        <w:t>ВИСТУПИЛИ:</w:t>
      </w:r>
    </w:p>
    <w:p w:rsidR="00D37AAC" w:rsidRPr="00240A18"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Нерослик А</w:t>
      </w:r>
      <w:r>
        <w:rPr>
          <w:rFonts w:ascii="Times New Roman" w:hAnsi="Times New Roman" w:cs="Times New Roman"/>
          <w:sz w:val="28"/>
          <w:szCs w:val="28"/>
        </w:rPr>
        <w:t>.</w:t>
      </w:r>
      <w:r w:rsidRPr="00DC6AAC">
        <w:rPr>
          <w:rFonts w:ascii="Times New Roman" w:hAnsi="Times New Roman" w:cs="Times New Roman"/>
          <w:sz w:val="28"/>
          <w:szCs w:val="28"/>
        </w:rPr>
        <w:t xml:space="preserve"> П</w:t>
      </w:r>
      <w:r>
        <w:rPr>
          <w:rFonts w:ascii="Times New Roman" w:hAnsi="Times New Roman" w:cs="Times New Roman"/>
          <w:sz w:val="28"/>
          <w:szCs w:val="28"/>
        </w:rPr>
        <w:t>., Волосенко А.Г., Палієнко Р.А., Стальниченко Ю.В.</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240A18" w:rsidRDefault="00D37AAC" w:rsidP="00D37AAC">
      <w:pPr>
        <w:pStyle w:val="aff1"/>
        <w:spacing w:before="0" w:beforeAutospacing="0" w:after="0" w:afterAutospacing="0"/>
        <w:jc w:val="both"/>
        <w:rPr>
          <w:color w:val="0D0D0D"/>
          <w:sz w:val="28"/>
          <w:szCs w:val="28"/>
          <w:shd w:val="clear" w:color="auto" w:fill="FFFFFF"/>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sidRPr="00C85C74">
        <w:rPr>
          <w:rFonts w:eastAsiaTheme="minorHAnsi"/>
          <w:sz w:val="28"/>
          <w:szCs w:val="28"/>
          <w:lang w:eastAsia="en-US"/>
        </w:rPr>
        <w:t>засіданні</w:t>
      </w:r>
      <w:r>
        <w:rPr>
          <w:rFonts w:eastAsiaTheme="minorHAnsi"/>
          <w:sz w:val="28"/>
          <w:szCs w:val="28"/>
          <w:lang w:eastAsia="en-US"/>
        </w:rPr>
        <w:t xml:space="preserve"> </w:t>
      </w:r>
      <w:r w:rsidRPr="00C85C74">
        <w:rPr>
          <w:sz w:val="28"/>
          <w:szCs w:val="28"/>
        </w:rPr>
        <w:t xml:space="preserve">постійної депутатської комісії з питань планування, фінансів, </w:t>
      </w:r>
      <w:r w:rsidRPr="00240A18">
        <w:rPr>
          <w:sz w:val="28"/>
          <w:szCs w:val="28"/>
        </w:rPr>
        <w:t xml:space="preserve">бюджету, соціально-економічного розвитку, житлово-комунального господарства та комунального майна. </w:t>
      </w:r>
      <w:r w:rsidRPr="00240A18">
        <w:rPr>
          <w:color w:val="0D0D0D"/>
          <w:sz w:val="28"/>
          <w:szCs w:val="28"/>
          <w:shd w:val="clear" w:color="auto" w:fill="FFFFFF"/>
        </w:rPr>
        <w:t>І поставив на голосування даний проєкт рішення з урахуванням змін, внесених за результатами обговорення під час пленарного засідання.</w:t>
      </w:r>
    </w:p>
    <w:p w:rsidR="00D37AAC" w:rsidRPr="00DC6AAC" w:rsidRDefault="00D37AAC" w:rsidP="00D37AAC">
      <w:pPr>
        <w:pStyle w:val="aff1"/>
        <w:spacing w:before="0" w:beforeAutospacing="0" w:after="0" w:afterAutospacing="0"/>
        <w:jc w:val="both"/>
        <w:rPr>
          <w:sz w:val="28"/>
          <w:szCs w:val="28"/>
        </w:rPr>
      </w:pPr>
      <w:r w:rsidRPr="00DC6AAC">
        <w:rPr>
          <w:sz w:val="28"/>
          <w:szCs w:val="28"/>
        </w:rPr>
        <w:t>ГОЛОСУВАЛИ: «За» - 14, «Проти» - 0, «Утрималось» - 0, Не голосували – 2</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555</w:t>
      </w:r>
      <w:r w:rsidRPr="00DC6AAC">
        <w:rPr>
          <w:rFonts w:ascii="Times New Roman" w:hAnsi="Times New Roman" w:cs="Times New Roman"/>
          <w:sz w:val="28"/>
          <w:szCs w:val="28"/>
        </w:rPr>
        <w:t xml:space="preserve"> «Про внесення змін до рішення 68 сесії Менської міської ради 8 скликання від 18 грудня 2025 року № 755»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556.</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технічної документації щодо поділу земельної ділянки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556</w:t>
      </w:r>
      <w:r w:rsidRPr="00DC6AAC">
        <w:rPr>
          <w:rFonts w:ascii="Times New Roman" w:hAnsi="Times New Roman" w:cs="Times New Roman"/>
          <w:sz w:val="28"/>
          <w:szCs w:val="28"/>
        </w:rPr>
        <w:t xml:space="preserve"> «Про затвердження технічної документації щодо поділу земельної ділянки»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557.</w:t>
      </w:r>
      <w:r w:rsidRPr="00913337">
        <w:rPr>
          <w:rFonts w:ascii="Times New Roman" w:hAnsi="Times New Roman" w:cs="Times New Roman"/>
          <w:b/>
          <w:sz w:val="28"/>
          <w:szCs w:val="28"/>
        </w:rPr>
        <w:tab/>
      </w:r>
      <w:r w:rsidRPr="00DC6AAC">
        <w:rPr>
          <w:rFonts w:ascii="Times New Roman" w:hAnsi="Times New Roman" w:cs="Times New Roman"/>
          <w:sz w:val="28"/>
          <w:szCs w:val="28"/>
        </w:rPr>
        <w:t>Про припинення права користування земельними ділянками наданими для городництва громадянам</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557 </w:t>
      </w:r>
      <w:r w:rsidRPr="00DC6AAC">
        <w:rPr>
          <w:rFonts w:ascii="Times New Roman" w:hAnsi="Times New Roman" w:cs="Times New Roman"/>
          <w:sz w:val="28"/>
          <w:szCs w:val="28"/>
        </w:rPr>
        <w:t>«Про припинення права користування земельними ділянками наданими для городництва громадянам»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558.</w:t>
      </w:r>
      <w:r w:rsidRPr="00913337">
        <w:rPr>
          <w:rFonts w:ascii="Times New Roman" w:hAnsi="Times New Roman" w:cs="Times New Roman"/>
          <w:b/>
          <w:sz w:val="28"/>
          <w:szCs w:val="28"/>
        </w:rPr>
        <w:tab/>
      </w:r>
      <w:r w:rsidRPr="00DC6AAC">
        <w:rPr>
          <w:rFonts w:ascii="Times New Roman" w:hAnsi="Times New Roman" w:cs="Times New Roman"/>
          <w:sz w:val="28"/>
          <w:szCs w:val="28"/>
        </w:rPr>
        <w:t>Про затвердження технічної документації із землеустрою щодо інвентаризації земель комунальної власності</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- 15, «Проти» - 0, «Утрималось» - 0, Не голосували – 1</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558 </w:t>
      </w:r>
      <w:r w:rsidRPr="00DC6AAC">
        <w:rPr>
          <w:rFonts w:ascii="Times New Roman" w:hAnsi="Times New Roman" w:cs="Times New Roman"/>
          <w:sz w:val="28"/>
          <w:szCs w:val="28"/>
        </w:rPr>
        <w:t>«Про затвердження технічної документації із землеустрою щодо інвентаризації земель комунальної власності»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559.</w:t>
      </w:r>
      <w:r w:rsidRPr="00913337">
        <w:rPr>
          <w:rFonts w:ascii="Times New Roman" w:hAnsi="Times New Roman" w:cs="Times New Roman"/>
          <w:b/>
          <w:sz w:val="28"/>
          <w:szCs w:val="28"/>
        </w:rPr>
        <w:tab/>
      </w:r>
      <w:r w:rsidRPr="00DC6AAC">
        <w:rPr>
          <w:rFonts w:ascii="Times New Roman" w:hAnsi="Times New Roman" w:cs="Times New Roman"/>
          <w:sz w:val="28"/>
          <w:szCs w:val="28"/>
        </w:rPr>
        <w:t>Про проведення земельних торгів (аукціону)</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559</w:t>
      </w:r>
      <w:r w:rsidRPr="00DC6AAC">
        <w:rPr>
          <w:rFonts w:ascii="Times New Roman" w:hAnsi="Times New Roman" w:cs="Times New Roman"/>
          <w:sz w:val="28"/>
          <w:szCs w:val="28"/>
        </w:rPr>
        <w:t xml:space="preserve"> «Про проведення земельних торгів (аукціону)»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560.</w:t>
      </w:r>
      <w:r w:rsidRPr="00913337">
        <w:rPr>
          <w:rFonts w:ascii="Times New Roman" w:hAnsi="Times New Roman" w:cs="Times New Roman"/>
          <w:b/>
          <w:sz w:val="28"/>
          <w:szCs w:val="28"/>
        </w:rPr>
        <w:tab/>
      </w:r>
      <w:r w:rsidRPr="00DC6AAC">
        <w:rPr>
          <w:rFonts w:ascii="Times New Roman" w:hAnsi="Times New Roman" w:cs="Times New Roman"/>
          <w:sz w:val="28"/>
          <w:szCs w:val="28"/>
        </w:rPr>
        <w:t>Про виготовлення проектів землеустрою щодо відведення земельних ділянок з подальшим продажем права оренди на земельних торгах</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lastRenderedPageBreak/>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560</w:t>
      </w:r>
      <w:r w:rsidRPr="00DC6AAC">
        <w:rPr>
          <w:rFonts w:ascii="Times New Roman" w:hAnsi="Times New Roman" w:cs="Times New Roman"/>
          <w:sz w:val="28"/>
          <w:szCs w:val="28"/>
        </w:rPr>
        <w:t xml:space="preserve"> «Про виготовлення проектів землеустрою щодо відведення земельних ділянок з подальшим продажем права оренди на земельних торгах»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561.</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технічної документації із землеустрою по встановленню меж земельних ділянок (паї) громадянам на території Менської міської територіальної громади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- 15, «Проти» - 0, «Утрималось» - 0, Не голосували – 1</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561 </w:t>
      </w:r>
      <w:r w:rsidRPr="00DC6AAC">
        <w:rPr>
          <w:rFonts w:ascii="Times New Roman" w:hAnsi="Times New Roman" w:cs="Times New Roman"/>
          <w:sz w:val="28"/>
          <w:szCs w:val="28"/>
        </w:rPr>
        <w:t>«Про затвердження технічної документації із землеустрою по встановленню меж земельних ділянок (паї) громадянам на території Менської міської територіальної громади»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13337" w:rsidRDefault="00D37AAC" w:rsidP="00D37AAC">
      <w:pPr>
        <w:spacing w:after="0"/>
        <w:jc w:val="both"/>
        <w:rPr>
          <w:rFonts w:ascii="Times New Roman" w:hAnsi="Times New Roman" w:cs="Times New Roman"/>
          <w:sz w:val="28"/>
          <w:szCs w:val="28"/>
        </w:rPr>
      </w:pPr>
      <w:r w:rsidRPr="00913337">
        <w:rPr>
          <w:rFonts w:ascii="Times New Roman" w:hAnsi="Times New Roman" w:cs="Times New Roman"/>
          <w:b/>
          <w:sz w:val="28"/>
          <w:szCs w:val="28"/>
        </w:rPr>
        <w:t>562.</w:t>
      </w:r>
      <w:r w:rsidRPr="00913337">
        <w:rPr>
          <w:rFonts w:ascii="Times New Roman" w:hAnsi="Times New Roman" w:cs="Times New Roman"/>
          <w:b/>
          <w:sz w:val="28"/>
          <w:szCs w:val="28"/>
        </w:rPr>
        <w:tab/>
      </w:r>
      <w:r w:rsidRPr="00DC6AAC">
        <w:rPr>
          <w:rFonts w:ascii="Times New Roman" w:hAnsi="Times New Roman" w:cs="Times New Roman"/>
          <w:sz w:val="28"/>
          <w:szCs w:val="28"/>
        </w:rPr>
        <w:t>Про затвердження технічних документацій із землеустрою щодо встановлення (відновлення) меж земельних ділянок в натурі для будівництва і обслуговування житлового будинку, господарських будівель і споруд на території Менської міської територіальної громади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562</w:t>
      </w:r>
      <w:r w:rsidRPr="00DC6AAC">
        <w:rPr>
          <w:rFonts w:ascii="Times New Roman" w:hAnsi="Times New Roman" w:cs="Times New Roman"/>
          <w:sz w:val="28"/>
          <w:szCs w:val="28"/>
        </w:rPr>
        <w:t xml:space="preserve"> «Про затвердження технічних документацій із землеустрою щодо встановлення (відновлення) меж земельних ділянок в натурі для будівництва і обслуговування житлового будинку, господарських будівель і споруд на території Менської міської територіальної громади»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lastRenderedPageBreak/>
        <w:t>563.</w:t>
      </w:r>
      <w:r>
        <w:rPr>
          <w:rFonts w:ascii="Times New Roman" w:hAnsi="Times New Roman" w:cs="Times New Roman"/>
          <w:sz w:val="28"/>
          <w:szCs w:val="28"/>
        </w:rPr>
        <w:tab/>
      </w:r>
      <w:r w:rsidRPr="00DC6AAC">
        <w:rPr>
          <w:rFonts w:ascii="Times New Roman" w:hAnsi="Times New Roman" w:cs="Times New Roman"/>
          <w:sz w:val="28"/>
          <w:szCs w:val="28"/>
        </w:rPr>
        <w:t>Про надання дозволу Кужекіну О.М. на виготовлення документації із землеустрою з метою передачі земельної ділянки у власність для будівництва індивідуальних гаражів</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563</w:t>
      </w:r>
      <w:r w:rsidRPr="00DC6AAC">
        <w:rPr>
          <w:rFonts w:ascii="Times New Roman" w:hAnsi="Times New Roman" w:cs="Times New Roman"/>
          <w:sz w:val="28"/>
          <w:szCs w:val="28"/>
        </w:rPr>
        <w:t xml:space="preserve"> «Про надання дозволу Кужекіну О.М. на виготовлення документації із землеустрою з метою передачі земельної ділянки у власність для будівництва індивідуальних гаражів»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564.</w:t>
      </w:r>
      <w:r>
        <w:rPr>
          <w:rFonts w:ascii="Times New Roman" w:hAnsi="Times New Roman" w:cs="Times New Roman"/>
          <w:sz w:val="28"/>
          <w:szCs w:val="28"/>
        </w:rPr>
        <w:tab/>
      </w:r>
      <w:r w:rsidRPr="00DC6AAC">
        <w:rPr>
          <w:rFonts w:ascii="Times New Roman" w:hAnsi="Times New Roman" w:cs="Times New Roman"/>
          <w:sz w:val="28"/>
          <w:szCs w:val="28"/>
        </w:rPr>
        <w:t>Про надання дозволу на виготовлення проєктів землеустрою щодо відведення земельної ділянки в постійне користування Службі відновлення та розвитку інфраструктури у Чернігівській області (Т-25-42 Мена – Макошине)</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4D6745"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564 </w:t>
      </w:r>
      <w:r w:rsidRPr="00DC6AAC">
        <w:rPr>
          <w:rFonts w:ascii="Times New Roman" w:hAnsi="Times New Roman" w:cs="Times New Roman"/>
          <w:sz w:val="28"/>
          <w:szCs w:val="28"/>
        </w:rPr>
        <w:t>«Про надання дозволу на виготовлення проєктів землеустрою щодо відведення земельної ділянки в постійне користування Службі відновлення та розвитку інфраструктури у Чернігівській області (Т-25-42 Мена – Макошине)»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565.</w:t>
      </w:r>
      <w:r>
        <w:rPr>
          <w:rFonts w:ascii="Times New Roman" w:hAnsi="Times New Roman" w:cs="Times New Roman"/>
          <w:sz w:val="28"/>
          <w:szCs w:val="28"/>
        </w:rPr>
        <w:tab/>
      </w:r>
      <w:r w:rsidRPr="00DC6AAC">
        <w:rPr>
          <w:rFonts w:ascii="Times New Roman" w:hAnsi="Times New Roman" w:cs="Times New Roman"/>
          <w:sz w:val="28"/>
          <w:szCs w:val="28"/>
        </w:rPr>
        <w:t>Щодо приведення у відповідність розміру орендної плати за земельні ділянки</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Pr="002C7970" w:rsidRDefault="00D37AAC" w:rsidP="00D37AAC">
      <w:pPr>
        <w:spacing w:after="0"/>
        <w:jc w:val="both"/>
        <w:rPr>
          <w:rFonts w:ascii="Times New Roman" w:hAnsi="Times New Roman" w:cs="Times New Roman"/>
          <w:sz w:val="28"/>
          <w:szCs w:val="28"/>
        </w:rPr>
      </w:pPr>
      <w:r w:rsidRPr="002C7970">
        <w:rPr>
          <w:rFonts w:ascii="Times New Roman" w:hAnsi="Times New Roman" w:cs="Times New Roman"/>
          <w:sz w:val="28"/>
          <w:szCs w:val="28"/>
        </w:rPr>
        <w:t>Головуючий повідомив, що даний проєкт рішення був розглянутий на засіданні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 а також на засіданні постійної депутатської комісії з питань містобудування, будівництва, земельних відносин та охорони природи. Враховуючи, що запитань, зауважень і пропозицій не надходило, запросив підтримати даний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565 </w:t>
      </w:r>
      <w:r w:rsidRPr="00DC6AAC">
        <w:rPr>
          <w:rFonts w:ascii="Times New Roman" w:hAnsi="Times New Roman" w:cs="Times New Roman"/>
          <w:sz w:val="28"/>
          <w:szCs w:val="28"/>
        </w:rPr>
        <w:t>«Щодо приведення у відповідність розміру орендної плати за земельні ділянки»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566.</w:t>
      </w:r>
      <w:r>
        <w:rPr>
          <w:rFonts w:ascii="Times New Roman" w:hAnsi="Times New Roman" w:cs="Times New Roman"/>
          <w:sz w:val="28"/>
          <w:szCs w:val="28"/>
        </w:rPr>
        <w:tab/>
      </w:r>
      <w:r w:rsidRPr="00DC6AAC">
        <w:rPr>
          <w:rFonts w:ascii="Times New Roman" w:hAnsi="Times New Roman" w:cs="Times New Roman"/>
          <w:sz w:val="28"/>
          <w:szCs w:val="28"/>
        </w:rPr>
        <w:t xml:space="preserve">Про надання дозволу на виготовлення проєкту землеустрою щодо відведення земельної ділянки в орендне користування під багатоквартирним житловим будинком в м. </w:t>
      </w:r>
      <w:bookmarkStart w:id="0" w:name="_GoBack"/>
      <w:r w:rsidRPr="00DC6AAC">
        <w:rPr>
          <w:rFonts w:ascii="Times New Roman" w:hAnsi="Times New Roman" w:cs="Times New Roman"/>
          <w:sz w:val="28"/>
          <w:szCs w:val="28"/>
        </w:rPr>
        <w:t>Мена</w:t>
      </w:r>
      <w:bookmarkEnd w:id="0"/>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color w:val="000000"/>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 xml:space="preserve">Пропозицій та зауважень до проєкту рішень не було. </w:t>
      </w:r>
      <w:r w:rsidRPr="0024314B">
        <w:rPr>
          <w:rFonts w:ascii="Times New Roman" w:eastAsia="Times New Roman" w:hAnsi="Times New Roman" w:cs="Times New Roman"/>
          <w:color w:val="000000"/>
          <w:sz w:val="28"/>
          <w:szCs w:val="28"/>
        </w:rPr>
        <w:t>І</w:t>
      </w:r>
      <w:r w:rsidRPr="0024314B">
        <w:rPr>
          <w:rFonts w:ascii="Times New Roman" w:eastAsia="Times New Roman" w:hAnsi="Times New Roman" w:cs="Times New Roman"/>
          <w:color w:val="000000"/>
          <w:sz w:val="28"/>
          <w:szCs w:val="28"/>
          <w:lang w:val="en-US"/>
        </w:rPr>
        <w:t> </w:t>
      </w:r>
      <w:r w:rsidRPr="0024314B">
        <w:rPr>
          <w:rFonts w:ascii="Times New Roman" w:eastAsia="Times New Roman" w:hAnsi="Times New Roman" w:cs="Times New Roman"/>
          <w:color w:val="000000"/>
          <w:sz w:val="28"/>
          <w:szCs w:val="28"/>
        </w:rPr>
        <w:t>поставив на голосування даний проєкт рішення з технічними</w:t>
      </w:r>
      <w:r>
        <w:rPr>
          <w:rFonts w:ascii="Times New Roman" w:eastAsia="Times New Roman" w:hAnsi="Times New Roman" w:cs="Times New Roman"/>
          <w:color w:val="000000"/>
          <w:sz w:val="28"/>
          <w:szCs w:val="28"/>
        </w:rPr>
        <w:t xml:space="preserve"> правками від постійної  комісії</w:t>
      </w:r>
      <w:r w:rsidRPr="0024314B">
        <w:rPr>
          <w:rFonts w:ascii="Times New Roman" w:eastAsia="Times New Roman" w:hAnsi="Times New Roman" w:cs="Times New Roman"/>
          <w:color w:val="000000"/>
          <w:sz w:val="28"/>
          <w:szCs w:val="28"/>
        </w:rPr>
        <w:t>.</w:t>
      </w:r>
    </w:p>
    <w:p w:rsidR="00D37AAC" w:rsidRPr="00DC6AAC" w:rsidRDefault="00D37AAC" w:rsidP="00D37AAC">
      <w:pPr>
        <w:spacing w:after="0" w:line="240" w:lineRule="auto"/>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566 </w:t>
      </w:r>
      <w:r w:rsidRPr="00DC6AAC">
        <w:rPr>
          <w:rFonts w:ascii="Times New Roman" w:hAnsi="Times New Roman" w:cs="Times New Roman"/>
          <w:sz w:val="28"/>
          <w:szCs w:val="28"/>
        </w:rPr>
        <w:t>«Про надання дозволу на виготовлення проєкту землеустрою щодо відведення земельної ділянки в орендне користування під багатоквартирним житловим будинком в м. Мена» - ПРИЙНЯТО</w:t>
      </w:r>
      <w:r>
        <w:rPr>
          <w:rFonts w:ascii="Times New Roman" w:hAnsi="Times New Roman" w:cs="Times New Roman"/>
          <w:sz w:val="28"/>
          <w:szCs w:val="28"/>
        </w:rPr>
        <w:t xml:space="preserve"> з технічними правками</w:t>
      </w:r>
      <w:r w:rsidRPr="00DC6AAC">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567.</w:t>
      </w:r>
      <w:r>
        <w:rPr>
          <w:rFonts w:ascii="Times New Roman" w:hAnsi="Times New Roman" w:cs="Times New Roman"/>
          <w:sz w:val="28"/>
          <w:szCs w:val="28"/>
        </w:rPr>
        <w:tab/>
      </w:r>
      <w:r w:rsidRPr="00DC6AAC">
        <w:rPr>
          <w:rFonts w:ascii="Times New Roman" w:hAnsi="Times New Roman" w:cs="Times New Roman"/>
          <w:sz w:val="28"/>
          <w:szCs w:val="28"/>
        </w:rPr>
        <w:t>Щодо скасування реєстрації земель</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567 </w:t>
      </w:r>
      <w:r w:rsidRPr="00DC6AAC">
        <w:rPr>
          <w:rFonts w:ascii="Times New Roman" w:hAnsi="Times New Roman" w:cs="Times New Roman"/>
          <w:sz w:val="28"/>
          <w:szCs w:val="28"/>
        </w:rPr>
        <w:t>«Щодо скасування реєстрації земель»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568.</w:t>
      </w:r>
      <w:r>
        <w:rPr>
          <w:rFonts w:ascii="Times New Roman" w:hAnsi="Times New Roman" w:cs="Times New Roman"/>
          <w:sz w:val="28"/>
          <w:szCs w:val="28"/>
        </w:rPr>
        <w:t xml:space="preserve"> </w:t>
      </w:r>
      <w:r w:rsidRPr="00DC6AAC">
        <w:rPr>
          <w:rFonts w:ascii="Times New Roman" w:hAnsi="Times New Roman" w:cs="Times New Roman"/>
          <w:sz w:val="28"/>
          <w:szCs w:val="28"/>
        </w:rPr>
        <w:t>Про віднесення земельних д</w:t>
      </w:r>
      <w:r>
        <w:rPr>
          <w:rFonts w:ascii="Times New Roman" w:hAnsi="Times New Roman" w:cs="Times New Roman"/>
          <w:sz w:val="28"/>
          <w:szCs w:val="28"/>
        </w:rPr>
        <w:t>ілянок до самозалісених ділянок.</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568 </w:t>
      </w:r>
      <w:r w:rsidRPr="00DC6AAC">
        <w:rPr>
          <w:rFonts w:ascii="Times New Roman" w:hAnsi="Times New Roman" w:cs="Times New Roman"/>
          <w:sz w:val="28"/>
          <w:szCs w:val="28"/>
        </w:rPr>
        <w:t>«Про віднесення земельних д</w:t>
      </w:r>
      <w:r>
        <w:rPr>
          <w:rFonts w:ascii="Times New Roman" w:hAnsi="Times New Roman" w:cs="Times New Roman"/>
          <w:sz w:val="28"/>
          <w:szCs w:val="28"/>
        </w:rPr>
        <w:t>ілянок до самозалісених ділянок</w:t>
      </w:r>
      <w:r w:rsidRPr="00DC6AAC">
        <w:rPr>
          <w:rFonts w:ascii="Times New Roman" w:hAnsi="Times New Roman" w:cs="Times New Roman"/>
          <w:sz w:val="28"/>
          <w:szCs w:val="28"/>
        </w:rPr>
        <w:t>»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lastRenderedPageBreak/>
        <w:t>569.</w:t>
      </w:r>
      <w:r>
        <w:rPr>
          <w:rFonts w:ascii="Times New Roman" w:hAnsi="Times New Roman" w:cs="Times New Roman"/>
          <w:sz w:val="28"/>
          <w:szCs w:val="28"/>
        </w:rPr>
        <w:tab/>
      </w:r>
      <w:r w:rsidRPr="00DC6AAC">
        <w:rPr>
          <w:rFonts w:ascii="Times New Roman" w:hAnsi="Times New Roman" w:cs="Times New Roman"/>
          <w:sz w:val="28"/>
          <w:szCs w:val="28"/>
        </w:rPr>
        <w:t>Про надання дозволу на виготовлення проєктів землеустрою щодо відведення земельної ділянки в постійне користування Службі відновлення та розвитку інфраструктури у Чернігівській області (Т-25-43 Мена – санаторій «Остреч»)</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569 </w:t>
      </w:r>
      <w:r w:rsidRPr="00DC6AAC">
        <w:rPr>
          <w:rFonts w:ascii="Times New Roman" w:hAnsi="Times New Roman" w:cs="Times New Roman"/>
          <w:sz w:val="28"/>
          <w:szCs w:val="28"/>
        </w:rPr>
        <w:t>«Про надання дозволу на виготовлення проєктів землеустрою щодо відведення земельної ділянки в постійне користування Службі відновлення та розвитку інфраструктури у Чернігівській області (Т-25-43 Мена – санаторій «Остреч»)» - ПРИЙНЯТО.</w:t>
      </w:r>
    </w:p>
    <w:p w:rsidR="00D37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570.</w:t>
      </w:r>
      <w:r w:rsidRPr="004D6745">
        <w:rPr>
          <w:rFonts w:ascii="Times New Roman" w:hAnsi="Times New Roman" w:cs="Times New Roman"/>
          <w:b/>
          <w:sz w:val="28"/>
          <w:szCs w:val="28"/>
        </w:rPr>
        <w:tab/>
      </w:r>
      <w:r w:rsidRPr="00DC6AAC">
        <w:rPr>
          <w:rFonts w:ascii="Times New Roman" w:hAnsi="Times New Roman" w:cs="Times New Roman"/>
          <w:sz w:val="28"/>
          <w:szCs w:val="28"/>
        </w:rPr>
        <w:t>Про укладання договору оренди землі з АТ «МЕНА ПАК» на новий строк</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570</w:t>
      </w:r>
      <w:r w:rsidRPr="00DC6AAC">
        <w:rPr>
          <w:rFonts w:ascii="Times New Roman" w:hAnsi="Times New Roman" w:cs="Times New Roman"/>
          <w:sz w:val="28"/>
          <w:szCs w:val="28"/>
        </w:rPr>
        <w:t xml:space="preserve"> «Про укладання договору оренди землі з АТ «МЕНА ПАК» на новий строк»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571.</w:t>
      </w:r>
      <w:r w:rsidRPr="004D6745">
        <w:rPr>
          <w:rFonts w:ascii="Times New Roman" w:hAnsi="Times New Roman" w:cs="Times New Roman"/>
          <w:b/>
          <w:sz w:val="28"/>
          <w:szCs w:val="28"/>
        </w:rPr>
        <w:tab/>
      </w:r>
      <w:r w:rsidRPr="00DC6AAC">
        <w:rPr>
          <w:rFonts w:ascii="Times New Roman" w:hAnsi="Times New Roman" w:cs="Times New Roman"/>
          <w:sz w:val="28"/>
          <w:szCs w:val="28"/>
        </w:rPr>
        <w:t>Про передачу в оренду земельної ділянки під об’єктом нерухомого майна в с. Синявка</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- 15, «Проти» - 0, «Утрималось» - 0, Не голосували – 1</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571</w:t>
      </w:r>
      <w:r w:rsidRPr="00DC6AAC">
        <w:rPr>
          <w:rFonts w:ascii="Times New Roman" w:hAnsi="Times New Roman" w:cs="Times New Roman"/>
          <w:sz w:val="28"/>
          <w:szCs w:val="28"/>
        </w:rPr>
        <w:t xml:space="preserve"> «Про передачу в оренду земельної ділянки під об’єктом нерухомого майна в с. Синявка»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lastRenderedPageBreak/>
        <w:t>572.</w:t>
      </w:r>
      <w:r w:rsidRPr="004D6745">
        <w:rPr>
          <w:rFonts w:ascii="Times New Roman" w:hAnsi="Times New Roman" w:cs="Times New Roman"/>
          <w:b/>
          <w:sz w:val="28"/>
          <w:szCs w:val="28"/>
        </w:rPr>
        <w:tab/>
      </w:r>
      <w:r w:rsidRPr="00DC6AAC">
        <w:rPr>
          <w:rFonts w:ascii="Times New Roman" w:hAnsi="Times New Roman" w:cs="Times New Roman"/>
          <w:sz w:val="28"/>
          <w:szCs w:val="28"/>
        </w:rPr>
        <w:t>Про надання дозволу СТОВ 'ОЛСТАС-ЛЬОН' на розроблення технічної документацій із землеустрою щодо встановлення (відновлення) меж земельної ділянки за межами с. Городище</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572</w:t>
      </w:r>
      <w:r w:rsidRPr="00DC6AAC">
        <w:rPr>
          <w:rFonts w:ascii="Times New Roman" w:hAnsi="Times New Roman" w:cs="Times New Roman"/>
          <w:sz w:val="28"/>
          <w:szCs w:val="28"/>
        </w:rPr>
        <w:t xml:space="preserve"> «Про надання дозволу СТОВ 'ОЛСТАС-ЛЬОН' на розроблення технічної документацій із землеустрою щодо встановлення (відновлення) меж земельної ділянки за межами с. Городище»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573.</w:t>
      </w:r>
      <w:r>
        <w:rPr>
          <w:rFonts w:ascii="Times New Roman" w:hAnsi="Times New Roman" w:cs="Times New Roman"/>
          <w:sz w:val="28"/>
          <w:szCs w:val="28"/>
        </w:rPr>
        <w:tab/>
      </w:r>
      <w:r w:rsidRPr="00DC6AAC">
        <w:rPr>
          <w:rFonts w:ascii="Times New Roman" w:hAnsi="Times New Roman" w:cs="Times New Roman"/>
          <w:sz w:val="28"/>
          <w:szCs w:val="28"/>
        </w:rPr>
        <w:t>Про розроблення технічної документації із землеустрою щодо поділу земельної ділянки в м. Мена</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573 </w:t>
      </w:r>
      <w:r w:rsidRPr="00DC6AAC">
        <w:rPr>
          <w:rFonts w:ascii="Times New Roman" w:hAnsi="Times New Roman" w:cs="Times New Roman"/>
          <w:sz w:val="28"/>
          <w:szCs w:val="28"/>
        </w:rPr>
        <w:t xml:space="preserve"> «Про розроблення технічної документації із землеустрою щодо поділу земельної ділянки в м. Мена»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574.</w:t>
      </w:r>
      <w:r w:rsidRPr="004D6745">
        <w:rPr>
          <w:rFonts w:ascii="Times New Roman" w:hAnsi="Times New Roman" w:cs="Times New Roman"/>
          <w:b/>
          <w:sz w:val="28"/>
          <w:szCs w:val="28"/>
        </w:rPr>
        <w:tab/>
      </w:r>
      <w:r w:rsidRPr="00DC6AAC">
        <w:rPr>
          <w:rFonts w:ascii="Times New Roman" w:hAnsi="Times New Roman" w:cs="Times New Roman"/>
          <w:sz w:val="28"/>
          <w:szCs w:val="28"/>
        </w:rPr>
        <w:t>Про передачу нерозподілених земельних ділянок в орендне користування ТОВ 'КУКОВИЦЬКЕ'</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574 </w:t>
      </w:r>
      <w:r w:rsidRPr="00DC6AAC">
        <w:rPr>
          <w:rFonts w:ascii="Times New Roman" w:hAnsi="Times New Roman" w:cs="Times New Roman"/>
          <w:sz w:val="28"/>
          <w:szCs w:val="28"/>
        </w:rPr>
        <w:t>«Про передачу нерозподілених земельних ділянок в орендне користування ТОВ 'КУКОВИЦЬКЕ'»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575.</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паспорта водного об'єкта</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lastRenderedPageBreak/>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575 </w:t>
      </w:r>
      <w:r w:rsidRPr="00DC6AAC">
        <w:rPr>
          <w:rFonts w:ascii="Times New Roman" w:hAnsi="Times New Roman" w:cs="Times New Roman"/>
          <w:sz w:val="28"/>
          <w:szCs w:val="28"/>
        </w:rPr>
        <w:t>«Про затвердження паспорта водного об'єкта»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576.</w:t>
      </w:r>
      <w:r>
        <w:rPr>
          <w:rFonts w:ascii="Times New Roman" w:hAnsi="Times New Roman" w:cs="Times New Roman"/>
          <w:sz w:val="28"/>
          <w:szCs w:val="28"/>
        </w:rPr>
        <w:tab/>
      </w:r>
      <w:r w:rsidRPr="00DC6AAC">
        <w:rPr>
          <w:rFonts w:ascii="Times New Roman" w:hAnsi="Times New Roman" w:cs="Times New Roman"/>
          <w:sz w:val="28"/>
          <w:szCs w:val="28"/>
        </w:rPr>
        <w:t>Про припинення права тимчасового користування невитребуваною земельною ділянкою ФГ «БУТЕНКО» за межами с. Бірківка</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576 </w:t>
      </w:r>
      <w:r w:rsidRPr="00DC6AAC">
        <w:rPr>
          <w:rFonts w:ascii="Times New Roman" w:hAnsi="Times New Roman" w:cs="Times New Roman"/>
          <w:sz w:val="28"/>
          <w:szCs w:val="28"/>
        </w:rPr>
        <w:t>«Про припинення права тимчасового користування невитребуваною земельною ділянкою ФГ «БУТЕНКО» за межами с. Бірківка»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4D6745" w:rsidRDefault="00D37AAC" w:rsidP="00D37AAC">
      <w:pPr>
        <w:spacing w:after="0"/>
        <w:jc w:val="both"/>
        <w:rPr>
          <w:rFonts w:ascii="Times New Roman" w:hAnsi="Times New Roman" w:cs="Times New Roman"/>
          <w:sz w:val="28"/>
          <w:szCs w:val="28"/>
        </w:rPr>
      </w:pPr>
      <w:r w:rsidRPr="004D6745">
        <w:rPr>
          <w:rFonts w:ascii="Times New Roman" w:hAnsi="Times New Roman" w:cs="Times New Roman"/>
          <w:b/>
          <w:sz w:val="28"/>
          <w:szCs w:val="28"/>
        </w:rPr>
        <w:t>577.</w:t>
      </w:r>
      <w:r w:rsidRPr="004D6745">
        <w:rPr>
          <w:rFonts w:ascii="Times New Roman" w:hAnsi="Times New Roman" w:cs="Times New Roman"/>
          <w:b/>
          <w:sz w:val="28"/>
          <w:szCs w:val="28"/>
        </w:rPr>
        <w:tab/>
      </w:r>
      <w:r w:rsidRPr="00DC6AAC">
        <w:rPr>
          <w:rFonts w:ascii="Times New Roman" w:hAnsi="Times New Roman" w:cs="Times New Roman"/>
          <w:sz w:val="28"/>
          <w:szCs w:val="28"/>
        </w:rPr>
        <w:t>Про укладання договору оренди землі з Ткач А.П. на новий строк</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577 </w:t>
      </w:r>
      <w:r w:rsidRPr="00DC6AAC">
        <w:rPr>
          <w:rFonts w:ascii="Times New Roman" w:hAnsi="Times New Roman" w:cs="Times New Roman"/>
          <w:sz w:val="28"/>
          <w:szCs w:val="28"/>
        </w:rPr>
        <w:t>«Про укладання договору оренди землі з Ткач А.П. на новий строк»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9F151D">
        <w:rPr>
          <w:rFonts w:ascii="Times New Roman" w:hAnsi="Times New Roman" w:cs="Times New Roman"/>
          <w:b/>
          <w:sz w:val="28"/>
          <w:szCs w:val="28"/>
        </w:rPr>
        <w:t>578.</w:t>
      </w:r>
      <w:r>
        <w:rPr>
          <w:rFonts w:ascii="Times New Roman" w:hAnsi="Times New Roman" w:cs="Times New Roman"/>
          <w:sz w:val="28"/>
          <w:szCs w:val="28"/>
        </w:rPr>
        <w:tab/>
      </w:r>
      <w:r w:rsidRPr="00DC6AAC">
        <w:rPr>
          <w:rFonts w:ascii="Times New Roman" w:hAnsi="Times New Roman" w:cs="Times New Roman"/>
          <w:sz w:val="28"/>
          <w:szCs w:val="28"/>
        </w:rPr>
        <w:t>Про затвердження проекту землеустрою щодо відведення земельної ділянки зі зміною цільового призначення Чивилову В.П.</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D37AAC" w:rsidRDefault="00D37AAC" w:rsidP="00D37AAC">
      <w:pPr>
        <w:spacing w:after="0" w:line="240" w:lineRule="auto"/>
        <w:jc w:val="both"/>
        <w:rPr>
          <w:rFonts w:ascii="Times New Roman" w:eastAsia="Times New Roman" w:hAnsi="Times New Roman" w:cs="Times New Roman"/>
          <w:sz w:val="28"/>
          <w:szCs w:val="28"/>
        </w:rPr>
      </w:pPr>
      <w:r w:rsidRPr="00C567B1">
        <w:rPr>
          <w:rFonts w:ascii="Times New Roman" w:eastAsia="Times New Roman" w:hAnsi="Times New Roman" w:cs="Times New Roman"/>
          <w:sz w:val="28"/>
          <w:szCs w:val="28"/>
        </w:rPr>
        <w:t>Секретар ради Юрій Стальниченко зазначив, що даний проєкт рішення</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розглядався під час засідання постійної депутатської комісії з питань</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містобудування, будівництва, земельних відносин та охорони природи.</w:t>
      </w:r>
      <w:r w:rsidRPr="008277AC">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Пропозицій та зауважень до проєкту рішень не було. Пропонується підтримати</w:t>
      </w:r>
      <w:r>
        <w:rPr>
          <w:rFonts w:ascii="Times New Roman" w:eastAsia="Times New Roman" w:hAnsi="Times New Roman" w:cs="Times New Roman"/>
          <w:sz w:val="28"/>
          <w:szCs w:val="28"/>
        </w:rPr>
        <w:t xml:space="preserve"> </w:t>
      </w:r>
      <w:r w:rsidRPr="00C567B1">
        <w:rPr>
          <w:rFonts w:ascii="Times New Roman" w:eastAsia="Times New Roman" w:hAnsi="Times New Roman" w:cs="Times New Roman"/>
          <w:sz w:val="28"/>
          <w:szCs w:val="28"/>
        </w:rPr>
        <w:t>запропонований проєкт рішення.</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lastRenderedPageBreak/>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578 </w:t>
      </w:r>
      <w:r w:rsidRPr="00DC6AAC">
        <w:rPr>
          <w:rFonts w:ascii="Times New Roman" w:hAnsi="Times New Roman" w:cs="Times New Roman"/>
          <w:sz w:val="28"/>
          <w:szCs w:val="28"/>
        </w:rPr>
        <w:t>«Про затвердження проекту землеустрою щодо відведення земельної ділянки зі зміною цільового призначення Чивилову В.П.» - ПРИЙНЯТО.</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9F151D" w:rsidRDefault="00D37AAC" w:rsidP="00D37AAC">
      <w:pPr>
        <w:spacing w:after="0"/>
        <w:jc w:val="both"/>
        <w:rPr>
          <w:rFonts w:ascii="Times New Roman" w:hAnsi="Times New Roman" w:cs="Times New Roman"/>
          <w:sz w:val="28"/>
          <w:szCs w:val="28"/>
        </w:rPr>
      </w:pPr>
      <w:r w:rsidRPr="009F151D">
        <w:rPr>
          <w:rFonts w:ascii="Times New Roman" w:hAnsi="Times New Roman" w:cs="Times New Roman"/>
          <w:b/>
          <w:sz w:val="28"/>
          <w:szCs w:val="28"/>
        </w:rPr>
        <w:t>579.</w:t>
      </w:r>
      <w:r w:rsidRPr="009F151D">
        <w:rPr>
          <w:rFonts w:ascii="Times New Roman" w:hAnsi="Times New Roman" w:cs="Times New Roman"/>
          <w:b/>
          <w:sz w:val="28"/>
          <w:szCs w:val="28"/>
        </w:rPr>
        <w:tab/>
      </w:r>
      <w:r w:rsidRPr="00DC6AAC">
        <w:rPr>
          <w:rFonts w:ascii="Times New Roman" w:hAnsi="Times New Roman" w:cs="Times New Roman"/>
          <w:sz w:val="28"/>
          <w:szCs w:val="28"/>
        </w:rPr>
        <w:t>Про прийняття у комунальну власність Менської міської територіальної громади зібраного врожаю</w:t>
      </w:r>
      <w:r>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CF2B5E" w:rsidRPr="00CF2B5E" w:rsidRDefault="00CF2B5E" w:rsidP="00CF2B5E">
      <w:pPr>
        <w:shd w:val="clear" w:color="auto" w:fill="FFFFFF"/>
        <w:spacing w:after="0" w:line="240" w:lineRule="auto"/>
        <w:jc w:val="both"/>
        <w:rPr>
          <w:rFonts w:ascii="Times New Roman" w:eastAsia="Times New Roman" w:hAnsi="Times New Roman" w:cs="Times New Roman"/>
          <w:color w:val="0D0D0D"/>
          <w:sz w:val="28"/>
          <w:szCs w:val="28"/>
          <w:lang w:eastAsia="uk-UA"/>
        </w:rPr>
      </w:pPr>
      <w:r w:rsidRPr="00CF2B5E">
        <w:rPr>
          <w:rFonts w:ascii="Times New Roman" w:eastAsia="Times New Roman" w:hAnsi="Times New Roman" w:cs="Times New Roman"/>
          <w:color w:val="0D0D0D"/>
          <w:sz w:val="28"/>
          <w:szCs w:val="28"/>
          <w:lang w:eastAsia="uk-UA"/>
        </w:rPr>
        <w:t>Головуючий повідомив, що в результаті збирання врожаю отримано 50,6 тонни зернової суміші загальною вартістю 137 000 грн.</w:t>
      </w:r>
      <w:r>
        <w:rPr>
          <w:rFonts w:ascii="Times New Roman" w:eastAsia="Times New Roman" w:hAnsi="Times New Roman" w:cs="Times New Roman"/>
          <w:color w:val="0D0D0D"/>
          <w:sz w:val="28"/>
          <w:szCs w:val="28"/>
          <w:lang w:eastAsia="uk-UA"/>
        </w:rPr>
        <w:t xml:space="preserve"> </w:t>
      </w:r>
      <w:r w:rsidRPr="00CF2B5E">
        <w:rPr>
          <w:rFonts w:ascii="Times New Roman" w:eastAsia="Times New Roman" w:hAnsi="Times New Roman" w:cs="Times New Roman"/>
          <w:color w:val="0D0D0D"/>
          <w:sz w:val="28"/>
          <w:szCs w:val="28"/>
          <w:lang w:eastAsia="uk-UA"/>
        </w:rPr>
        <w:t>Під час обговорення депутати порушили питання щодо уточнення виду зібраного врожаю, оскільки фактично було встановлено, що замість пшениці отримано зернову суміш, а також щодо вартості врожаю та можливості його реалізації.</w:t>
      </w:r>
    </w:p>
    <w:p w:rsidR="00CF2B5E" w:rsidRPr="00CF2B5E" w:rsidRDefault="00CF2B5E" w:rsidP="00CF2B5E">
      <w:pPr>
        <w:shd w:val="clear" w:color="auto" w:fill="FFFFFF"/>
        <w:spacing w:after="0" w:line="240" w:lineRule="auto"/>
        <w:jc w:val="both"/>
        <w:rPr>
          <w:rFonts w:ascii="Times New Roman" w:eastAsia="Times New Roman" w:hAnsi="Times New Roman" w:cs="Times New Roman"/>
          <w:color w:val="0D0D0D"/>
          <w:sz w:val="28"/>
          <w:szCs w:val="28"/>
          <w:lang w:eastAsia="uk-UA"/>
        </w:rPr>
      </w:pPr>
      <w:r w:rsidRPr="00CF2B5E">
        <w:rPr>
          <w:rFonts w:ascii="Times New Roman" w:eastAsia="Times New Roman" w:hAnsi="Times New Roman" w:cs="Times New Roman"/>
          <w:color w:val="0D0D0D"/>
          <w:sz w:val="28"/>
          <w:szCs w:val="28"/>
          <w:lang w:eastAsia="uk-UA"/>
        </w:rPr>
        <w:t>Головуючий зазначив, що відповідні зміни зумовлені результатами фактичного збирання врожаю, та запропонував внести відповідні доповнення до проєкту рішення.</w:t>
      </w:r>
    </w:p>
    <w:p w:rsidR="00CF2B5E" w:rsidRPr="00CF2B5E" w:rsidRDefault="00CF2B5E" w:rsidP="00CF2B5E">
      <w:pPr>
        <w:shd w:val="clear" w:color="auto" w:fill="FFFFFF"/>
        <w:spacing w:after="0" w:line="240" w:lineRule="auto"/>
        <w:jc w:val="both"/>
        <w:rPr>
          <w:rFonts w:ascii="Times New Roman" w:eastAsia="Times New Roman" w:hAnsi="Times New Roman" w:cs="Times New Roman"/>
          <w:color w:val="0D0D0D"/>
          <w:sz w:val="28"/>
          <w:szCs w:val="28"/>
          <w:lang w:eastAsia="uk-UA"/>
        </w:rPr>
      </w:pPr>
      <w:r w:rsidRPr="00CF2B5E">
        <w:rPr>
          <w:rFonts w:ascii="Times New Roman" w:eastAsia="Times New Roman" w:hAnsi="Times New Roman" w:cs="Times New Roman"/>
          <w:color w:val="0D0D0D"/>
          <w:sz w:val="28"/>
          <w:szCs w:val="28"/>
          <w:lang w:eastAsia="uk-UA"/>
        </w:rPr>
        <w:t>Після обговорення головуючий поставив на голосування даний проєкт рішення з доповненнями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p>
    <w:p w:rsidR="00D37AAC" w:rsidRPr="00DC6AAC" w:rsidRDefault="00D37AAC" w:rsidP="00D37AAC">
      <w:pPr>
        <w:spacing w:after="0" w:line="240" w:lineRule="auto"/>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Рішення</w:t>
      </w:r>
      <w:r>
        <w:rPr>
          <w:rFonts w:ascii="Times New Roman" w:hAnsi="Times New Roman" w:cs="Times New Roman"/>
          <w:sz w:val="28"/>
          <w:szCs w:val="28"/>
        </w:rPr>
        <w:t xml:space="preserve"> № 579</w:t>
      </w:r>
      <w:r w:rsidRPr="00DC6AAC">
        <w:rPr>
          <w:rFonts w:ascii="Times New Roman" w:hAnsi="Times New Roman" w:cs="Times New Roman"/>
          <w:sz w:val="28"/>
          <w:szCs w:val="28"/>
        </w:rPr>
        <w:t xml:space="preserve"> «Про прийняття у комунальну власність Менської міської територіальної громади зібраного врожаю» - ПРИЙНЯТО</w:t>
      </w:r>
      <w:r>
        <w:rPr>
          <w:rFonts w:ascii="Times New Roman" w:hAnsi="Times New Roman" w:cs="Times New Roman"/>
          <w:sz w:val="28"/>
          <w:szCs w:val="28"/>
        </w:rPr>
        <w:t xml:space="preserve"> з доповненнями</w:t>
      </w:r>
      <w:r w:rsidRPr="00DC6AAC">
        <w:rPr>
          <w:rFonts w:ascii="Times New Roman" w:hAnsi="Times New Roman" w:cs="Times New Roman"/>
          <w:sz w:val="28"/>
          <w:szCs w:val="28"/>
        </w:rPr>
        <w:t>.</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9F151D">
        <w:rPr>
          <w:rFonts w:ascii="Times New Roman" w:hAnsi="Times New Roman" w:cs="Times New Roman"/>
          <w:b/>
          <w:sz w:val="28"/>
          <w:szCs w:val="28"/>
        </w:rPr>
        <w:t>580.</w:t>
      </w:r>
      <w:r>
        <w:rPr>
          <w:rFonts w:ascii="Times New Roman" w:hAnsi="Times New Roman" w:cs="Times New Roman"/>
          <w:sz w:val="28"/>
          <w:szCs w:val="28"/>
        </w:rPr>
        <w:tab/>
      </w:r>
      <w:r w:rsidRPr="00DC6AAC">
        <w:rPr>
          <w:rFonts w:ascii="Times New Roman" w:hAnsi="Times New Roman" w:cs="Times New Roman"/>
          <w:sz w:val="28"/>
          <w:szCs w:val="28"/>
        </w:rPr>
        <w:t>Про продаж з аукціону об’єкту комунальної власності Менської міської територіальної громади</w:t>
      </w:r>
      <w:r>
        <w:rPr>
          <w:rFonts w:ascii="Times New Roman" w:hAnsi="Times New Roman" w:cs="Times New Roman"/>
          <w:sz w:val="28"/>
          <w:szCs w:val="28"/>
        </w:rPr>
        <w:t>.</w:t>
      </w:r>
      <w:r w:rsidRPr="00DC6AAC">
        <w:rPr>
          <w:rFonts w:ascii="Times New Roman" w:hAnsi="Times New Roman" w:cs="Times New Roman"/>
          <w:sz w:val="28"/>
          <w:szCs w:val="28"/>
        </w:rPr>
        <w:t xml:space="preserve"> </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СЛУХАЛИ: </w:t>
      </w:r>
    </w:p>
    <w:p w:rsidR="002F3E55" w:rsidRPr="002F3E55" w:rsidRDefault="002F3E55" w:rsidP="002F3E55">
      <w:pPr>
        <w:shd w:val="clear" w:color="auto" w:fill="FFFFFF"/>
        <w:spacing w:after="0" w:line="240" w:lineRule="auto"/>
        <w:jc w:val="both"/>
        <w:rPr>
          <w:rFonts w:ascii="Times New Roman" w:eastAsia="Times New Roman" w:hAnsi="Times New Roman" w:cs="Times New Roman"/>
          <w:color w:val="0D0D0D"/>
          <w:sz w:val="28"/>
          <w:szCs w:val="28"/>
          <w:lang w:eastAsia="uk-UA"/>
        </w:rPr>
      </w:pPr>
      <w:r w:rsidRPr="002F3E55">
        <w:rPr>
          <w:rFonts w:ascii="Times New Roman" w:eastAsia="Times New Roman" w:hAnsi="Times New Roman" w:cs="Times New Roman"/>
          <w:color w:val="0D0D0D"/>
          <w:sz w:val="28"/>
          <w:szCs w:val="28"/>
          <w:lang w:eastAsia="uk-UA"/>
        </w:rPr>
        <w:t>Головуючий повідомив, що даний проєкт рішення передбачає продаж зібраного врожаю та що до проєкту рішення надійшли доповнення від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p>
    <w:p w:rsidR="002F3E55" w:rsidRPr="002F3E55" w:rsidRDefault="002F3E55" w:rsidP="002F3E55">
      <w:pPr>
        <w:shd w:val="clear" w:color="auto" w:fill="FFFFFF"/>
        <w:spacing w:after="0" w:line="240" w:lineRule="auto"/>
        <w:jc w:val="both"/>
        <w:rPr>
          <w:rFonts w:ascii="Times New Roman" w:eastAsia="Times New Roman" w:hAnsi="Times New Roman" w:cs="Times New Roman"/>
          <w:color w:val="0D0D0D"/>
          <w:sz w:val="28"/>
          <w:szCs w:val="28"/>
          <w:lang w:eastAsia="uk-UA"/>
        </w:rPr>
      </w:pPr>
      <w:r w:rsidRPr="002F3E55">
        <w:rPr>
          <w:rFonts w:ascii="Times New Roman" w:eastAsia="Times New Roman" w:hAnsi="Times New Roman" w:cs="Times New Roman"/>
          <w:color w:val="0D0D0D"/>
          <w:sz w:val="28"/>
          <w:szCs w:val="28"/>
          <w:lang w:eastAsia="uk-UA"/>
        </w:rPr>
        <w:t>Під час обговорення депутати порушили питання щодо порядку та умов реалізації зернової суміші, а також необхідності отримання відповідної ухвали слідчого судді про надання дозволу на її продаж. Зазначено, що реалізація врожаю буде здійснюватися після отримання відповідної ухвали суду у встановленому законодавством порядку.</w:t>
      </w:r>
    </w:p>
    <w:p w:rsidR="002F3E55" w:rsidRPr="002F3E55" w:rsidRDefault="002F3E55" w:rsidP="002F3E55">
      <w:pPr>
        <w:shd w:val="clear" w:color="auto" w:fill="FFFFFF"/>
        <w:spacing w:after="0" w:line="240" w:lineRule="auto"/>
        <w:jc w:val="both"/>
        <w:rPr>
          <w:rFonts w:ascii="Times New Roman" w:eastAsia="Times New Roman" w:hAnsi="Times New Roman" w:cs="Times New Roman"/>
          <w:color w:val="0D0D0D"/>
          <w:sz w:val="28"/>
          <w:szCs w:val="28"/>
          <w:lang w:eastAsia="uk-UA"/>
        </w:rPr>
      </w:pPr>
      <w:r w:rsidRPr="002F3E55">
        <w:rPr>
          <w:rFonts w:ascii="Times New Roman" w:eastAsia="Times New Roman" w:hAnsi="Times New Roman" w:cs="Times New Roman"/>
          <w:color w:val="0D0D0D"/>
          <w:sz w:val="28"/>
          <w:szCs w:val="28"/>
          <w:lang w:eastAsia="uk-UA"/>
        </w:rPr>
        <w:t>Головуючий повідомив, що відповідні доповнення до проєкту рішення запропоновано внести для врегулювання питання реалізації врожаю без необхідності скликання додаткового пленарного засідання.</w:t>
      </w:r>
    </w:p>
    <w:p w:rsidR="002F3E55" w:rsidRPr="002F3E55" w:rsidRDefault="002F3E55" w:rsidP="002F3E55">
      <w:pPr>
        <w:shd w:val="clear" w:color="auto" w:fill="FFFFFF"/>
        <w:spacing w:after="0" w:line="240" w:lineRule="auto"/>
        <w:jc w:val="both"/>
        <w:rPr>
          <w:rFonts w:ascii="Times New Roman" w:eastAsia="Times New Roman" w:hAnsi="Times New Roman" w:cs="Times New Roman"/>
          <w:color w:val="0D0D0D"/>
          <w:sz w:val="28"/>
          <w:szCs w:val="28"/>
          <w:lang w:eastAsia="uk-UA"/>
        </w:rPr>
      </w:pPr>
      <w:r w:rsidRPr="002F3E55">
        <w:rPr>
          <w:rFonts w:ascii="Times New Roman" w:eastAsia="Times New Roman" w:hAnsi="Times New Roman" w:cs="Times New Roman"/>
          <w:color w:val="0D0D0D"/>
          <w:sz w:val="28"/>
          <w:szCs w:val="28"/>
          <w:lang w:eastAsia="uk-UA"/>
        </w:rPr>
        <w:lastRenderedPageBreak/>
        <w:t>За результатами обговорення головуючий поставив на голосування даний проєкт рішення з доповненнями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ГОЛОСУВАЛИ: «За» - 16, «Проти» - 0, «Утрималось» - 0, Не голосували – 0</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ВИРІШИЛИ:</w:t>
      </w:r>
    </w:p>
    <w:p w:rsidR="00D37AAC" w:rsidRPr="00DC6AAC" w:rsidRDefault="00D37AAC" w:rsidP="00D37AAC">
      <w:pPr>
        <w:spacing w:after="0"/>
        <w:jc w:val="both"/>
        <w:rPr>
          <w:rFonts w:ascii="Times New Roman" w:hAnsi="Times New Roman" w:cs="Times New Roman"/>
          <w:sz w:val="28"/>
          <w:szCs w:val="28"/>
        </w:rPr>
      </w:pPr>
      <w:r w:rsidRPr="00DC6AAC">
        <w:rPr>
          <w:rFonts w:ascii="Times New Roman" w:hAnsi="Times New Roman" w:cs="Times New Roman"/>
          <w:sz w:val="28"/>
          <w:szCs w:val="28"/>
        </w:rPr>
        <w:t xml:space="preserve">Рішення </w:t>
      </w:r>
      <w:r>
        <w:rPr>
          <w:rFonts w:ascii="Times New Roman" w:hAnsi="Times New Roman" w:cs="Times New Roman"/>
          <w:sz w:val="28"/>
          <w:szCs w:val="28"/>
        </w:rPr>
        <w:t xml:space="preserve">№ 580 </w:t>
      </w:r>
      <w:r w:rsidRPr="00DC6AAC">
        <w:rPr>
          <w:rFonts w:ascii="Times New Roman" w:hAnsi="Times New Roman" w:cs="Times New Roman"/>
          <w:sz w:val="28"/>
          <w:szCs w:val="28"/>
        </w:rPr>
        <w:t>«Про продаж з аукціону об’єкту комунальної власності Менської міської територіальної громади » - ПРИЙНЯТО</w:t>
      </w:r>
      <w:r>
        <w:rPr>
          <w:rFonts w:ascii="Times New Roman" w:hAnsi="Times New Roman" w:cs="Times New Roman"/>
          <w:sz w:val="28"/>
          <w:szCs w:val="28"/>
        </w:rPr>
        <w:t xml:space="preserve"> з доповненнями</w:t>
      </w:r>
      <w:r w:rsidRPr="00DC6AAC">
        <w:rPr>
          <w:rFonts w:ascii="Times New Roman" w:hAnsi="Times New Roman" w:cs="Times New Roman"/>
          <w:sz w:val="28"/>
          <w:szCs w:val="28"/>
        </w:rPr>
        <w:t>.</w:t>
      </w:r>
    </w:p>
    <w:p w:rsidR="00020A3C" w:rsidRDefault="00020A3C">
      <w:pPr>
        <w:spacing w:after="0"/>
        <w:jc w:val="both"/>
        <w:rPr>
          <w:rFonts w:ascii="Times New Roman" w:hAnsi="Times New Roman" w:cs="Times New Roman"/>
          <w:sz w:val="28"/>
          <w:szCs w:val="28"/>
        </w:rPr>
      </w:pP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Всі питання, які включені до порядку денного </w:t>
      </w:r>
      <w:r w:rsidR="00C23A55">
        <w:rPr>
          <w:rFonts w:ascii="Times New Roman" w:hAnsi="Times New Roman" w:cs="Times New Roman"/>
          <w:sz w:val="28"/>
          <w:szCs w:val="28"/>
        </w:rPr>
        <w:t xml:space="preserve">другого </w:t>
      </w:r>
      <w:r>
        <w:rPr>
          <w:rFonts w:ascii="Times New Roman" w:hAnsi="Times New Roman" w:cs="Times New Roman"/>
          <w:sz w:val="28"/>
          <w:szCs w:val="28"/>
        </w:rPr>
        <w:t>пленарного засідання 7</w:t>
      </w:r>
      <w:r w:rsidR="00D37AAC">
        <w:rPr>
          <w:rFonts w:ascii="Times New Roman" w:hAnsi="Times New Roman" w:cs="Times New Roman"/>
          <w:sz w:val="28"/>
          <w:szCs w:val="28"/>
        </w:rPr>
        <w:t>6</w:t>
      </w:r>
      <w:r>
        <w:rPr>
          <w:rFonts w:ascii="Times New Roman" w:hAnsi="Times New Roman" w:cs="Times New Roman"/>
          <w:sz w:val="28"/>
          <w:szCs w:val="28"/>
        </w:rPr>
        <w:t xml:space="preserve"> - ї сесії Менської міської ради 8 скликання, розглянуті. </w:t>
      </w:r>
    </w:p>
    <w:p w:rsidR="00685152"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Різне</w:t>
      </w:r>
      <w:r w:rsidR="00685152">
        <w:rPr>
          <w:rFonts w:ascii="Times New Roman" w:hAnsi="Times New Roman" w:cs="Times New Roman"/>
          <w:sz w:val="28"/>
          <w:szCs w:val="28"/>
        </w:rPr>
        <w:t>:</w:t>
      </w:r>
    </w:p>
    <w:p w:rsidR="00685152" w:rsidRDefault="006851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ВИСТУПИЛИ:</w:t>
      </w:r>
    </w:p>
    <w:p w:rsidR="00020A3C" w:rsidRDefault="00685152">
      <w:pPr>
        <w:spacing w:after="0" w:line="240" w:lineRule="auto"/>
        <w:jc w:val="both"/>
        <w:rPr>
          <w:rFonts w:ascii="Times New Roman" w:hAnsi="Times New Roman" w:cs="Times New Roman"/>
          <w:sz w:val="28"/>
          <w:szCs w:val="28"/>
        </w:rPr>
      </w:pPr>
      <w:r w:rsidRPr="00685152">
        <w:rPr>
          <w:rFonts w:ascii="Times New Roman" w:hAnsi="Times New Roman" w:cs="Times New Roman"/>
          <w:sz w:val="28"/>
          <w:szCs w:val="28"/>
        </w:rPr>
        <w:t>Кравцов В.М.</w:t>
      </w:r>
      <w:r w:rsidRPr="00685152">
        <w:rPr>
          <w:rFonts w:ascii="Times New Roman" w:hAnsi="Times New Roman" w:cs="Times New Roman"/>
          <w:color w:val="0D0D0D"/>
          <w:sz w:val="28"/>
          <w:szCs w:val="28"/>
          <w:shd w:val="clear" w:color="auto" w:fill="FFFFFF"/>
        </w:rPr>
        <w:t xml:space="preserve"> порушив питання щодо необхідності придбання та встановлення для селища Макошине орієнтовно п’яти нових контейнерів для збору твердих побутових відходів.</w:t>
      </w:r>
      <w:r w:rsidR="00514D77" w:rsidRPr="00685152">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85152" w:rsidRPr="00685152" w:rsidRDefault="006851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Леонтієва Л.В., Палієнко Р.А., Нерослик А.П., Стальниченко Ю.В. взяли участь в обговоренні цього питання.</w:t>
      </w:r>
    </w:p>
    <w:p w:rsidR="00685152" w:rsidRDefault="00685152">
      <w:pPr>
        <w:spacing w:after="0" w:line="240" w:lineRule="auto"/>
        <w:jc w:val="both"/>
        <w:rPr>
          <w:rFonts w:ascii="Times New Roman" w:hAnsi="Times New Roman" w:cs="Times New Roman"/>
          <w:sz w:val="28"/>
          <w:szCs w:val="28"/>
        </w:rPr>
      </w:pP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Головуючий оголосив закритим </w:t>
      </w:r>
      <w:r w:rsidR="00C23A55">
        <w:rPr>
          <w:rFonts w:ascii="Times New Roman" w:hAnsi="Times New Roman" w:cs="Times New Roman"/>
          <w:sz w:val="28"/>
          <w:szCs w:val="28"/>
        </w:rPr>
        <w:t xml:space="preserve">друге </w:t>
      </w:r>
      <w:r>
        <w:rPr>
          <w:rFonts w:ascii="Times New Roman" w:hAnsi="Times New Roman" w:cs="Times New Roman"/>
          <w:sz w:val="28"/>
          <w:szCs w:val="28"/>
        </w:rPr>
        <w:t>пленарне засідання 7</w:t>
      </w:r>
      <w:r w:rsidR="00D37AAC">
        <w:rPr>
          <w:rFonts w:ascii="Times New Roman" w:hAnsi="Times New Roman" w:cs="Times New Roman"/>
          <w:sz w:val="28"/>
          <w:szCs w:val="28"/>
        </w:rPr>
        <w:t>6</w:t>
      </w:r>
      <w:r>
        <w:rPr>
          <w:rFonts w:ascii="Times New Roman" w:hAnsi="Times New Roman" w:cs="Times New Roman"/>
          <w:sz w:val="28"/>
          <w:szCs w:val="28"/>
        </w:rPr>
        <w:t>-ї сесії Менської міської ради 8 скликання.</w:t>
      </w:r>
    </w:p>
    <w:p w:rsidR="00D37AAC" w:rsidRDefault="00D37AAC">
      <w:pPr>
        <w:spacing w:after="0" w:line="240" w:lineRule="auto"/>
        <w:jc w:val="both"/>
        <w:rPr>
          <w:rFonts w:ascii="Times New Roman" w:hAnsi="Times New Roman" w:cs="Times New Roman"/>
          <w:sz w:val="28"/>
          <w:szCs w:val="28"/>
        </w:rPr>
      </w:pPr>
    </w:p>
    <w:p w:rsidR="00D37AAC" w:rsidRDefault="00D37AAC">
      <w:pPr>
        <w:spacing w:after="0" w:line="240" w:lineRule="auto"/>
        <w:jc w:val="both"/>
        <w:rPr>
          <w:rFonts w:ascii="Times New Roman" w:hAnsi="Times New Roman" w:cs="Times New Roman"/>
          <w:sz w:val="28"/>
          <w:szCs w:val="28"/>
        </w:rPr>
      </w:pPr>
    </w:p>
    <w:p w:rsidR="00020A3C" w:rsidRDefault="00514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ЗВУЧИТЬ ГІМН УКРАЇНИ</w:t>
      </w:r>
    </w:p>
    <w:p w:rsidR="00020A3C" w:rsidRDefault="00020A3C">
      <w:pPr>
        <w:tabs>
          <w:tab w:val="left" w:pos="6520"/>
        </w:tabs>
        <w:spacing w:after="0" w:line="240" w:lineRule="auto"/>
        <w:jc w:val="both"/>
        <w:rPr>
          <w:rFonts w:ascii="Times New Roman" w:hAnsi="Times New Roman" w:cs="Times New Roman"/>
          <w:sz w:val="28"/>
          <w:szCs w:val="28"/>
        </w:rPr>
      </w:pPr>
    </w:p>
    <w:p w:rsidR="00C23A55" w:rsidRDefault="00C23A55">
      <w:pPr>
        <w:tabs>
          <w:tab w:val="left" w:pos="6520"/>
        </w:tabs>
        <w:spacing w:after="0" w:line="240" w:lineRule="auto"/>
        <w:jc w:val="both"/>
        <w:rPr>
          <w:rFonts w:ascii="Times New Roman" w:hAnsi="Times New Roman" w:cs="Times New Roman"/>
          <w:sz w:val="28"/>
          <w:szCs w:val="28"/>
        </w:rPr>
      </w:pPr>
    </w:p>
    <w:p w:rsidR="00020A3C" w:rsidRDefault="00514D77">
      <w:pPr>
        <w:tabs>
          <w:tab w:val="left" w:pos="65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Секретар ради </w:t>
      </w:r>
      <w:r>
        <w:rPr>
          <w:rFonts w:ascii="Times New Roman" w:hAnsi="Times New Roman" w:cs="Times New Roman"/>
          <w:sz w:val="28"/>
          <w:szCs w:val="28"/>
        </w:rPr>
        <w:tab/>
        <w:t>Юрій СТАЛЬНИЧЕНКО</w:t>
      </w:r>
    </w:p>
    <w:sectPr w:rsidR="00020A3C">
      <w:headerReference w:type="default" r:id="rId9"/>
      <w:headerReference w:type="first" r:id="rId10"/>
      <w:pgSz w:w="11906" w:h="16838"/>
      <w:pgMar w:top="1134" w:right="567" w:bottom="1134" w:left="1701" w:header="284" w:footer="270"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190" w:rsidRDefault="00897190">
      <w:pPr>
        <w:spacing w:after="0" w:line="240" w:lineRule="auto"/>
      </w:pPr>
      <w:r>
        <w:separator/>
      </w:r>
    </w:p>
  </w:endnote>
  <w:endnote w:type="continuationSeparator" w:id="0">
    <w:p w:rsidR="00897190" w:rsidRDefault="00897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190" w:rsidRDefault="00897190">
      <w:pPr>
        <w:spacing w:after="0" w:line="240" w:lineRule="auto"/>
      </w:pPr>
      <w:r>
        <w:separator/>
      </w:r>
    </w:p>
  </w:footnote>
  <w:footnote w:type="continuationSeparator" w:id="0">
    <w:p w:rsidR="00897190" w:rsidRDefault="00897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931770"/>
      <w:docPartObj>
        <w:docPartGallery w:val="Page Numbers (Top of Page)"/>
        <w:docPartUnique/>
      </w:docPartObj>
    </w:sdtPr>
    <w:sdtEndPr/>
    <w:sdtContent>
      <w:p w:rsidR="009A225C" w:rsidRDefault="009A225C">
        <w:pPr>
          <w:pStyle w:val="aff2"/>
          <w:jc w:val="center"/>
        </w:pPr>
        <w:r>
          <w:fldChar w:fldCharType="begin"/>
        </w:r>
        <w:r>
          <w:instrText>PAGE   \* MERGEFORMAT</w:instrText>
        </w:r>
        <w:r>
          <w:fldChar w:fldCharType="separate"/>
        </w:r>
        <w:r w:rsidR="003E29D2">
          <w:rPr>
            <w:noProof/>
          </w:rPr>
          <w:t>36</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25C" w:rsidRDefault="009A225C">
    <w:pPr>
      <w:pStyle w:val="aff2"/>
      <w:jc w:val="center"/>
    </w:pPr>
    <w:r>
      <w:rPr>
        <w:noProof/>
        <w:lang w:eastAsia="uk-UA"/>
      </w:rPr>
      <w:drawing>
        <wp:inline distT="0" distB="0" distL="0" distR="0">
          <wp:extent cx="434340" cy="60960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pic:cNvPicPr>
                </pic:nvPicPr>
                <pic:blipFill>
                  <a:blip r:embed="rId1"/>
                  <a:stretch/>
                </pic:blipFill>
                <pic:spPr bwMode="auto">
                  <a:xfrm>
                    <a:off x="0" y="0"/>
                    <a:ext cx="434340" cy="609597"/>
                  </a:xfrm>
                  <a:prstGeom prst="rect">
                    <a:avLst/>
                  </a:prstGeom>
                  <a:noFill/>
                  <a:ln>
                    <a:noFill/>
                  </a:ln>
                </pic:spPr>
              </pic:pic>
            </a:graphicData>
          </a:graphic>
        </wp:inline>
      </w:drawing>
    </w:r>
  </w:p>
  <w:p w:rsidR="009A225C" w:rsidRDefault="009A225C">
    <w:pPr>
      <w:pStyle w:val="aff2"/>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200C0"/>
    <w:multiLevelType w:val="hybridMultilevel"/>
    <w:tmpl w:val="EC52CD88"/>
    <w:lvl w:ilvl="0" w:tplc="A502A5B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EA0127"/>
    <w:multiLevelType w:val="multilevel"/>
    <w:tmpl w:val="B37A05CC"/>
    <w:lvl w:ilvl="0">
      <w:start w:val="1"/>
      <w:numFmt w:val="decimal"/>
      <w:lvlText w:val="%1."/>
      <w:lvlJc w:val="left"/>
      <w:pPr>
        <w:ind w:left="720" w:hanging="359"/>
      </w:pPr>
    </w:lvl>
    <w:lvl w:ilvl="1">
      <w:start w:val="1"/>
      <w:numFmt w:val="lowerLetter"/>
      <w:lvlText w:val="%2."/>
      <w:lvlJc w:val="left"/>
      <w:pPr>
        <w:ind w:left="1440" w:hanging="359"/>
      </w:pPr>
    </w:lvl>
    <w:lvl w:ilvl="2">
      <w:start w:val="1"/>
      <w:numFmt w:val="lowerRoman"/>
      <w:lvlText w:val="%3."/>
      <w:lvlJc w:val="right"/>
      <w:pPr>
        <w:ind w:left="2160" w:hanging="179"/>
      </w:pPr>
    </w:lvl>
    <w:lvl w:ilvl="3">
      <w:start w:val="1"/>
      <w:numFmt w:val="decimal"/>
      <w:lvlText w:val="%4."/>
      <w:lvlJc w:val="left"/>
      <w:pPr>
        <w:ind w:left="2880" w:hanging="359"/>
      </w:pPr>
    </w:lvl>
    <w:lvl w:ilvl="4">
      <w:start w:val="1"/>
      <w:numFmt w:val="lowerLetter"/>
      <w:lvlText w:val="%5."/>
      <w:lvlJc w:val="left"/>
      <w:pPr>
        <w:ind w:left="3600" w:hanging="359"/>
      </w:pPr>
    </w:lvl>
    <w:lvl w:ilvl="5">
      <w:start w:val="1"/>
      <w:numFmt w:val="lowerRoman"/>
      <w:lvlText w:val="%6."/>
      <w:lvlJc w:val="right"/>
      <w:pPr>
        <w:ind w:left="4320" w:hanging="179"/>
      </w:pPr>
    </w:lvl>
    <w:lvl w:ilvl="6">
      <w:start w:val="1"/>
      <w:numFmt w:val="decimal"/>
      <w:lvlText w:val="%7."/>
      <w:lvlJc w:val="left"/>
      <w:pPr>
        <w:ind w:left="5040" w:hanging="359"/>
      </w:pPr>
    </w:lvl>
    <w:lvl w:ilvl="7">
      <w:start w:val="1"/>
      <w:numFmt w:val="lowerLetter"/>
      <w:lvlText w:val="%8."/>
      <w:lvlJc w:val="left"/>
      <w:pPr>
        <w:ind w:left="5760" w:hanging="359"/>
      </w:pPr>
    </w:lvl>
    <w:lvl w:ilvl="8">
      <w:start w:val="1"/>
      <w:numFmt w:val="lowerRoman"/>
      <w:lvlText w:val="%9."/>
      <w:lvlJc w:val="right"/>
      <w:pPr>
        <w:ind w:left="6480" w:hanging="179"/>
      </w:pPr>
    </w:lvl>
  </w:abstractNum>
  <w:abstractNum w:abstractNumId="2" w15:restartNumberingAfterBreak="0">
    <w:nsid w:val="096761B9"/>
    <w:multiLevelType w:val="multilevel"/>
    <w:tmpl w:val="6A3286C2"/>
    <w:lvl w:ilvl="0">
      <w:start w:val="134"/>
      <w:numFmt w:val="decimal"/>
      <w:lvlText w:val="%1."/>
      <w:lvlJc w:val="left"/>
      <w:pPr>
        <w:ind w:left="720" w:hanging="360"/>
      </w:pPr>
      <w:rPr>
        <w:rFonts w:hint="default"/>
        <w:lang w:val="uk-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EE66FD"/>
    <w:multiLevelType w:val="multilevel"/>
    <w:tmpl w:val="AD983344"/>
    <w:lvl w:ilvl="0">
      <w:start w:val="717"/>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590011"/>
    <w:multiLevelType w:val="multilevel"/>
    <w:tmpl w:val="7B9C7348"/>
    <w:lvl w:ilvl="0">
      <w:start w:val="23"/>
      <w:numFmt w:val="bullet"/>
      <w:lvlText w:val="-"/>
      <w:lvlJc w:val="left"/>
      <w:pPr>
        <w:ind w:left="720" w:hanging="360"/>
      </w:pPr>
      <w:rPr>
        <w:rFonts w:ascii="Times New Roman" w:eastAsia="Times New Roman" w:hAnsi="Times New Roman" w:cs="Times New Roman"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321414"/>
    <w:multiLevelType w:val="multilevel"/>
    <w:tmpl w:val="EF10CF52"/>
    <w:lvl w:ilvl="0">
      <w:start w:val="1"/>
      <w:numFmt w:val="decimal"/>
      <w:lvlText w:val="%1."/>
      <w:lvlJc w:val="right"/>
      <w:pPr>
        <w:ind w:left="709" w:hanging="360"/>
      </w:pPr>
      <w:rPr>
        <w:rFonts w:ascii="Arial" w:eastAsia="Arial" w:hAnsi="Arial" w:cs="Arial"/>
        <w:color w:val="292B2C"/>
        <w:sz w:val="24"/>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6" w15:restartNumberingAfterBreak="0">
    <w:nsid w:val="141D628C"/>
    <w:multiLevelType w:val="multilevel"/>
    <w:tmpl w:val="DF36A7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8809B9"/>
    <w:multiLevelType w:val="multilevel"/>
    <w:tmpl w:val="56EAA8B6"/>
    <w:lvl w:ilvl="0">
      <w:start w:val="134"/>
      <w:numFmt w:val="decimal"/>
      <w:lvlText w:val="%1."/>
      <w:lvlJc w:val="left"/>
      <w:pPr>
        <w:ind w:left="720" w:hanging="360"/>
      </w:pPr>
      <w:rPr>
        <w:rFonts w:hint="default"/>
        <w:lang w:val="uk-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D2533E"/>
    <w:multiLevelType w:val="multilevel"/>
    <w:tmpl w:val="6D641938"/>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DEC5326"/>
    <w:multiLevelType w:val="multilevel"/>
    <w:tmpl w:val="27C2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012CF1"/>
    <w:multiLevelType w:val="multilevel"/>
    <w:tmpl w:val="84DEDF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07A61C8"/>
    <w:multiLevelType w:val="multilevel"/>
    <w:tmpl w:val="EBF6CD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49F626F"/>
    <w:multiLevelType w:val="multilevel"/>
    <w:tmpl w:val="104C856E"/>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DFC22C8"/>
    <w:multiLevelType w:val="multilevel"/>
    <w:tmpl w:val="2F9E36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A1C5CDC"/>
    <w:multiLevelType w:val="multilevel"/>
    <w:tmpl w:val="49A466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8"/>
  </w:num>
  <w:num w:numId="3">
    <w:abstractNumId w:val="1"/>
  </w:num>
  <w:num w:numId="4">
    <w:abstractNumId w:val="5"/>
  </w:num>
  <w:num w:numId="5">
    <w:abstractNumId w:val="14"/>
  </w:num>
  <w:num w:numId="6">
    <w:abstractNumId w:val="11"/>
  </w:num>
  <w:num w:numId="7">
    <w:abstractNumId w:val="13"/>
  </w:num>
  <w:num w:numId="8">
    <w:abstractNumId w:val="2"/>
  </w:num>
  <w:num w:numId="9">
    <w:abstractNumId w:val="7"/>
  </w:num>
  <w:num w:numId="10">
    <w:abstractNumId w:val="4"/>
  </w:num>
  <w:num w:numId="11">
    <w:abstractNumId w:val="10"/>
  </w:num>
  <w:num w:numId="12">
    <w:abstractNumId w:val="6"/>
  </w:num>
  <w:num w:numId="13">
    <w:abstractNumId w:val="3"/>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A3C"/>
    <w:rsid w:val="00020A3C"/>
    <w:rsid w:val="00066BFC"/>
    <w:rsid w:val="000A6CB6"/>
    <w:rsid w:val="00120751"/>
    <w:rsid w:val="00151F2D"/>
    <w:rsid w:val="00173765"/>
    <w:rsid w:val="0020030B"/>
    <w:rsid w:val="002218C3"/>
    <w:rsid w:val="00272775"/>
    <w:rsid w:val="002C5173"/>
    <w:rsid w:val="002F2BF0"/>
    <w:rsid w:val="002F3E55"/>
    <w:rsid w:val="00351338"/>
    <w:rsid w:val="0035566D"/>
    <w:rsid w:val="003B2E97"/>
    <w:rsid w:val="003B673E"/>
    <w:rsid w:val="003E29D2"/>
    <w:rsid w:val="00410CD4"/>
    <w:rsid w:val="00423FDF"/>
    <w:rsid w:val="00514D77"/>
    <w:rsid w:val="00516B19"/>
    <w:rsid w:val="0052242A"/>
    <w:rsid w:val="0053144F"/>
    <w:rsid w:val="00574C6F"/>
    <w:rsid w:val="00681D32"/>
    <w:rsid w:val="00685152"/>
    <w:rsid w:val="006A2EDE"/>
    <w:rsid w:val="006D428C"/>
    <w:rsid w:val="00752749"/>
    <w:rsid w:val="00763E94"/>
    <w:rsid w:val="00765E9E"/>
    <w:rsid w:val="007748A0"/>
    <w:rsid w:val="00897190"/>
    <w:rsid w:val="008B436E"/>
    <w:rsid w:val="00900615"/>
    <w:rsid w:val="009069AF"/>
    <w:rsid w:val="00912985"/>
    <w:rsid w:val="00953249"/>
    <w:rsid w:val="009A225C"/>
    <w:rsid w:val="009A52C0"/>
    <w:rsid w:val="009B7796"/>
    <w:rsid w:val="00A457A6"/>
    <w:rsid w:val="00AF6710"/>
    <w:rsid w:val="00B667AE"/>
    <w:rsid w:val="00BD2C47"/>
    <w:rsid w:val="00C176C1"/>
    <w:rsid w:val="00C23A55"/>
    <w:rsid w:val="00C937BA"/>
    <w:rsid w:val="00CB5B98"/>
    <w:rsid w:val="00CF2B5E"/>
    <w:rsid w:val="00D37AAC"/>
    <w:rsid w:val="00D629CD"/>
    <w:rsid w:val="00D81B55"/>
    <w:rsid w:val="00DD5C90"/>
    <w:rsid w:val="00DE68C6"/>
    <w:rsid w:val="00DF2665"/>
    <w:rsid w:val="00EB15A9"/>
    <w:rsid w:val="00FE7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DD67B"/>
  <w15:docId w15:val="{B8F91FB3-DB4D-4C56-95E5-F7B427A6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2">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1">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1">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3">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2">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2">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3">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2">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2">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110">
    <w:name w:val="Звичайна таблиц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Звичайна таблиц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Звичайна таблиц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Звичайна таблиц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Звичайна таблиц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Сітка таблиці 1 (світла)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я-сі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я-сі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я-сі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1">
    <w:name w:val="Сітка таблиці 5 (темна)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0">
    <w:name w:val="Сітка таблиці 6 (кольорова)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0">
    <w:name w:val="Сітка таблиці 7 (кольорова)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2">
    <w:name w:val="Список таблиці 1 (світлий)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1">
    <w:name w:val="Список таблиці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1">
    <w:name w:val="Список таблиці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1">
    <w:name w:val="Список таблиці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2">
    <w:name w:val="Список таблиці 5 (темний)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1">
    <w:name w:val="Список таблиці 6 (кольоровий)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1">
    <w:name w:val="Список таблиці 7 (кольоровий)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styleId="a4">
    <w:name w:val="Intense Emphasis"/>
    <w:basedOn w:val="a0"/>
    <w:uiPriority w:val="21"/>
    <w:qFormat/>
    <w:rPr>
      <w:i/>
      <w:iCs/>
      <w:color w:val="2E74B5" w:themeColor="accent1" w:themeShade="BF"/>
    </w:rPr>
  </w:style>
  <w:style w:type="character" w:customStyle="1" w:styleId="IntenseQuoteChar">
    <w:name w:val="Intense Quote Char"/>
    <w:basedOn w:val="a0"/>
    <w:uiPriority w:val="30"/>
    <w:rPr>
      <w:i/>
      <w:iCs/>
      <w:color w:val="2E74B5" w:themeColor="accent1" w:themeShade="BF"/>
    </w:rPr>
  </w:style>
  <w:style w:type="character" w:styleId="a5">
    <w:name w:val="Intense Reference"/>
    <w:basedOn w:val="a0"/>
    <w:uiPriority w:val="32"/>
    <w:qFormat/>
    <w:rPr>
      <w:b/>
      <w:bCs/>
      <w:smallCaps/>
      <w:color w:val="2E74B5" w:themeColor="accent1" w:themeShade="BF"/>
      <w:spacing w:val="5"/>
    </w:rPr>
  </w:style>
  <w:style w:type="character" w:styleId="a6">
    <w:name w:val="Subtle Emphasis"/>
    <w:basedOn w:val="a0"/>
    <w:uiPriority w:val="19"/>
    <w:qFormat/>
    <w:rPr>
      <w:i/>
      <w:iCs/>
      <w:color w:val="404040" w:themeColor="text1" w:themeTint="BF"/>
    </w:rPr>
  </w:style>
  <w:style w:type="character" w:styleId="a7">
    <w:name w:val="Emphasis"/>
    <w:basedOn w:val="a0"/>
    <w:uiPriority w:val="20"/>
    <w:qFormat/>
    <w:rPr>
      <w:i/>
      <w:iCs/>
    </w:rPr>
  </w:style>
  <w:style w:type="character" w:styleId="a8">
    <w:name w:val="Strong"/>
    <w:basedOn w:val="a0"/>
    <w:uiPriority w:val="22"/>
    <w:qFormat/>
    <w:rPr>
      <w:b/>
      <w:bCs/>
    </w:rPr>
  </w:style>
  <w:style w:type="character" w:styleId="a9">
    <w:name w:val="Subtle Reference"/>
    <w:basedOn w:val="a0"/>
    <w:uiPriority w:val="31"/>
    <w:qFormat/>
    <w:rPr>
      <w:smallCaps/>
      <w:color w:val="5A5A5A" w:themeColor="text1" w:themeTint="A5"/>
    </w:rPr>
  </w:style>
  <w:style w:type="character" w:styleId="aa">
    <w:name w:val="Book Title"/>
    <w:basedOn w:val="a0"/>
    <w:uiPriority w:val="33"/>
    <w:qFormat/>
    <w:rPr>
      <w:b/>
      <w:bCs/>
      <w:i/>
      <w:iCs/>
      <w:spacing w:val="5"/>
    </w:rPr>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character" w:styleId="ab">
    <w:name w:val="FollowedHyperlink"/>
    <w:basedOn w:val="a0"/>
    <w:uiPriority w:val="99"/>
    <w:semiHidden/>
    <w:unhideWhenUsed/>
    <w:rPr>
      <w:color w:val="954F72" w:themeColor="followedHyperlink"/>
      <w:u w:val="single"/>
    </w:rPr>
  </w:style>
  <w:style w:type="paragraph" w:styleId="ac">
    <w:name w:val="List Paragraph"/>
    <w:basedOn w:val="a"/>
    <w:uiPriority w:val="34"/>
    <w:qFormat/>
    <w:pPr>
      <w:ind w:left="720"/>
      <w:contextualSpacing/>
    </w:pPr>
  </w:style>
  <w:style w:type="paragraph" w:styleId="ad">
    <w:name w:val="No Spacing"/>
    <w:uiPriority w:val="1"/>
    <w:qFormat/>
    <w:pPr>
      <w:spacing w:after="0" w:line="240" w:lineRule="auto"/>
    </w:pPr>
  </w:style>
  <w:style w:type="paragraph" w:styleId="ae">
    <w:name w:val="Title"/>
    <w:basedOn w:val="a"/>
    <w:next w:val="a"/>
    <w:link w:val="af"/>
    <w:uiPriority w:val="10"/>
    <w:qFormat/>
    <w:pPr>
      <w:spacing w:before="300" w:after="200"/>
      <w:contextualSpacing/>
    </w:pPr>
    <w:rPr>
      <w:sz w:val="48"/>
      <w:szCs w:val="48"/>
    </w:rPr>
  </w:style>
  <w:style w:type="character" w:customStyle="1" w:styleId="af">
    <w:name w:val="Назва Знак"/>
    <w:basedOn w:val="a0"/>
    <w:link w:val="ae"/>
    <w:uiPriority w:val="10"/>
    <w:rPr>
      <w:sz w:val="48"/>
      <w:szCs w:val="48"/>
    </w:rPr>
  </w:style>
  <w:style w:type="paragraph" w:styleId="af0">
    <w:name w:val="Subtitle"/>
    <w:basedOn w:val="a"/>
    <w:next w:val="a"/>
    <w:link w:val="af1"/>
    <w:uiPriority w:val="11"/>
    <w:qFormat/>
    <w:pPr>
      <w:spacing w:before="200" w:after="200"/>
    </w:pPr>
    <w:rPr>
      <w:sz w:val="24"/>
      <w:szCs w:val="24"/>
    </w:rPr>
  </w:style>
  <w:style w:type="character" w:customStyle="1" w:styleId="af1">
    <w:name w:val="Підзаголовок Знак"/>
    <w:basedOn w:val="a0"/>
    <w:link w:val="af0"/>
    <w:uiPriority w:val="11"/>
    <w:rPr>
      <w:sz w:val="24"/>
      <w:szCs w:val="24"/>
    </w:rPr>
  </w:style>
  <w:style w:type="paragraph" w:styleId="af2">
    <w:name w:val="Quote"/>
    <w:basedOn w:val="a"/>
    <w:next w:val="a"/>
    <w:link w:val="af3"/>
    <w:uiPriority w:val="29"/>
    <w:qFormat/>
    <w:pPr>
      <w:ind w:left="720" w:right="720"/>
    </w:pPr>
    <w:rPr>
      <w:i/>
    </w:rPr>
  </w:style>
  <w:style w:type="character" w:customStyle="1" w:styleId="af3">
    <w:name w:val="Цитата Знак"/>
    <w:link w:val="af2"/>
    <w:uiPriority w:val="29"/>
    <w:rPr>
      <w:i/>
    </w:rPr>
  </w:style>
  <w:style w:type="paragraph" w:styleId="af4">
    <w:name w:val="Intense Quote"/>
    <w:basedOn w:val="a"/>
    <w:next w:val="a"/>
    <w:link w:val="af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5">
    <w:name w:val="Насичена цитата Знак"/>
    <w:link w:val="af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6">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f7">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0">
    <w:name w:val="Звичайна таблиця 1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10">
    <w:name w:val="Звичайна таблиця 21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0">
    <w:name w:val="Звичайна таблиця 31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10">
    <w:name w:val="Звичайна таблиця 41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10">
    <w:name w:val="Звичайна таблиця 51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11">
    <w:name w:val="Сітка таблиці 1 (світла)1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я-сітка 21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1">
    <w:name w:val="Таблиця-сітка 31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1">
    <w:name w:val="Таблиця-сітка 41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11">
    <w:name w:val="Сітка таблиці 5 (темна)1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10">
    <w:name w:val="Сітка таблиці 6 (кольорова)1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10">
    <w:name w:val="Сітка таблиці 7 (кольорова)1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12">
    <w:name w:val="Список таблиці 1 (світлий)1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11">
    <w:name w:val="Список таблиці 21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11">
    <w:name w:val="Список таблиці 31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1">
    <w:name w:val="Список таблиці 41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12">
    <w:name w:val="Список таблиці 5 (темний)1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11">
    <w:name w:val="Список таблиці 6 (кольоровий)1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11">
    <w:name w:val="Список таблиці 7 (кольоровий)1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8">
    <w:name w:val="Hyperlink"/>
    <w:uiPriority w:val="99"/>
    <w:unhideWhenUsed/>
    <w:rPr>
      <w:color w:val="0563C1" w:themeColor="hyperlink"/>
      <w:u w:val="single"/>
    </w:rPr>
  </w:style>
  <w:style w:type="paragraph" w:styleId="af9">
    <w:name w:val="footnote text"/>
    <w:basedOn w:val="a"/>
    <w:link w:val="afa"/>
    <w:uiPriority w:val="99"/>
    <w:semiHidden/>
    <w:unhideWhenUsed/>
    <w:pPr>
      <w:spacing w:after="40" w:line="240" w:lineRule="auto"/>
    </w:pPr>
    <w:rPr>
      <w:sz w:val="18"/>
    </w:rPr>
  </w:style>
  <w:style w:type="character" w:customStyle="1" w:styleId="afa">
    <w:name w:val="Текст виноски Знак"/>
    <w:link w:val="af9"/>
    <w:uiPriority w:val="99"/>
    <w:rPr>
      <w:sz w:val="18"/>
    </w:rPr>
  </w:style>
  <w:style w:type="character" w:styleId="afb">
    <w:name w:val="footnote reference"/>
    <w:basedOn w:val="a0"/>
    <w:uiPriority w:val="99"/>
    <w:unhideWhenUsed/>
    <w:rPr>
      <w:vertAlign w:val="superscript"/>
    </w:rPr>
  </w:style>
  <w:style w:type="paragraph" w:styleId="afc">
    <w:name w:val="endnote text"/>
    <w:basedOn w:val="a"/>
    <w:link w:val="afd"/>
    <w:uiPriority w:val="99"/>
    <w:semiHidden/>
    <w:unhideWhenUsed/>
    <w:pPr>
      <w:spacing w:after="0" w:line="240" w:lineRule="auto"/>
    </w:pPr>
    <w:rPr>
      <w:sz w:val="20"/>
    </w:rPr>
  </w:style>
  <w:style w:type="character" w:customStyle="1" w:styleId="afd">
    <w:name w:val="Текст кінцевої виноски Знак"/>
    <w:link w:val="afc"/>
    <w:uiPriority w:val="99"/>
    <w:rPr>
      <w:sz w:val="20"/>
    </w:rPr>
  </w:style>
  <w:style w:type="character" w:styleId="afe">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4">
    <w:name w:val="toc 5"/>
    <w:basedOn w:val="a"/>
    <w:next w:val="a"/>
    <w:uiPriority w:val="39"/>
    <w:unhideWhenUsed/>
    <w:pPr>
      <w:spacing w:after="57"/>
      <w:ind w:left="1134"/>
    </w:pPr>
  </w:style>
  <w:style w:type="paragraph" w:styleId="63">
    <w:name w:val="toc 6"/>
    <w:basedOn w:val="a"/>
    <w:next w:val="a"/>
    <w:uiPriority w:val="39"/>
    <w:unhideWhenUsed/>
    <w:pPr>
      <w:spacing w:after="57"/>
      <w:ind w:left="1417"/>
    </w:pPr>
  </w:style>
  <w:style w:type="paragraph" w:styleId="73">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
    <w:name w:val="TOC Heading"/>
    <w:uiPriority w:val="39"/>
    <w:unhideWhenUsed/>
  </w:style>
  <w:style w:type="paragraph" w:styleId="aff0">
    <w:name w:val="table of figures"/>
    <w:basedOn w:val="a"/>
    <w:next w:val="a"/>
    <w:uiPriority w:val="99"/>
    <w:unhideWhenUsed/>
    <w:pPr>
      <w:spacing w:after="0"/>
    </w:pPr>
  </w:style>
  <w:style w:type="paragraph" w:styleId="aff1">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header"/>
    <w:basedOn w:val="a"/>
    <w:link w:val="aff3"/>
    <w:uiPriority w:val="99"/>
    <w:unhideWhenUsed/>
    <w:pPr>
      <w:tabs>
        <w:tab w:val="center" w:pos="4677"/>
        <w:tab w:val="right" w:pos="9355"/>
      </w:tabs>
      <w:spacing w:after="0" w:line="240" w:lineRule="auto"/>
    </w:pPr>
  </w:style>
  <w:style w:type="character" w:customStyle="1" w:styleId="aff3">
    <w:name w:val="Верхній колонтитул Знак"/>
    <w:basedOn w:val="a0"/>
    <w:link w:val="aff2"/>
    <w:uiPriority w:val="99"/>
  </w:style>
  <w:style w:type="paragraph" w:styleId="aff4">
    <w:name w:val="footer"/>
    <w:basedOn w:val="a"/>
    <w:link w:val="aff5"/>
    <w:uiPriority w:val="99"/>
    <w:unhideWhenUsed/>
    <w:pPr>
      <w:tabs>
        <w:tab w:val="center" w:pos="4677"/>
        <w:tab w:val="right" w:pos="9355"/>
      </w:tabs>
      <w:spacing w:after="0" w:line="240" w:lineRule="auto"/>
    </w:pPr>
  </w:style>
  <w:style w:type="character" w:customStyle="1" w:styleId="aff5">
    <w:name w:val="Нижній колонтитул Знак"/>
    <w:basedOn w:val="a0"/>
    <w:link w:val="aff4"/>
    <w:uiPriority w:val="99"/>
  </w:style>
  <w:style w:type="character" w:customStyle="1" w:styleId="docdata">
    <w:name w:val="docdata"/>
    <w:aliases w:val="1358,bqiaagaaeyqcaaagiaiaaao1baaabcmeaaaaaaaaaaaaaaaaaaaaaaaaaaaaaaaaaaaaaaaaaaaaaaaaaaaaaaaaaaaaaaaaaaaaaaaaaaaaaaaaaaaaaaaaaaaaaaaaaaaaaaaaaaaaaaaaaaaaaaaaaaaaaaaaaaaaaaaaaaaaaaaaaaaaaaaaaaaaaaaaaaaaaaaaaaaaaaaaaaaaaaaaaaaaaaaaaaaaaaaa,1050"/>
    <w:basedOn w:val="a0"/>
  </w:style>
  <w:style w:type="paragraph" w:customStyle="1" w:styleId="5873">
    <w:name w:val="5873"/>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99">
    <w:name w:val="3099"/>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6">
    <w:name w:val="Balloon Text"/>
    <w:basedOn w:val="a"/>
    <w:link w:val="aff7"/>
    <w:uiPriority w:val="99"/>
    <w:semiHidden/>
    <w:unhideWhenUsed/>
    <w:pPr>
      <w:spacing w:after="0" w:line="240" w:lineRule="auto"/>
    </w:pPr>
    <w:rPr>
      <w:rFonts w:ascii="Tahoma" w:hAnsi="Tahoma" w:cs="Tahoma"/>
      <w:sz w:val="16"/>
      <w:szCs w:val="16"/>
    </w:rPr>
  </w:style>
  <w:style w:type="character" w:customStyle="1" w:styleId="aff7">
    <w:name w:val="Текст у виносці Знак"/>
    <w:basedOn w:val="a0"/>
    <w:link w:val="aff6"/>
    <w:uiPriority w:val="99"/>
    <w:semiHidden/>
    <w:rPr>
      <w:rFonts w:ascii="Tahoma" w:hAnsi="Tahoma" w:cs="Tahoma"/>
      <w:sz w:val="16"/>
      <w:szCs w:val="16"/>
    </w:rPr>
  </w:style>
  <w:style w:type="paragraph" w:customStyle="1" w:styleId="docy">
    <w:name w:val="docy"/>
    <w:aliases w:val="v5,2565,bqiaagaaeyqcaaagiaiaaanscqaabxojaaaaaaaaaaaaaaaaaaaaaaaaaaaaaaaaaaaaaaaaaaaaaaaaaaaaaaaaaaaaaaaaaaaaaaaaaaaaaaaaaaaaaaaaaaaaaaaaaaaaaaaaaaaaaaaaaaaaaaaaaaaaaaaaaaaaaaaaaaaaaaaaaaaaaaaaaaaaaaaaaaaaaaaaaaaaaaaaaaaaaaaaaaaaaaaaaaaaaaaa,9106"/>
    <w:basedOn w:val="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Mystylewithcentertextalignment">
    <w:name w:val="My style with center text alignment"/>
    <w:uiPriority w:val="1"/>
    <w:qFormat/>
    <w:pPr>
      <w:spacing w:after="200" w:line="276" w:lineRule="auto"/>
    </w:pPr>
    <w:rPr>
      <w:lang w:val="en-US"/>
    </w:rPr>
  </w:style>
  <w:style w:type="paragraph" w:customStyle="1" w:styleId="Mystylewithlefttextalignment">
    <w:name w:val="My style with left text alignment"/>
    <w:uiPriority w:val="1"/>
    <w:qFormat/>
    <w:pPr>
      <w:spacing w:after="200" w:line="276" w:lineRule="auto"/>
    </w:pPr>
    <w:rPr>
      <w:lang w:val="en-US"/>
    </w:rPr>
  </w:style>
  <w:style w:type="paragraph" w:customStyle="1" w:styleId="Mystylewithrighttextalignment">
    <w:name w:val="My style with right text alignment"/>
    <w:uiPriority w:val="1"/>
    <w:qFormat/>
    <w:pPr>
      <w:spacing w:after="200" w:line="276" w:lineRule="auto"/>
      <w:jc w:val="right"/>
    </w:pPr>
    <w:rPr>
      <w:lang w:val="en-US"/>
    </w:rPr>
  </w:style>
  <w:style w:type="paragraph" w:customStyle="1" w:styleId="2512">
    <w:name w:val="2512"/>
    <w:basedOn w:val="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isselectedend">
    <w:name w:val="isselectedend"/>
    <w:basedOn w:val="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62054">
      <w:bodyDiv w:val="1"/>
      <w:marLeft w:val="0"/>
      <w:marRight w:val="0"/>
      <w:marTop w:val="0"/>
      <w:marBottom w:val="0"/>
      <w:divBdr>
        <w:top w:val="none" w:sz="0" w:space="0" w:color="auto"/>
        <w:left w:val="none" w:sz="0" w:space="0" w:color="auto"/>
        <w:bottom w:val="none" w:sz="0" w:space="0" w:color="auto"/>
        <w:right w:val="none" w:sz="0" w:space="0" w:color="auto"/>
      </w:divBdr>
    </w:div>
    <w:div w:id="160200338">
      <w:bodyDiv w:val="1"/>
      <w:marLeft w:val="0"/>
      <w:marRight w:val="0"/>
      <w:marTop w:val="0"/>
      <w:marBottom w:val="0"/>
      <w:divBdr>
        <w:top w:val="none" w:sz="0" w:space="0" w:color="auto"/>
        <w:left w:val="none" w:sz="0" w:space="0" w:color="auto"/>
        <w:bottom w:val="none" w:sz="0" w:space="0" w:color="auto"/>
        <w:right w:val="none" w:sz="0" w:space="0" w:color="auto"/>
      </w:divBdr>
    </w:div>
    <w:div w:id="214657974">
      <w:bodyDiv w:val="1"/>
      <w:marLeft w:val="0"/>
      <w:marRight w:val="0"/>
      <w:marTop w:val="0"/>
      <w:marBottom w:val="0"/>
      <w:divBdr>
        <w:top w:val="none" w:sz="0" w:space="0" w:color="auto"/>
        <w:left w:val="none" w:sz="0" w:space="0" w:color="auto"/>
        <w:bottom w:val="none" w:sz="0" w:space="0" w:color="auto"/>
        <w:right w:val="none" w:sz="0" w:space="0" w:color="auto"/>
      </w:divBdr>
    </w:div>
    <w:div w:id="332149625">
      <w:bodyDiv w:val="1"/>
      <w:marLeft w:val="0"/>
      <w:marRight w:val="0"/>
      <w:marTop w:val="0"/>
      <w:marBottom w:val="0"/>
      <w:divBdr>
        <w:top w:val="none" w:sz="0" w:space="0" w:color="auto"/>
        <w:left w:val="none" w:sz="0" w:space="0" w:color="auto"/>
        <w:bottom w:val="none" w:sz="0" w:space="0" w:color="auto"/>
        <w:right w:val="none" w:sz="0" w:space="0" w:color="auto"/>
      </w:divBdr>
    </w:div>
    <w:div w:id="541023045">
      <w:bodyDiv w:val="1"/>
      <w:marLeft w:val="0"/>
      <w:marRight w:val="0"/>
      <w:marTop w:val="0"/>
      <w:marBottom w:val="0"/>
      <w:divBdr>
        <w:top w:val="none" w:sz="0" w:space="0" w:color="auto"/>
        <w:left w:val="none" w:sz="0" w:space="0" w:color="auto"/>
        <w:bottom w:val="none" w:sz="0" w:space="0" w:color="auto"/>
        <w:right w:val="none" w:sz="0" w:space="0" w:color="auto"/>
      </w:divBdr>
    </w:div>
    <w:div w:id="562956738">
      <w:bodyDiv w:val="1"/>
      <w:marLeft w:val="0"/>
      <w:marRight w:val="0"/>
      <w:marTop w:val="0"/>
      <w:marBottom w:val="0"/>
      <w:divBdr>
        <w:top w:val="none" w:sz="0" w:space="0" w:color="auto"/>
        <w:left w:val="none" w:sz="0" w:space="0" w:color="auto"/>
        <w:bottom w:val="none" w:sz="0" w:space="0" w:color="auto"/>
        <w:right w:val="none" w:sz="0" w:space="0" w:color="auto"/>
      </w:divBdr>
    </w:div>
    <w:div w:id="631136534">
      <w:bodyDiv w:val="1"/>
      <w:marLeft w:val="0"/>
      <w:marRight w:val="0"/>
      <w:marTop w:val="0"/>
      <w:marBottom w:val="0"/>
      <w:divBdr>
        <w:top w:val="none" w:sz="0" w:space="0" w:color="auto"/>
        <w:left w:val="none" w:sz="0" w:space="0" w:color="auto"/>
        <w:bottom w:val="none" w:sz="0" w:space="0" w:color="auto"/>
        <w:right w:val="none" w:sz="0" w:space="0" w:color="auto"/>
      </w:divBdr>
    </w:div>
    <w:div w:id="646208286">
      <w:bodyDiv w:val="1"/>
      <w:marLeft w:val="0"/>
      <w:marRight w:val="0"/>
      <w:marTop w:val="0"/>
      <w:marBottom w:val="0"/>
      <w:divBdr>
        <w:top w:val="none" w:sz="0" w:space="0" w:color="auto"/>
        <w:left w:val="none" w:sz="0" w:space="0" w:color="auto"/>
        <w:bottom w:val="none" w:sz="0" w:space="0" w:color="auto"/>
        <w:right w:val="none" w:sz="0" w:space="0" w:color="auto"/>
      </w:divBdr>
    </w:div>
    <w:div w:id="666977767">
      <w:bodyDiv w:val="1"/>
      <w:marLeft w:val="0"/>
      <w:marRight w:val="0"/>
      <w:marTop w:val="0"/>
      <w:marBottom w:val="0"/>
      <w:divBdr>
        <w:top w:val="none" w:sz="0" w:space="0" w:color="auto"/>
        <w:left w:val="none" w:sz="0" w:space="0" w:color="auto"/>
        <w:bottom w:val="none" w:sz="0" w:space="0" w:color="auto"/>
        <w:right w:val="none" w:sz="0" w:space="0" w:color="auto"/>
      </w:divBdr>
    </w:div>
    <w:div w:id="746457651">
      <w:bodyDiv w:val="1"/>
      <w:marLeft w:val="0"/>
      <w:marRight w:val="0"/>
      <w:marTop w:val="0"/>
      <w:marBottom w:val="0"/>
      <w:divBdr>
        <w:top w:val="none" w:sz="0" w:space="0" w:color="auto"/>
        <w:left w:val="none" w:sz="0" w:space="0" w:color="auto"/>
        <w:bottom w:val="none" w:sz="0" w:space="0" w:color="auto"/>
        <w:right w:val="none" w:sz="0" w:space="0" w:color="auto"/>
      </w:divBdr>
    </w:div>
    <w:div w:id="753551823">
      <w:bodyDiv w:val="1"/>
      <w:marLeft w:val="0"/>
      <w:marRight w:val="0"/>
      <w:marTop w:val="0"/>
      <w:marBottom w:val="0"/>
      <w:divBdr>
        <w:top w:val="none" w:sz="0" w:space="0" w:color="auto"/>
        <w:left w:val="none" w:sz="0" w:space="0" w:color="auto"/>
        <w:bottom w:val="none" w:sz="0" w:space="0" w:color="auto"/>
        <w:right w:val="none" w:sz="0" w:space="0" w:color="auto"/>
      </w:divBdr>
    </w:div>
    <w:div w:id="754471691">
      <w:bodyDiv w:val="1"/>
      <w:marLeft w:val="0"/>
      <w:marRight w:val="0"/>
      <w:marTop w:val="0"/>
      <w:marBottom w:val="0"/>
      <w:divBdr>
        <w:top w:val="none" w:sz="0" w:space="0" w:color="auto"/>
        <w:left w:val="none" w:sz="0" w:space="0" w:color="auto"/>
        <w:bottom w:val="none" w:sz="0" w:space="0" w:color="auto"/>
        <w:right w:val="none" w:sz="0" w:space="0" w:color="auto"/>
      </w:divBdr>
    </w:div>
    <w:div w:id="759064656">
      <w:bodyDiv w:val="1"/>
      <w:marLeft w:val="0"/>
      <w:marRight w:val="0"/>
      <w:marTop w:val="0"/>
      <w:marBottom w:val="0"/>
      <w:divBdr>
        <w:top w:val="none" w:sz="0" w:space="0" w:color="auto"/>
        <w:left w:val="none" w:sz="0" w:space="0" w:color="auto"/>
        <w:bottom w:val="none" w:sz="0" w:space="0" w:color="auto"/>
        <w:right w:val="none" w:sz="0" w:space="0" w:color="auto"/>
      </w:divBdr>
    </w:div>
    <w:div w:id="766073943">
      <w:bodyDiv w:val="1"/>
      <w:marLeft w:val="0"/>
      <w:marRight w:val="0"/>
      <w:marTop w:val="0"/>
      <w:marBottom w:val="0"/>
      <w:divBdr>
        <w:top w:val="none" w:sz="0" w:space="0" w:color="auto"/>
        <w:left w:val="none" w:sz="0" w:space="0" w:color="auto"/>
        <w:bottom w:val="none" w:sz="0" w:space="0" w:color="auto"/>
        <w:right w:val="none" w:sz="0" w:space="0" w:color="auto"/>
      </w:divBdr>
    </w:div>
    <w:div w:id="859926338">
      <w:bodyDiv w:val="1"/>
      <w:marLeft w:val="0"/>
      <w:marRight w:val="0"/>
      <w:marTop w:val="0"/>
      <w:marBottom w:val="0"/>
      <w:divBdr>
        <w:top w:val="none" w:sz="0" w:space="0" w:color="auto"/>
        <w:left w:val="none" w:sz="0" w:space="0" w:color="auto"/>
        <w:bottom w:val="none" w:sz="0" w:space="0" w:color="auto"/>
        <w:right w:val="none" w:sz="0" w:space="0" w:color="auto"/>
      </w:divBdr>
    </w:div>
    <w:div w:id="884148067">
      <w:bodyDiv w:val="1"/>
      <w:marLeft w:val="0"/>
      <w:marRight w:val="0"/>
      <w:marTop w:val="0"/>
      <w:marBottom w:val="0"/>
      <w:divBdr>
        <w:top w:val="none" w:sz="0" w:space="0" w:color="auto"/>
        <w:left w:val="none" w:sz="0" w:space="0" w:color="auto"/>
        <w:bottom w:val="none" w:sz="0" w:space="0" w:color="auto"/>
        <w:right w:val="none" w:sz="0" w:space="0" w:color="auto"/>
      </w:divBdr>
    </w:div>
    <w:div w:id="1030686311">
      <w:bodyDiv w:val="1"/>
      <w:marLeft w:val="0"/>
      <w:marRight w:val="0"/>
      <w:marTop w:val="0"/>
      <w:marBottom w:val="0"/>
      <w:divBdr>
        <w:top w:val="none" w:sz="0" w:space="0" w:color="auto"/>
        <w:left w:val="none" w:sz="0" w:space="0" w:color="auto"/>
        <w:bottom w:val="none" w:sz="0" w:space="0" w:color="auto"/>
        <w:right w:val="none" w:sz="0" w:space="0" w:color="auto"/>
      </w:divBdr>
    </w:div>
    <w:div w:id="1032729618">
      <w:bodyDiv w:val="1"/>
      <w:marLeft w:val="0"/>
      <w:marRight w:val="0"/>
      <w:marTop w:val="0"/>
      <w:marBottom w:val="0"/>
      <w:divBdr>
        <w:top w:val="none" w:sz="0" w:space="0" w:color="auto"/>
        <w:left w:val="none" w:sz="0" w:space="0" w:color="auto"/>
        <w:bottom w:val="none" w:sz="0" w:space="0" w:color="auto"/>
        <w:right w:val="none" w:sz="0" w:space="0" w:color="auto"/>
      </w:divBdr>
    </w:div>
    <w:div w:id="1037007567">
      <w:bodyDiv w:val="1"/>
      <w:marLeft w:val="0"/>
      <w:marRight w:val="0"/>
      <w:marTop w:val="0"/>
      <w:marBottom w:val="0"/>
      <w:divBdr>
        <w:top w:val="none" w:sz="0" w:space="0" w:color="auto"/>
        <w:left w:val="none" w:sz="0" w:space="0" w:color="auto"/>
        <w:bottom w:val="none" w:sz="0" w:space="0" w:color="auto"/>
        <w:right w:val="none" w:sz="0" w:space="0" w:color="auto"/>
      </w:divBdr>
    </w:div>
    <w:div w:id="1086264962">
      <w:bodyDiv w:val="1"/>
      <w:marLeft w:val="0"/>
      <w:marRight w:val="0"/>
      <w:marTop w:val="0"/>
      <w:marBottom w:val="0"/>
      <w:divBdr>
        <w:top w:val="none" w:sz="0" w:space="0" w:color="auto"/>
        <w:left w:val="none" w:sz="0" w:space="0" w:color="auto"/>
        <w:bottom w:val="none" w:sz="0" w:space="0" w:color="auto"/>
        <w:right w:val="none" w:sz="0" w:space="0" w:color="auto"/>
      </w:divBdr>
      <w:divsChild>
        <w:div w:id="2019036549">
          <w:marLeft w:val="0"/>
          <w:marRight w:val="0"/>
          <w:marTop w:val="0"/>
          <w:marBottom w:val="0"/>
          <w:divBdr>
            <w:top w:val="none" w:sz="0" w:space="0" w:color="auto"/>
            <w:left w:val="none" w:sz="0" w:space="0" w:color="auto"/>
            <w:bottom w:val="none" w:sz="0" w:space="0" w:color="auto"/>
            <w:right w:val="none" w:sz="0" w:space="0" w:color="auto"/>
          </w:divBdr>
        </w:div>
      </w:divsChild>
    </w:div>
    <w:div w:id="1140876965">
      <w:bodyDiv w:val="1"/>
      <w:marLeft w:val="0"/>
      <w:marRight w:val="0"/>
      <w:marTop w:val="0"/>
      <w:marBottom w:val="0"/>
      <w:divBdr>
        <w:top w:val="none" w:sz="0" w:space="0" w:color="auto"/>
        <w:left w:val="none" w:sz="0" w:space="0" w:color="auto"/>
        <w:bottom w:val="none" w:sz="0" w:space="0" w:color="auto"/>
        <w:right w:val="none" w:sz="0" w:space="0" w:color="auto"/>
      </w:divBdr>
    </w:div>
    <w:div w:id="1235355716">
      <w:bodyDiv w:val="1"/>
      <w:marLeft w:val="0"/>
      <w:marRight w:val="0"/>
      <w:marTop w:val="0"/>
      <w:marBottom w:val="0"/>
      <w:divBdr>
        <w:top w:val="none" w:sz="0" w:space="0" w:color="auto"/>
        <w:left w:val="none" w:sz="0" w:space="0" w:color="auto"/>
        <w:bottom w:val="none" w:sz="0" w:space="0" w:color="auto"/>
        <w:right w:val="none" w:sz="0" w:space="0" w:color="auto"/>
      </w:divBdr>
    </w:div>
    <w:div w:id="1250390911">
      <w:bodyDiv w:val="1"/>
      <w:marLeft w:val="0"/>
      <w:marRight w:val="0"/>
      <w:marTop w:val="0"/>
      <w:marBottom w:val="0"/>
      <w:divBdr>
        <w:top w:val="none" w:sz="0" w:space="0" w:color="auto"/>
        <w:left w:val="none" w:sz="0" w:space="0" w:color="auto"/>
        <w:bottom w:val="none" w:sz="0" w:space="0" w:color="auto"/>
        <w:right w:val="none" w:sz="0" w:space="0" w:color="auto"/>
      </w:divBdr>
    </w:div>
    <w:div w:id="1252813318">
      <w:bodyDiv w:val="1"/>
      <w:marLeft w:val="0"/>
      <w:marRight w:val="0"/>
      <w:marTop w:val="0"/>
      <w:marBottom w:val="0"/>
      <w:divBdr>
        <w:top w:val="none" w:sz="0" w:space="0" w:color="auto"/>
        <w:left w:val="none" w:sz="0" w:space="0" w:color="auto"/>
        <w:bottom w:val="none" w:sz="0" w:space="0" w:color="auto"/>
        <w:right w:val="none" w:sz="0" w:space="0" w:color="auto"/>
      </w:divBdr>
    </w:div>
    <w:div w:id="1257324492">
      <w:bodyDiv w:val="1"/>
      <w:marLeft w:val="0"/>
      <w:marRight w:val="0"/>
      <w:marTop w:val="0"/>
      <w:marBottom w:val="0"/>
      <w:divBdr>
        <w:top w:val="none" w:sz="0" w:space="0" w:color="auto"/>
        <w:left w:val="none" w:sz="0" w:space="0" w:color="auto"/>
        <w:bottom w:val="none" w:sz="0" w:space="0" w:color="auto"/>
        <w:right w:val="none" w:sz="0" w:space="0" w:color="auto"/>
      </w:divBdr>
    </w:div>
    <w:div w:id="1330521023">
      <w:bodyDiv w:val="1"/>
      <w:marLeft w:val="0"/>
      <w:marRight w:val="0"/>
      <w:marTop w:val="0"/>
      <w:marBottom w:val="0"/>
      <w:divBdr>
        <w:top w:val="none" w:sz="0" w:space="0" w:color="auto"/>
        <w:left w:val="none" w:sz="0" w:space="0" w:color="auto"/>
        <w:bottom w:val="none" w:sz="0" w:space="0" w:color="auto"/>
        <w:right w:val="none" w:sz="0" w:space="0" w:color="auto"/>
      </w:divBdr>
    </w:div>
    <w:div w:id="1333332831">
      <w:bodyDiv w:val="1"/>
      <w:marLeft w:val="0"/>
      <w:marRight w:val="0"/>
      <w:marTop w:val="0"/>
      <w:marBottom w:val="0"/>
      <w:divBdr>
        <w:top w:val="none" w:sz="0" w:space="0" w:color="auto"/>
        <w:left w:val="none" w:sz="0" w:space="0" w:color="auto"/>
        <w:bottom w:val="none" w:sz="0" w:space="0" w:color="auto"/>
        <w:right w:val="none" w:sz="0" w:space="0" w:color="auto"/>
      </w:divBdr>
    </w:div>
    <w:div w:id="1550678442">
      <w:bodyDiv w:val="1"/>
      <w:marLeft w:val="0"/>
      <w:marRight w:val="0"/>
      <w:marTop w:val="0"/>
      <w:marBottom w:val="0"/>
      <w:divBdr>
        <w:top w:val="none" w:sz="0" w:space="0" w:color="auto"/>
        <w:left w:val="none" w:sz="0" w:space="0" w:color="auto"/>
        <w:bottom w:val="none" w:sz="0" w:space="0" w:color="auto"/>
        <w:right w:val="none" w:sz="0" w:space="0" w:color="auto"/>
      </w:divBdr>
    </w:div>
    <w:div w:id="1614631176">
      <w:bodyDiv w:val="1"/>
      <w:marLeft w:val="0"/>
      <w:marRight w:val="0"/>
      <w:marTop w:val="0"/>
      <w:marBottom w:val="0"/>
      <w:divBdr>
        <w:top w:val="none" w:sz="0" w:space="0" w:color="auto"/>
        <w:left w:val="none" w:sz="0" w:space="0" w:color="auto"/>
        <w:bottom w:val="none" w:sz="0" w:space="0" w:color="auto"/>
        <w:right w:val="none" w:sz="0" w:space="0" w:color="auto"/>
      </w:divBdr>
    </w:div>
    <w:div w:id="1615945224">
      <w:bodyDiv w:val="1"/>
      <w:marLeft w:val="0"/>
      <w:marRight w:val="0"/>
      <w:marTop w:val="0"/>
      <w:marBottom w:val="0"/>
      <w:divBdr>
        <w:top w:val="none" w:sz="0" w:space="0" w:color="auto"/>
        <w:left w:val="none" w:sz="0" w:space="0" w:color="auto"/>
        <w:bottom w:val="none" w:sz="0" w:space="0" w:color="auto"/>
        <w:right w:val="none" w:sz="0" w:space="0" w:color="auto"/>
      </w:divBdr>
    </w:div>
    <w:div w:id="1670404732">
      <w:bodyDiv w:val="1"/>
      <w:marLeft w:val="0"/>
      <w:marRight w:val="0"/>
      <w:marTop w:val="0"/>
      <w:marBottom w:val="0"/>
      <w:divBdr>
        <w:top w:val="none" w:sz="0" w:space="0" w:color="auto"/>
        <w:left w:val="none" w:sz="0" w:space="0" w:color="auto"/>
        <w:bottom w:val="none" w:sz="0" w:space="0" w:color="auto"/>
        <w:right w:val="none" w:sz="0" w:space="0" w:color="auto"/>
      </w:divBdr>
    </w:div>
    <w:div w:id="1701710795">
      <w:bodyDiv w:val="1"/>
      <w:marLeft w:val="0"/>
      <w:marRight w:val="0"/>
      <w:marTop w:val="0"/>
      <w:marBottom w:val="0"/>
      <w:divBdr>
        <w:top w:val="none" w:sz="0" w:space="0" w:color="auto"/>
        <w:left w:val="none" w:sz="0" w:space="0" w:color="auto"/>
        <w:bottom w:val="none" w:sz="0" w:space="0" w:color="auto"/>
        <w:right w:val="none" w:sz="0" w:space="0" w:color="auto"/>
      </w:divBdr>
    </w:div>
    <w:div w:id="1735003181">
      <w:bodyDiv w:val="1"/>
      <w:marLeft w:val="0"/>
      <w:marRight w:val="0"/>
      <w:marTop w:val="0"/>
      <w:marBottom w:val="0"/>
      <w:divBdr>
        <w:top w:val="none" w:sz="0" w:space="0" w:color="auto"/>
        <w:left w:val="none" w:sz="0" w:space="0" w:color="auto"/>
        <w:bottom w:val="none" w:sz="0" w:space="0" w:color="auto"/>
        <w:right w:val="none" w:sz="0" w:space="0" w:color="auto"/>
      </w:divBdr>
    </w:div>
    <w:div w:id="1830245503">
      <w:bodyDiv w:val="1"/>
      <w:marLeft w:val="0"/>
      <w:marRight w:val="0"/>
      <w:marTop w:val="0"/>
      <w:marBottom w:val="0"/>
      <w:divBdr>
        <w:top w:val="none" w:sz="0" w:space="0" w:color="auto"/>
        <w:left w:val="none" w:sz="0" w:space="0" w:color="auto"/>
        <w:bottom w:val="none" w:sz="0" w:space="0" w:color="auto"/>
        <w:right w:val="none" w:sz="0" w:space="0" w:color="auto"/>
      </w:divBdr>
    </w:div>
    <w:div w:id="1843349960">
      <w:bodyDiv w:val="1"/>
      <w:marLeft w:val="0"/>
      <w:marRight w:val="0"/>
      <w:marTop w:val="0"/>
      <w:marBottom w:val="0"/>
      <w:divBdr>
        <w:top w:val="none" w:sz="0" w:space="0" w:color="auto"/>
        <w:left w:val="none" w:sz="0" w:space="0" w:color="auto"/>
        <w:bottom w:val="none" w:sz="0" w:space="0" w:color="auto"/>
        <w:right w:val="none" w:sz="0" w:space="0" w:color="auto"/>
      </w:divBdr>
    </w:div>
    <w:div w:id="1891191529">
      <w:bodyDiv w:val="1"/>
      <w:marLeft w:val="0"/>
      <w:marRight w:val="0"/>
      <w:marTop w:val="0"/>
      <w:marBottom w:val="0"/>
      <w:divBdr>
        <w:top w:val="none" w:sz="0" w:space="0" w:color="auto"/>
        <w:left w:val="none" w:sz="0" w:space="0" w:color="auto"/>
        <w:bottom w:val="none" w:sz="0" w:space="0" w:color="auto"/>
        <w:right w:val="none" w:sz="0" w:space="0" w:color="auto"/>
      </w:divBdr>
    </w:div>
    <w:div w:id="1904638184">
      <w:bodyDiv w:val="1"/>
      <w:marLeft w:val="0"/>
      <w:marRight w:val="0"/>
      <w:marTop w:val="0"/>
      <w:marBottom w:val="0"/>
      <w:divBdr>
        <w:top w:val="none" w:sz="0" w:space="0" w:color="auto"/>
        <w:left w:val="none" w:sz="0" w:space="0" w:color="auto"/>
        <w:bottom w:val="none" w:sz="0" w:space="0" w:color="auto"/>
        <w:right w:val="none" w:sz="0" w:space="0" w:color="auto"/>
      </w:divBdr>
    </w:div>
    <w:div w:id="201183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F56F5ECD-408B-47F1-A6AA-0B4501F0B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53508</Words>
  <Characters>30500</Characters>
  <Application>Microsoft Office Word</Application>
  <DocSecurity>0</DocSecurity>
  <Lines>254</Lines>
  <Paragraphs>167</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83841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User999</dc:creator>
  <cp:keywords/>
  <dc:description/>
  <cp:lastModifiedBy>Зубчевська Ю.М.</cp:lastModifiedBy>
  <cp:revision>9</cp:revision>
  <dcterms:created xsi:type="dcterms:W3CDTF">2026-08-28T08:55:00Z</dcterms:created>
  <dcterms:modified xsi:type="dcterms:W3CDTF">2026-09-03T05:50:00Z</dcterms:modified>
</cp:coreProperties>
</file>