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4"/>
        <w:pBdr/>
        <w:spacing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Додаток 2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884"/>
        <w:pBdr/>
        <w:spacing/>
        <w:ind w:hanging="6379" w:left="63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до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884"/>
        <w:pBdr/>
        <w:spacing/>
        <w:ind w:hanging="142" w:left="63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884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Менської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884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                            27 серпня 2026 року № 168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pStyle w:val="884"/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Добовий графік роботи вуличного освітлення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 w:after="12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населеним пунктам Менської міської  ТГ крім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с.Волосківці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с.Покровське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с.Бірківка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с.Блистова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с.Семенівка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с.Киселівка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с.Данилівка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с.Куковичі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вересня по грудень включно 2026 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pStyle w:val="884"/>
        <w:pBdr/>
        <w:spacing/>
        <w:ind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tbl>
      <w:tblPr>
        <w:tblInd w:w="959" w:type="dxa"/>
        <w:tblW w:w="9723" w:type="dxa"/>
        <w:tblBorders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069"/>
      </w:tblGrid>
      <w:tr>
        <w:trPr>
          <w:trHeight w:val="7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Час вмикання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Час вимикання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ще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Макошине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06.09.26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20:30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07.09.26 по 20.09.26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25.09.26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26.10.26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с.Стольне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06.09.26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20:30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07.09.26 по 20.09.26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25.09.26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26.10.26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с.Дягова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06.09.26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20:30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07.09.26 по 20.09.26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25.09.26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26.10.26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с.Осьмаки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с.Феськівка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06.09.26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20:30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07.09.26 по 20.09.26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25.09.26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26.10.26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с.Слобідка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06.09.26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20:30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07.09.26 по 20.09.26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25.09.26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26.10.26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04.11.26 по 15.11.26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16.11.26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21:00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2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47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с.Ліски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2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01.10.26 по 31.10.26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2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269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з 01.12.26 по 31.12.26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9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</w:tbl>
    <w:p>
      <w:pPr>
        <w:pBdr/>
        <w:spacing/>
        <w:ind w:firstLine="0"/>
        <w:jc w:val="both"/>
        <w:rPr>
          <w:rFonts w:ascii="Times New Roman" w:hAnsi="Times New Roman" w:eastAsia="Times New Roman" w:cs="Times New Roman"/>
          <w:b/>
          <w:bCs/>
          <w:lang w:val="uk-UA"/>
        </w:rPr>
      </w:pPr>
      <w:r>
        <w:rPr>
          <w:rFonts w:ascii="Times New Roman" w:hAnsi="Times New Roman" w:eastAsia="Times New Roman" w:cs="Times New Roman"/>
          <w:b/>
          <w:lang w:val="uk-UA"/>
        </w:rPr>
        <w:t xml:space="preserve">*Примітка. У</w:t>
      </w:r>
      <w:r>
        <w:rPr>
          <w:rFonts w:ascii="Times New Roman" w:hAnsi="Times New Roman" w:eastAsia="Times New Roman" w:cs="Times New Roman"/>
          <w:b/>
          <w:lang w:val="uk-UA"/>
        </w:rPr>
        <w:t xml:space="preserve"> зв</w:t>
      </w:r>
      <w:r>
        <w:rPr>
          <w:rFonts w:ascii="Times New Roman" w:hAnsi="Times New Roman" w:eastAsia="Times New Roman" w:cs="Times New Roman"/>
          <w:b/>
          <w:lang w:val="uk-UA"/>
        </w:rPr>
        <w:t xml:space="preserve">’</w:t>
      </w:r>
      <w:r>
        <w:rPr>
          <w:rFonts w:ascii="Times New Roman" w:hAnsi="Times New Roman" w:eastAsia="Times New Roman" w:cs="Times New Roman"/>
          <w:b/>
          <w:lang w:val="uk-UA"/>
        </w:rPr>
        <w:t xml:space="preserve">язку з переходом на зимовий ча</w:t>
      </w:r>
      <w:r>
        <w:rPr>
          <w:rFonts w:ascii="Times New Roman" w:hAnsi="Times New Roman" w:eastAsia="Times New Roman" w:cs="Times New Roman"/>
          <w:b/>
          <w:lang w:val="uk-UA"/>
        </w:rPr>
        <w:t xml:space="preserve">с в останню неділю жовтня, починаючи 25 жовтня увімкнення  та вимкнення ліній </w:t>
      </w:r>
      <w:r>
        <w:rPr>
          <w:rFonts w:ascii="Times New Roman" w:hAnsi="Times New Roman" w:eastAsia="Times New Roman" w:cs="Times New Roman"/>
          <w:b/>
          <w:lang w:val="uk-UA"/>
        </w:rPr>
        <w:t xml:space="preserve">вуличного</w:t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b/>
          <w:lang w:val="uk-UA"/>
        </w:rPr>
        <w:t xml:space="preserve"> освітленням здійснюється за скоригованим графіком відповідно до чинного київського часу.</w:t>
      </w:r>
      <w:r>
        <w:rPr>
          <w:rFonts w:ascii="Times New Roman" w:hAnsi="Times New Roman" w:eastAsia="Times New Roman" w:cs="Times New Roman"/>
          <w:b/>
          <w:bCs/>
          <w:highlight w:val="none"/>
          <w:lang w:val="uk-UA"/>
        </w:rPr>
      </w:r>
    </w:p>
    <w:p>
      <w:pPr>
        <w:pBdr/>
        <w:spacing w:after="6" w:afterAutospacing="0"/>
        <w:ind w:firstLine="0"/>
        <w:jc w:val="both"/>
        <w:rPr>
          <w:rFonts w:ascii="Times New Roman" w:hAnsi="Times New Roman" w:eastAsia="Times New Roman" w:cs="Times New Roman"/>
          <w:b/>
          <w:bCs/>
          <w:highlight w:val="none"/>
          <w:lang w:val="uk-UA"/>
        </w:rPr>
      </w:pPr>
      <w:r>
        <w:rPr>
          <w:rFonts w:ascii="Times New Roman" w:hAnsi="Times New Roman" w:eastAsia="Times New Roman" w:cs="Times New Roman"/>
          <w:b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житлово-комунального</w:t>
      </w:r>
      <w:r>
        <w:rPr>
          <w:rFonts w:ascii="Times New Roman" w:hAnsi="Times New Roman" w:eastAsia="Times New Roman" w:cs="Times New Roman"/>
          <w:b/>
          <w:bCs/>
          <w:highlight w:val="none"/>
          <w:lang w:val="uk-UA"/>
        </w:rPr>
      </w:r>
      <w:r/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 та комунального майна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Менської міської ради                                                            Ірина ЄКИМЕНКО</w:t>
      </w: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720" w:right="720" w:bottom="720" w:left="720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  <w:pBdr/>
      <w:spacing/>
      <w:ind/>
      <w:jc w:val="center"/>
      <w:rPr/>
    </w:pPr>
    <w:r>
      <w:t xml:space="preserve">                                                                              </w:t>
    </w:r>
    <w:fldSimple w:instr="PAGE \* MERGEFORMAT">
      <w:r>
        <w:t xml:space="preserve">1</w:t>
      </w:r>
    </w:fldSimple>
    <w:r/>
    <w:r>
      <w:t xml:space="preserve">                             продовження додатка</w:t>
    </w:r>
    <w:r/>
  </w:p>
  <w:p>
    <w:pPr>
      <w:pStyle w:val="864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Theme="minorEastAsia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2136"/>
      </w:pPr>
      <w:rPr>
        <w:rFonts w:hint="default" w:ascii="Symbol" w:hAnsi="Symbol" w:eastAsiaTheme="minorEastAsia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5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7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9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1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3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5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7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96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879"/>
    <w:next w:val="879"/>
    <w:uiPriority w:val="39"/>
    <w:unhideWhenUsed/>
    <w:pPr>
      <w:pBdr/>
      <w:spacing w:after="100"/>
      <w:ind/>
    </w:pPr>
  </w:style>
  <w:style w:type="paragraph" w:styleId="190">
    <w:name w:val="toc 2"/>
    <w:basedOn w:val="879"/>
    <w:next w:val="879"/>
    <w:uiPriority w:val="39"/>
    <w:unhideWhenUsed/>
    <w:pPr>
      <w:pBdr/>
      <w:spacing w:after="100"/>
      <w:ind w:left="220"/>
    </w:pPr>
  </w:style>
  <w:style w:type="paragraph" w:styleId="191">
    <w:name w:val="toc 3"/>
    <w:basedOn w:val="879"/>
    <w:next w:val="879"/>
    <w:uiPriority w:val="39"/>
    <w:unhideWhenUsed/>
    <w:pPr>
      <w:pBdr/>
      <w:spacing w:after="100"/>
      <w:ind w:left="440"/>
    </w:pPr>
  </w:style>
  <w:style w:type="paragraph" w:styleId="192">
    <w:name w:val="toc 4"/>
    <w:basedOn w:val="879"/>
    <w:next w:val="879"/>
    <w:uiPriority w:val="39"/>
    <w:unhideWhenUsed/>
    <w:pPr>
      <w:pBdr/>
      <w:spacing w:after="100"/>
      <w:ind w:left="660"/>
    </w:pPr>
  </w:style>
  <w:style w:type="paragraph" w:styleId="193">
    <w:name w:val="toc 5"/>
    <w:basedOn w:val="879"/>
    <w:next w:val="879"/>
    <w:uiPriority w:val="39"/>
    <w:unhideWhenUsed/>
    <w:pPr>
      <w:pBdr/>
      <w:spacing w:after="100"/>
      <w:ind w:left="880"/>
    </w:pPr>
  </w:style>
  <w:style w:type="paragraph" w:styleId="194">
    <w:name w:val="toc 6"/>
    <w:basedOn w:val="879"/>
    <w:next w:val="879"/>
    <w:uiPriority w:val="39"/>
    <w:unhideWhenUsed/>
    <w:pPr>
      <w:pBdr/>
      <w:spacing w:after="100"/>
      <w:ind w:left="1100"/>
    </w:pPr>
  </w:style>
  <w:style w:type="paragraph" w:styleId="195">
    <w:name w:val="toc 7"/>
    <w:basedOn w:val="879"/>
    <w:next w:val="879"/>
    <w:uiPriority w:val="39"/>
    <w:unhideWhenUsed/>
    <w:pPr>
      <w:pBdr/>
      <w:spacing w:after="100"/>
      <w:ind w:left="1320"/>
    </w:pPr>
  </w:style>
  <w:style w:type="paragraph" w:styleId="196">
    <w:name w:val="toc 8"/>
    <w:basedOn w:val="879"/>
    <w:next w:val="879"/>
    <w:uiPriority w:val="39"/>
    <w:unhideWhenUsed/>
    <w:pPr>
      <w:pBdr/>
      <w:spacing w:after="100"/>
      <w:ind w:left="1540"/>
    </w:pPr>
  </w:style>
  <w:style w:type="paragraph" w:styleId="197">
    <w:name w:val="toc 9"/>
    <w:basedOn w:val="879"/>
    <w:next w:val="87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80"/>
    <w:uiPriority w:val="99"/>
    <w:semiHidden/>
    <w:pPr>
      <w:pBdr/>
      <w:spacing/>
      <w:ind/>
    </w:pPr>
    <w:rPr>
      <w:color w:val="666666"/>
    </w:rPr>
  </w:style>
  <w:style w:type="table" w:styleId="705">
    <w:name w:val="Table Grid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79"/>
    <w:next w:val="879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79"/>
    <w:next w:val="879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79"/>
    <w:next w:val="879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79"/>
    <w:next w:val="879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79"/>
    <w:next w:val="879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79"/>
    <w:next w:val="879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79"/>
    <w:next w:val="879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79"/>
    <w:next w:val="879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79"/>
    <w:next w:val="879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8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8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8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8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8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8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8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8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8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79"/>
    <w:next w:val="879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80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79"/>
    <w:next w:val="879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80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79"/>
    <w:next w:val="879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80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79"/>
    <w:next w:val="879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80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9">
    <w:name w:val="Subtle Emphasis"/>
    <w:basedOn w:val="8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880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880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8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88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4">
    <w:name w:val="Header"/>
    <w:basedOn w:val="879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Header Char"/>
    <w:basedOn w:val="880"/>
    <w:link w:val="864"/>
    <w:uiPriority w:val="99"/>
    <w:pPr>
      <w:pBdr/>
      <w:spacing/>
      <w:ind/>
    </w:pPr>
  </w:style>
  <w:style w:type="paragraph" w:styleId="866">
    <w:name w:val="Footer"/>
    <w:basedOn w:val="879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Footer Char"/>
    <w:basedOn w:val="880"/>
    <w:link w:val="866"/>
    <w:uiPriority w:val="99"/>
    <w:pPr>
      <w:pBdr/>
      <w:spacing/>
      <w:ind/>
    </w:pPr>
  </w:style>
  <w:style w:type="paragraph" w:styleId="868">
    <w:name w:val="Caption"/>
    <w:basedOn w:val="879"/>
    <w:next w:val="8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9">
    <w:name w:val="footnote text"/>
    <w:basedOn w:val="879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Footnote Text Char"/>
    <w:basedOn w:val="880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footnote reference"/>
    <w:basedOn w:val="880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879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Endnote Text Char"/>
    <w:basedOn w:val="880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endnote reference"/>
    <w:basedOn w:val="880"/>
    <w:uiPriority w:val="99"/>
    <w:semiHidden/>
    <w:unhideWhenUsed/>
    <w:pPr>
      <w:pBdr/>
      <w:spacing/>
      <w:ind/>
    </w:pPr>
    <w:rPr>
      <w:vertAlign w:val="superscript"/>
    </w:rPr>
  </w:style>
  <w:style w:type="character" w:styleId="875">
    <w:name w:val="Hyperlink"/>
    <w:basedOn w:val="88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6">
    <w:name w:val="FollowedHyperlink"/>
    <w:basedOn w:val="8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7">
    <w:name w:val="TOC Heading"/>
    <w:uiPriority w:val="39"/>
    <w:unhideWhenUsed/>
    <w:pPr>
      <w:pBdr/>
      <w:spacing/>
      <w:ind/>
    </w:pPr>
  </w:style>
  <w:style w:type="paragraph" w:styleId="878">
    <w:name w:val="table of figures"/>
    <w:basedOn w:val="879"/>
    <w:next w:val="879"/>
    <w:uiPriority w:val="99"/>
    <w:unhideWhenUsed/>
    <w:pPr>
      <w:pBdr/>
      <w:spacing w:after="0" w:afterAutospacing="0"/>
      <w:ind/>
    </w:pPr>
  </w:style>
  <w:style w:type="paragraph" w:styleId="879" w:default="1">
    <w:name w:val="Normal"/>
    <w:qFormat/>
    <w:pPr>
      <w:pBdr/>
      <w:spacing w:after="200" w:line="276" w:lineRule="auto"/>
      <w:ind/>
    </w:pPr>
    <w:rPr>
      <w:rFonts w:eastAsiaTheme="minorEastAsia"/>
      <w:sz w:val="20"/>
      <w:szCs w:val="20"/>
      <w:lang w:val="en-US" w:eastAsia="zh-CN"/>
    </w:rPr>
  </w:style>
  <w:style w:type="character" w:styleId="880" w:default="1">
    <w:name w:val="Default Paragraph Font"/>
    <w:uiPriority w:val="1"/>
    <w:semiHidden/>
    <w:unhideWhenUsed/>
    <w:pPr>
      <w:pBdr/>
      <w:spacing/>
      <w:ind/>
    </w:pPr>
  </w:style>
  <w:style w:type="table" w:styleId="88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2" w:default="1">
    <w:name w:val="No List"/>
    <w:uiPriority w:val="99"/>
    <w:semiHidden/>
    <w:unhideWhenUsed/>
    <w:pPr>
      <w:pBdr/>
      <w:spacing/>
      <w:ind/>
    </w:pPr>
  </w:style>
  <w:style w:type="paragraph" w:styleId="883">
    <w:name w:val="List Paragraph"/>
    <w:basedOn w:val="879"/>
    <w:uiPriority w:val="34"/>
    <w:qFormat/>
    <w:pPr>
      <w:pBdr/>
      <w:spacing/>
      <w:ind w:left="720"/>
      <w:contextualSpacing w:val="true"/>
    </w:pPr>
  </w:style>
  <w:style w:type="paragraph" w:styleId="884">
    <w:name w:val="No Spacing"/>
    <w:uiPriority w:val="1"/>
    <w:qFormat/>
    <w:pPr>
      <w:pBdr/>
      <w:spacing w:after="0" w:line="240" w:lineRule="auto"/>
      <w:ind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153B2-DF97-437E-A531-E669F909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СТАРОДУБ Людмила Олександрівна</cp:lastModifiedBy>
  <cp:revision>9</cp:revision>
  <dcterms:created xsi:type="dcterms:W3CDTF">2026-08-10T09:27:00Z</dcterms:created>
  <dcterms:modified xsi:type="dcterms:W3CDTF">2026-08-28T07:53:06Z</dcterms:modified>
</cp:coreProperties>
</file>