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925"/>
        <w:pBdr/>
        <w:spacing/>
        <w:ind w:firstLine="567"/>
        <w:jc w:val="center"/>
        <w:rPr>
          <w:rFonts w:ascii="Times New Roman" w:hAnsi="Times New Roman" w:cs="Mangal"/>
          <w:color w:val="000000"/>
          <w:sz w:val="28"/>
          <w:lang w:val="en-US"/>
        </w:rPr>
      </w:pPr>
      <w:r>
        <w:rPr>
          <w:rFonts w:ascii="Times New Roman" w:hAnsi="Times New Roman" w:cs="Mangal"/>
          <w:color w:val="000000"/>
          <w:sz w:val="28"/>
          <w:lang w:val="en-US"/>
        </w:rPr>
      </w:r>
      <w:r>
        <w:rPr>
          <w:rFonts w:ascii="Times New Roman" w:hAnsi="Times New Roman" w:cs="Mangal"/>
          <w:color w:val="000000"/>
          <w:sz w:val="28"/>
          <w:lang w:val="en-US"/>
        </w:rPr>
      </w:r>
    </w:p>
    <w:p>
      <w:pPr>
        <w:pStyle w:val="925"/>
        <w:pBdr/>
        <w:spacing/>
        <w:ind w:firstLine="567"/>
        <w:jc w:val="center"/>
        <w:rPr>
          <w:rFonts w:ascii="Times New Roman" w:hAnsi="Times New Roman" w:cs="Mangal"/>
          <w:color w:val="000000"/>
        </w:rPr>
      </w:pPr>
      <w:r>
        <w:rPr>
          <w:rFonts w:ascii="Times New Roman" w:hAnsi="Times New Roman" w:cs="Mangal"/>
          <w:b/>
          <w:color w:val="000000"/>
          <w:sz w:val="28"/>
          <w:szCs w:val="28"/>
          <w:lang w:eastAsia="hi-IN" w:bidi="hi-IN"/>
        </w:rPr>
        <w:t xml:space="preserve">МЕНСЬКА МІСЬКА РАДА</w:t>
      </w:r>
      <w:r>
        <w:rPr>
          <w:rFonts w:ascii="Times New Roman" w:hAnsi="Times New Roman" w:cs="Mangal"/>
          <w:color w:val="000000"/>
        </w:rPr>
      </w:r>
      <w:r>
        <w:rPr>
          <w:rFonts w:ascii="Times New Roman" w:hAnsi="Times New Roman" w:cs="Mangal"/>
          <w:color w:val="000000"/>
        </w:rPr>
      </w:r>
    </w:p>
    <w:p>
      <w:pPr>
        <w:pStyle w:val="727"/>
        <w:widowControl w:val="false"/>
        <w:pBdr/>
        <w:spacing/>
        <w:ind/>
        <w:jc w:val="center"/>
        <w:rPr>
          <w:rFonts w:cs="Mangal"/>
          <w:color w:val="000000"/>
          <w:sz w:val="16"/>
        </w:rPr>
      </w:pPr>
      <w:r>
        <w:rPr>
          <w:rFonts w:cs="Mangal"/>
          <w:color w:val="000000"/>
          <w:sz w:val="16"/>
        </w:rPr>
      </w:r>
      <w:r>
        <w:rPr>
          <w:rFonts w:cs="Mangal"/>
          <w:color w:val="000000"/>
          <w:sz w:val="16"/>
        </w:rPr>
      </w:r>
    </w:p>
    <w:p>
      <w:pPr>
        <w:pStyle w:val="727"/>
        <w:widowControl w:val="false"/>
        <w:pBdr/>
        <w:spacing/>
        <w:ind/>
        <w:jc w:val="center"/>
        <w:rPr>
          <w:rFonts w:cs="Mangal"/>
          <w:b/>
          <w:color w:val="000000"/>
          <w:szCs w:val="28"/>
          <w:lang w:eastAsia="hi-IN" w:bidi="hi-IN"/>
        </w:rPr>
      </w:pPr>
      <w:r>
        <w:rPr>
          <w:rFonts w:cs="Mangal"/>
          <w:b/>
          <w:color w:val="000000"/>
          <w:szCs w:val="28"/>
          <w:lang w:eastAsia="hi-IN" w:bidi="hi-IN"/>
        </w:rPr>
        <w:t xml:space="preserve">РОЗПОРЯДЖЕННЯ </w:t>
      </w:r>
      <w:r>
        <w:rPr>
          <w:rFonts w:cs="Mangal"/>
          <w:b/>
          <w:color w:val="000000"/>
          <w:szCs w:val="28"/>
          <w:lang w:eastAsia="hi-IN" w:bidi="hi-IN"/>
        </w:rPr>
      </w:r>
      <w:r>
        <w:rPr>
          <w:rFonts w:cs="Mangal"/>
          <w:b/>
          <w:color w:val="000000"/>
          <w:szCs w:val="28"/>
          <w:lang w:eastAsia="hi-IN" w:bidi="hi-IN"/>
        </w:rPr>
      </w:r>
    </w:p>
    <w:p>
      <w:pPr>
        <w:pStyle w:val="727"/>
        <w:widowControl w:val="false"/>
        <w:pBdr/>
        <w:tabs>
          <w:tab w:val="left" w:leader="none" w:pos="4535"/>
          <w:tab w:val="left" w:leader="none" w:pos="7371"/>
          <w:tab w:val="left" w:leader="none" w:pos="7513"/>
        </w:tabs>
        <w:spacing/>
        <w:ind/>
        <w:rPr>
          <w:rFonts w:cs="Mangal"/>
          <w:color w:val="000000"/>
        </w:rPr>
      </w:pPr>
      <w:r>
        <w:rPr>
          <w:rFonts w:cs="Mangal"/>
          <w:color w:val="000000"/>
        </w:rPr>
      </w:r>
      <w:r>
        <w:rPr>
          <w:rFonts w:cs="Mangal"/>
          <w:color w:val="000000"/>
        </w:rPr>
      </w:r>
    </w:p>
    <w:p>
      <w:pPr>
        <w:pStyle w:val="727"/>
        <w:widowControl w:val="false"/>
        <w:pBdr/>
        <w:tabs>
          <w:tab w:val="clear" w:leader="none" w:pos="1134"/>
          <w:tab w:val="left" w:leader="none" w:pos="4394"/>
          <w:tab w:val="left" w:leader="none" w:pos="7370"/>
        </w:tabs>
        <w:spacing/>
        <w:ind w:firstLine="0"/>
        <w:rPr>
          <w:rFonts w:cs="Mangal"/>
          <w:color w:val="000000"/>
          <w:szCs w:val="28"/>
          <w:lang w:val="en-US" w:eastAsia="hi-IN" w:bidi="hi-IN"/>
        </w:rPr>
      </w:pPr>
      <w:r>
        <w:rPr>
          <w:rFonts w:cs="Mangal"/>
          <w:color w:val="000000"/>
          <w:szCs w:val="28"/>
          <w:lang w:eastAsia="hi-IN" w:bidi="hi-IN"/>
        </w:rPr>
        <w:t xml:space="preserve">1</w:t>
      </w:r>
      <w:r>
        <w:rPr>
          <w:rFonts w:cs="Mangal"/>
          <w:color w:val="000000"/>
          <w:szCs w:val="28"/>
          <w:lang w:eastAsia="hi-IN" w:bidi="hi-IN"/>
        </w:rPr>
        <w:t xml:space="preserve">9</w:t>
      </w:r>
      <w:r>
        <w:rPr>
          <w:rFonts w:cs="Mangal"/>
          <w:color w:val="000000"/>
          <w:szCs w:val="28"/>
          <w:lang w:val="en-US" w:eastAsia="hi-IN" w:bidi="hi-IN"/>
        </w:rPr>
        <w:t xml:space="preserve"> </w:t>
      </w:r>
      <w:r>
        <w:rPr>
          <w:rFonts w:cs="Mangal"/>
          <w:color w:val="000000"/>
          <w:szCs w:val="28"/>
          <w:lang w:val="ru-RU" w:eastAsia="hi-IN" w:bidi="hi-IN"/>
        </w:rPr>
        <w:t xml:space="preserve"> </w:t>
      </w:r>
      <w:r>
        <w:rPr>
          <w:rFonts w:cs="Mangal"/>
          <w:color w:val="000000"/>
          <w:szCs w:val="28"/>
          <w:lang w:val="ru-RU" w:eastAsia="hi-IN" w:bidi="hi-IN"/>
        </w:rPr>
        <w:t xml:space="preserve">серпня</w:t>
      </w:r>
      <w:r>
        <w:rPr>
          <w:rFonts w:cs="Mangal"/>
          <w:color w:val="000000"/>
          <w:szCs w:val="28"/>
          <w:lang w:eastAsia="hi-IN" w:bidi="hi-IN"/>
        </w:rPr>
        <w:t xml:space="preserve"> 2026 року</w:t>
        <w:tab/>
        <w:t xml:space="preserve">м. Мена</w:t>
        <w:tab/>
        <w:t xml:space="preserve">             № </w:t>
      </w:r>
      <w:r>
        <w:rPr>
          <w:rFonts w:cs="Mangal"/>
          <w:color w:val="000000"/>
          <w:szCs w:val="28"/>
          <w:lang w:eastAsia="hi-IN" w:bidi="hi-IN"/>
        </w:rPr>
        <w:t xml:space="preserve">248</w:t>
      </w:r>
      <w:r>
        <w:rPr>
          <w:rFonts w:cs="Mangal"/>
          <w:color w:val="000000"/>
          <w:szCs w:val="28"/>
          <w:lang w:val="en-US" w:eastAsia="hi-IN" w:bidi="hi-IN"/>
        </w:rPr>
      </w:r>
      <w:r>
        <w:rPr>
          <w:rFonts w:cs="Mangal"/>
          <w:color w:val="000000"/>
          <w:szCs w:val="28"/>
          <w:lang w:val="en-US" w:eastAsia="hi-IN" w:bidi="hi-IN"/>
        </w:rPr>
      </w:r>
    </w:p>
    <w:p>
      <w:pPr>
        <w:pStyle w:val="727"/>
        <w:widowControl w:val="false"/>
        <w:pBdr/>
        <w:tabs>
          <w:tab w:val="clear" w:leader="none" w:pos="1134"/>
          <w:tab w:val="left" w:leader="none" w:pos="4394"/>
          <w:tab w:val="left" w:leader="none" w:pos="7370"/>
        </w:tabs>
        <w:spacing/>
        <w:ind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</w:p>
    <w:p>
      <w:pPr>
        <w:pStyle w:val="727"/>
        <w:pBdr/>
        <w:spacing/>
        <w:ind w:right="5103" w:firstLine="0" w:left="0"/>
        <w:rPr>
          <w:b/>
          <w:color w:val="000000"/>
        </w:rPr>
      </w:pPr>
      <w:r>
        <w:rPr>
          <w:b/>
          <w:color w:val="000000"/>
        </w:rPr>
        <w:t xml:space="preserve">Про внесення змін до </w:t>
      </w:r>
      <w:r>
        <w:rPr>
          <w:b/>
          <w:color w:val="000000"/>
        </w:rPr>
        <w:t xml:space="preserve">загального фонду</w:t>
      </w:r>
      <w:r>
        <w:rPr>
          <w:b/>
          <w:color w:val="000000"/>
        </w:rPr>
        <w:t xml:space="preserve"> бюджету Менської міської територіальної громади на 2026 рік</w: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pStyle w:val="727"/>
        <w:pBdr/>
        <w:spacing/>
        <w:ind/>
        <w:rPr/>
      </w:pPr>
      <w:r/>
      <w:r/>
    </w:p>
    <w:p>
      <w:pPr>
        <w:pStyle w:val="727"/>
        <w:pBdr/>
        <w:spacing/>
        <w:ind/>
        <w:rPr/>
      </w:pPr>
      <w:r>
        <w:t xml:space="preserve">Відповідно до положень Бюджетного кодексу України, ст. 42, 50 Закону України «Про місцеве самоврядування в Україні», ріш</w:t>
      </w:r>
      <w:r>
        <w:t xml:space="preserve">ення 68 сесії Менської міської ради 8 скликання від 18 грудня 2025 року № 755 «Про бюджет Менської міської територіальної громади на 2026 рік (код бюджету 2551700000)», звернен</w:t>
      </w:r>
      <w:r>
        <w:t xml:space="preserve">ь</w:t>
      </w:r>
      <w:r>
        <w:t xml:space="preserve"> головн</w:t>
      </w:r>
      <w:r>
        <w:t xml:space="preserve">их</w:t>
      </w:r>
      <w:r>
        <w:t xml:space="preserve"> розпорядник</w:t>
      </w:r>
      <w:r>
        <w:t xml:space="preserve">і</w:t>
      </w:r>
      <w:r>
        <w:t xml:space="preserve">в </w:t>
      </w:r>
      <w:r>
        <w:t xml:space="preserve">бюджетних коштів: </w:t>
      </w:r>
      <w:r/>
    </w:p>
    <w:p>
      <w:pPr>
        <w:pStyle w:val="924"/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firstLine="851" w:left="0"/>
        <w:rPr>
          <w:szCs w:val="28"/>
        </w:rPr>
      </w:pPr>
      <w:r>
        <w:rPr>
          <w:szCs w:val="28"/>
        </w:rPr>
      </w:r>
      <w:r>
        <w:rPr>
          <w:szCs w:val="28"/>
        </w:rPr>
      </w:r>
    </w:p>
    <w:p>
      <w:pPr>
        <w:pStyle w:val="924"/>
        <w:numPr>
          <w:ilvl w:val="0"/>
          <w:numId w:val="24"/>
        </w:numPr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firstLine="851" w:left="0"/>
        <w:rPr>
          <w:szCs w:val="28"/>
        </w:rPr>
      </w:pPr>
      <w:r>
        <w:rPr>
          <w:szCs w:val="28"/>
        </w:rPr>
        <w:t xml:space="preserve">В</w:t>
      </w:r>
      <w:r>
        <w:rPr>
          <w:szCs w:val="28"/>
        </w:rPr>
        <w:t xml:space="preserve">нести зміни до річного розпису видатків загального фонду Відділу </w:t>
      </w:r>
      <w:r>
        <w:rPr>
          <w:szCs w:val="28"/>
        </w:rPr>
        <w:t xml:space="preserve">соціального захисту населення та охорони здоров’я</w:t>
      </w:r>
      <w:r>
        <w:rPr>
          <w:szCs w:val="28"/>
        </w:rPr>
        <w:t xml:space="preserve"> Менської міської ради, а саме: </w:t>
      </w:r>
      <w:r>
        <w:rPr>
          <w:szCs w:val="28"/>
        </w:rPr>
      </w:r>
      <w:r>
        <w:rPr>
          <w:szCs w:val="28"/>
        </w:rPr>
      </w:r>
    </w:p>
    <w:p>
      <w:pPr>
        <w:pStyle w:val="924"/>
        <w:numPr>
          <w:ilvl w:val="0"/>
          <w:numId w:val="25"/>
        </w:numPr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firstLine="851" w:left="0"/>
        <w:rPr>
          <w:szCs w:val="28"/>
        </w:rPr>
      </w:pPr>
      <w:r>
        <w:rPr>
          <w:szCs w:val="28"/>
        </w:rPr>
        <w:t xml:space="preserve">по апарату управління </w:t>
      </w:r>
      <w:r>
        <w:rPr>
          <w:szCs w:val="28"/>
        </w:rPr>
        <w:t xml:space="preserve">зменшити кошторисні призначення </w:t>
      </w:r>
      <w:r>
        <w:rPr>
          <w:szCs w:val="28"/>
        </w:rPr>
        <w:t xml:space="preserve">для придбання предметів, матеріалів, обладнання та інвента</w:t>
      </w:r>
      <w:r>
        <w:rPr>
          <w:szCs w:val="28"/>
        </w:rPr>
        <w:t xml:space="preserve">рю на суму </w:t>
      </w:r>
      <w:r>
        <w:rPr>
          <w:szCs w:val="28"/>
        </w:rPr>
        <w:t xml:space="preserve">1000</w:t>
      </w:r>
      <w:r>
        <w:rPr>
          <w:szCs w:val="28"/>
        </w:rPr>
        <w:t xml:space="preserve">,00 грн.</w:t>
      </w:r>
      <w:r>
        <w:rPr>
          <w:szCs w:val="28"/>
        </w:rPr>
        <w:t xml:space="preserve">, </w:t>
      </w:r>
      <w:r>
        <w:rPr>
          <w:szCs w:val="28"/>
        </w:rPr>
        <w:t xml:space="preserve">відповідно збільшити кошторисні призначення </w:t>
      </w:r>
      <w:r>
        <w:rPr>
          <w:szCs w:val="28"/>
        </w:rPr>
        <w:t xml:space="preserve">на таку ж суму для </w:t>
      </w:r>
      <w:r>
        <w:rPr>
          <w:szCs w:val="28"/>
        </w:rPr>
        <w:t xml:space="preserve">інших поточних видатків (перереєстрація службового автомобіля)</w:t>
      </w:r>
      <w:r>
        <w:rPr>
          <w:szCs w:val="28"/>
        </w:rPr>
      </w:r>
      <w:r>
        <w:rPr>
          <w:szCs w:val="28"/>
        </w:rPr>
      </w:r>
    </w:p>
    <w:p>
      <w:pPr>
        <w:pStyle w:val="924"/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firstLine="851" w:left="0"/>
        <w:rPr>
          <w:szCs w:val="28"/>
        </w:rPr>
      </w:pPr>
      <w:r>
        <w:rPr>
          <w:szCs w:val="28"/>
        </w:rPr>
        <w:t xml:space="preserve">(КПКВК 0</w:t>
      </w:r>
      <w:r>
        <w:rPr>
          <w:szCs w:val="28"/>
        </w:rPr>
        <w:t xml:space="preserve">810160</w:t>
      </w:r>
      <w:r>
        <w:rPr>
          <w:szCs w:val="28"/>
        </w:rPr>
        <w:t xml:space="preserve"> КЕКВ 22</w:t>
      </w:r>
      <w:r>
        <w:rPr>
          <w:szCs w:val="28"/>
        </w:rPr>
        <w:t xml:space="preserve">1</w:t>
      </w:r>
      <w:r>
        <w:rPr>
          <w:szCs w:val="28"/>
        </w:rPr>
        <w:t xml:space="preserve">0 -</w:t>
      </w:r>
      <w:r>
        <w:rPr>
          <w:szCs w:val="28"/>
        </w:rPr>
        <w:t xml:space="preserve">1000</w:t>
      </w:r>
      <w:r>
        <w:rPr>
          <w:szCs w:val="28"/>
        </w:rPr>
        <w:t xml:space="preserve">,00 грн., КЕКВ </w:t>
      </w:r>
      <w:r>
        <w:rPr>
          <w:szCs w:val="28"/>
        </w:rPr>
        <w:t xml:space="preserve">2800</w:t>
      </w:r>
      <w:r>
        <w:rPr>
          <w:szCs w:val="28"/>
        </w:rPr>
        <w:t xml:space="preserve"> +</w:t>
      </w:r>
      <w:r>
        <w:rPr>
          <w:szCs w:val="28"/>
        </w:rPr>
        <w:t xml:space="preserve">1000</w:t>
      </w:r>
      <w:r>
        <w:rPr>
          <w:szCs w:val="28"/>
        </w:rPr>
        <w:t xml:space="preserve">,00 грн.</w:t>
      </w:r>
      <w:r>
        <w:rPr>
          <w:szCs w:val="28"/>
        </w:rPr>
        <w:t xml:space="preserve">)</w:t>
      </w:r>
      <w:r>
        <w:rPr>
          <w:szCs w:val="28"/>
        </w:rPr>
        <w:t xml:space="preserve">;</w:t>
      </w:r>
      <w:r>
        <w:rPr>
          <w:szCs w:val="28"/>
        </w:rPr>
      </w:r>
      <w:r>
        <w:rPr>
          <w:szCs w:val="28"/>
        </w:rPr>
      </w:r>
    </w:p>
    <w:p>
      <w:pPr>
        <w:pStyle w:val="924"/>
        <w:numPr>
          <w:ilvl w:val="0"/>
          <w:numId w:val="25"/>
        </w:numPr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firstLine="851" w:left="0"/>
        <w:rPr>
          <w:szCs w:val="28"/>
        </w:rPr>
      </w:pPr>
      <w:r>
        <w:rPr>
          <w:szCs w:val="28"/>
        </w:rPr>
        <w:t xml:space="preserve">по забезпечен</w:t>
      </w:r>
      <w:r>
        <w:rPr>
          <w:szCs w:val="28"/>
        </w:rPr>
        <w:t xml:space="preserve">ню соціальними послугами за місцем проживання громадян, які не здатні до самообслуговування у зв’язку з похилим віком, хворобою, інвалідністю зменшити кошторисні призначення для </w:t>
      </w:r>
      <w:r>
        <w:rPr>
          <w:szCs w:val="28"/>
        </w:rPr>
        <w:t xml:space="preserve">придбання предметів, матеріалів, обладнання та інвентарю на суму</w:t>
      </w:r>
      <w:r>
        <w:rPr>
          <w:szCs w:val="28"/>
        </w:rPr>
        <w:t xml:space="preserve"> 30000,00 грн., відпов</w:t>
      </w:r>
      <w:r>
        <w:rPr>
          <w:szCs w:val="28"/>
        </w:rPr>
        <w:t xml:space="preserve">ідно збільшити кошторисні призначення для придбання предметів та обладнання довгострокового користування</w:t>
      </w:r>
      <w:r>
        <w:rPr>
          <w:szCs w:val="28"/>
        </w:rPr>
        <w:t xml:space="preserve"> на таку ж суму </w:t>
      </w:r>
      <w:r>
        <w:rPr>
          <w:szCs w:val="28"/>
        </w:rPr>
        <w:t xml:space="preserve">(</w:t>
      </w:r>
      <w:r>
        <w:rPr>
          <w:szCs w:val="28"/>
        </w:rPr>
        <w:t xml:space="preserve">придбання </w:t>
      </w:r>
      <w:r>
        <w:rPr>
          <w:szCs w:val="28"/>
        </w:rPr>
        <w:t xml:space="preserve">альтанки)</w:t>
      </w:r>
      <w:r>
        <w:rPr>
          <w:szCs w:val="28"/>
        </w:rPr>
      </w:r>
      <w:r>
        <w:rPr>
          <w:szCs w:val="28"/>
        </w:rPr>
      </w:r>
    </w:p>
    <w:p>
      <w:pPr>
        <w:pStyle w:val="924"/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firstLine="0" w:left="851"/>
        <w:rPr>
          <w:szCs w:val="28"/>
        </w:rPr>
      </w:pPr>
      <w:r>
        <w:rPr>
          <w:szCs w:val="28"/>
        </w:rPr>
        <w:t xml:space="preserve">(КПКВК 0813104 КЕКВ 2210 -30000,00 грн., КЕКВ 3110 +30000,00 грн.).</w:t>
      </w:r>
      <w:r>
        <w:rPr>
          <w:szCs w:val="28"/>
        </w:rPr>
      </w:r>
    </w:p>
    <w:p>
      <w:pPr>
        <w:pStyle w:val="924"/>
        <w:numPr>
          <w:ilvl w:val="0"/>
          <w:numId w:val="24"/>
        </w:numPr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firstLine="851" w:left="0"/>
        <w:rPr>
          <w:szCs w:val="28"/>
        </w:rPr>
      </w:pPr>
      <w:r>
        <w:rPr>
          <w:szCs w:val="28"/>
        </w:rPr>
        <w:t xml:space="preserve">Внести зміни до </w:t>
      </w:r>
      <w:r>
        <w:rPr>
          <w:szCs w:val="28"/>
        </w:rPr>
        <w:t xml:space="preserve">річного та помісячно</w:t>
      </w:r>
      <w:r>
        <w:rPr>
          <w:szCs w:val="28"/>
        </w:rPr>
        <w:t xml:space="preserve">го розпису видатків загального фонду Відділу культури Менської міської ради, а саме: по інших</w:t>
      </w:r>
      <w:r>
        <w:rPr>
          <w:szCs w:val="28"/>
        </w:rPr>
        <w:t xml:space="preserve"> заходах в галузі культури і мистецтва зменшити кошторисні призначення для оплати послуг на суму 45000,00 в частині фінансування Програми охорони та збереження культурної спадщини на території Менс</w:t>
      </w:r>
      <w:r>
        <w:rPr>
          <w:szCs w:val="28"/>
        </w:rPr>
        <w:t xml:space="preserve">ької міської територіальної громади на 2025-2027 роки, відп</w:t>
      </w:r>
      <w:r>
        <w:rPr>
          <w:szCs w:val="28"/>
        </w:rPr>
        <w:t xml:space="preserve">овідно збільшити на таку ж суму кошторисні призначення для </w:t>
      </w:r>
      <w:r>
        <w:rPr>
          <w:szCs w:val="28"/>
        </w:rPr>
        <w:t xml:space="preserve">придбання предметів, матеріалів, обладнання та інвентарю</w:t>
      </w:r>
      <w:r>
        <w:rPr>
          <w:szCs w:val="28"/>
        </w:rPr>
        <w:t xml:space="preserve"> в частині фінансування Програми розвитку культури Менської міської територіальної громади на 2025- 2027 роки (придбання матеріалів для проведення заходів до Дня незалежності України</w:t>
      </w:r>
      <w:r>
        <w:rPr>
          <w:szCs w:val="28"/>
        </w:rPr>
        <w:t xml:space="preserve">, Дня пам’яті захисників та захисниць України та новорічних свят для дітей)</w:t>
      </w:r>
      <w:r>
        <w:rPr>
          <w:szCs w:val="28"/>
        </w:rPr>
      </w:r>
      <w:r>
        <w:rPr>
          <w:szCs w:val="28"/>
        </w:rPr>
      </w:r>
    </w:p>
    <w:p>
      <w:pPr>
        <w:pStyle w:val="924"/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firstLine="851" w:left="0"/>
        <w:rPr>
          <w:szCs w:val="28"/>
        </w:rPr>
      </w:pPr>
      <w:r>
        <w:rPr>
          <w:szCs w:val="28"/>
        </w:rPr>
        <w:t xml:space="preserve">(КПКВК 1014082 КЕКВ 2240 -45000,00 грн., КЕКВ 2210 +45000,00 грн.).</w:t>
      </w:r>
      <w:r>
        <w:rPr>
          <w:szCs w:val="28"/>
        </w:rPr>
      </w:r>
    </w:p>
    <w:p>
      <w:pPr>
        <w:pStyle w:val="924"/>
        <w:numPr>
          <w:ilvl w:val="0"/>
          <w:numId w:val="24"/>
        </w:numPr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firstLine="851" w:left="0"/>
        <w:rPr>
          <w:szCs w:val="28"/>
        </w:rPr>
      </w:pPr>
      <w:r>
        <w:rPr>
          <w:szCs w:val="28"/>
        </w:rPr>
        <w:t xml:space="preserve">Внести зміни до річного та помісячного розпису видатків загального фонд</w:t>
      </w:r>
      <w:r>
        <w:rPr>
          <w:szCs w:val="28"/>
        </w:rPr>
        <w:t xml:space="preserve">у Відділу освіти Менської міської ради по</w:t>
      </w:r>
      <w:r>
        <w:rPr>
          <w:szCs w:val="28"/>
          <w:lang w:val="en-US"/>
        </w:rPr>
        <w:t xml:space="preserve"> </w:t>
      </w:r>
      <w:r>
        <w:rPr>
          <w:szCs w:val="28"/>
        </w:rPr>
        <w:t xml:space="preserve">інших програмах та заходах у сфері освіти: зменшити кошторисні призначення для інших виплат населенню на суму 1</w:t>
      </w:r>
      <w:r>
        <w:rPr>
          <w:szCs w:val="28"/>
        </w:rPr>
        <w:t xml:space="preserve">0000,00 грн. в частині фінансування Програми підтримки та розвитку обдарованої учнівської молоді та творчих педагогів на 2025-2027 роки, відповідно збільшити кошторисні призначення на таку ж суму для оплати послуг (крім комунальних) в частині фінансування </w:t>
      </w:r>
      <w:r>
        <w:rPr>
          <w:szCs w:val="28"/>
        </w:rPr>
        <w:t xml:space="preserve">Програми фізичної культури та спорту в закладах освіти на 2025-2027 роки</w:t>
      </w:r>
      <w:r>
        <w:rPr>
          <w:szCs w:val="28"/>
        </w:rPr>
        <w:t xml:space="preserve"> (оплата кейтерингових послуг)</w:t>
      </w:r>
      <w:r>
        <w:rPr>
          <w:szCs w:val="28"/>
        </w:rPr>
      </w:r>
      <w:r>
        <w:rPr>
          <w:szCs w:val="28"/>
        </w:rPr>
      </w:r>
    </w:p>
    <w:p>
      <w:pPr>
        <w:pStyle w:val="924"/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firstLine="0" w:left="851"/>
        <w:rPr>
          <w:szCs w:val="28"/>
        </w:rPr>
      </w:pPr>
      <w:r>
        <w:rPr>
          <w:szCs w:val="28"/>
        </w:rPr>
        <w:t xml:space="preserve">(КПКВК 0611142 КЕКВ 2730 -10000,00 грн., КЕКВ 2240 +10000,00 грн).</w:t>
      </w:r>
      <w:r>
        <w:rPr>
          <w:szCs w:val="28"/>
        </w:rPr>
      </w:r>
      <w:r>
        <w:rPr>
          <w:szCs w:val="28"/>
        </w:rPr>
      </w:r>
    </w:p>
    <w:p>
      <w:pPr>
        <w:pStyle w:val="924"/>
        <w:numPr>
          <w:ilvl w:val="0"/>
          <w:numId w:val="24"/>
        </w:numPr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firstLine="851" w:left="0"/>
        <w:rPr>
          <w:szCs w:val="28"/>
        </w:rPr>
      </w:pPr>
      <w:r>
        <w:rPr>
          <w:color w:val="000000"/>
          <w:szCs w:val="28"/>
        </w:rPr>
        <w:t xml:space="preserve">Контроль за виконанням розпорядження покласти на начальника Фінансового управління Менської міської ради Аллу НЕРОСЛИК. </w:t>
      </w:r>
      <w:r>
        <w:rPr>
          <w:szCs w:val="28"/>
        </w:rPr>
      </w:r>
      <w:r>
        <w:rPr>
          <w:szCs w:val="28"/>
        </w:rPr>
      </w:r>
    </w:p>
    <w:p>
      <w:pPr>
        <w:pStyle w:val="727"/>
        <w:pBdr/>
        <w:tabs>
          <w:tab w:val="clear" w:leader="none" w:pos="1134"/>
          <w:tab w:val="left" w:leader="none" w:pos="6803"/>
        </w:tabs>
        <w:spacing/>
        <w:ind/>
        <w:rPr>
          <w:color w:val="000000"/>
        </w:rPr>
      </w:pPr>
      <w:r>
        <w:rPr>
          <w:color w:val="000000"/>
        </w:rPr>
        <w:t xml:space="preserve"> </w:t>
      </w:r>
      <w:r>
        <w:rPr>
          <w:color w:val="000000"/>
        </w:rPr>
      </w:r>
      <w:r>
        <w:rPr>
          <w:color w:val="000000"/>
        </w:rPr>
      </w:r>
    </w:p>
    <w:p>
      <w:pPr>
        <w:pStyle w:val="727"/>
        <w:pBdr/>
        <w:tabs>
          <w:tab w:val="clear" w:leader="none" w:pos="1134"/>
          <w:tab w:val="left" w:leader="none" w:pos="6803"/>
        </w:tabs>
        <w:spacing/>
        <w:ind/>
        <w:rPr>
          <w:color w:val="000000"/>
        </w:rPr>
      </w:pPr>
      <w:r>
        <w:rPr>
          <w:color w:val="000000"/>
        </w:rPr>
      </w:r>
      <w:r>
        <w:rPr>
          <w:color w:val="000000"/>
        </w:rPr>
      </w:r>
    </w:p>
    <w:p>
      <w:pPr>
        <w:pStyle w:val="727"/>
        <w:pBdr/>
        <w:tabs>
          <w:tab w:val="clear" w:leader="none" w:pos="1134"/>
          <w:tab w:val="left" w:leader="none" w:pos="6803"/>
        </w:tabs>
        <w:spacing/>
        <w:ind w:firstLine="0"/>
        <w:rPr>
          <w:color w:val="000000"/>
          <w:szCs w:val="28"/>
        </w:rPr>
      </w:pPr>
      <w:r>
        <w:rPr>
          <w:color w:val="000000"/>
          <w:szCs w:val="28"/>
        </w:rPr>
        <w:t xml:space="preserve">Секретар ради                                                                     Юрій СТАЛЬНИЧЕНКО</w:t>
      </w:r>
      <w:r>
        <w:rPr>
          <w:color w:val="000000"/>
          <w:szCs w:val="28"/>
        </w:rPr>
      </w:r>
    </w:p>
    <w:sectPr>
      <w:headerReference w:type="default" r:id="rId9"/>
      <w:headerReference w:type="first" r:id="rId10"/>
      <w:footerReference w:type="first" r:id="rId11"/>
      <w:footnotePr/>
      <w:endnotePr/>
      <w:type w:val="nextPage"/>
      <w:pgSz w:h="16838" w:orient="portrait" w:w="11906"/>
      <w:pgMar w:top="1100" w:right="567" w:bottom="709" w:left="1701" w:header="284" w:footer="709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Mangal">
    <w:panose1 w:val="02040503050406030204"/>
  </w:font>
  <w:font w:name="Courier New">
    <w:panose1 w:val="020703090202050204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SimSun">
    <w:panose1 w:val="02020603020101020101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7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6"/>
      <w:pBdr/>
      <w:spacing/>
      <w:ind/>
      <w:jc w:val="center"/>
      <w:rPr/>
    </w:pPr>
    <w:r>
      <w:fldChar w:fldCharType="begin"/>
    </w:r>
    <w:r>
      <w:instrText xml:space="preserve">PAGE \* MERGEFORMAT</w:instrText>
    </w:r>
    <w:r>
      <w:fldChar w:fldCharType="separate"/>
    </w:r>
    <w:r>
      <w:t xml:space="preserve">2</w:t>
    </w:r>
    <w:r>
      <w:fldChar w:fldCharType="end"/>
    </w:r>
    <w:r/>
  </w:p>
  <w:p>
    <w:pPr>
      <w:pStyle w:val="776"/>
      <w:pBdr/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6"/>
      <w:pBdr/>
      <w:spacing/>
      <w:ind/>
      <w:jc w:val="center"/>
      <w:rPr/>
    </w:pPr>
    <w:r>
      <w:rPr>
        <w:color w:val="000000"/>
        <w:lang w:eastAsia="uk-U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434340" cy="60960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34340" cy="609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4.20pt;height:48.00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-"/>
      <w:numFmt w:val="bullet"/>
      <w:pPr>
        <w:pBdr/>
        <w:spacing/>
        <w:ind w:hanging="360" w:left="2268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988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3708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4428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5148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5868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6588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7308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8028"/>
      </w:pPr>
      <w:rPr>
        <w:rFonts w:ascii="Wingdings" w:hAnsi="Wingdings"/>
      </w:rPr>
      <w:start w:val="1"/>
      <w:suff w:val="tab"/>
    </w:lvl>
  </w:abstractNum>
  <w:abstractNum w:abstractNumId="1">
    <w:lvl w:ilvl="0">
      <w:isLgl w:val="false"/>
      <w:lvlJc w:val="left"/>
      <w:lvlText w:val="-"/>
      <w:numFmt w:val="bullet"/>
      <w:pPr>
        <w:pBdr/>
        <w:spacing/>
        <w:ind w:hanging="360" w:left="927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2">
    <w:lvl w:ilvl="0">
      <w:isLgl w:val="false"/>
      <w:lvlJc w:val="left"/>
      <w:lvlText w:val="-"/>
      <w:numFmt w:val="bullet"/>
      <w:pPr>
        <w:pBdr/>
        <w:spacing/>
        <w:ind w:hanging="360" w:left="1211"/>
      </w:pPr>
      <w:rPr>
        <w:rFonts w:ascii="Times New Roman" w:hAnsi="Times New Roman" w:eastAsia="Times New Roman" w:cs="Times New Roman"/>
      </w:rPr>
      <w:start w:val="5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931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651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371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091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11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531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251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971"/>
      </w:pPr>
      <w:rPr>
        <w:rFonts w:ascii="Wingdings" w:hAnsi="Wingdings"/>
      </w:rPr>
      <w:start w:val="1"/>
      <w:suff w:val="tab"/>
    </w:lvl>
  </w:abstractNum>
  <w:abstractNum w:abstractNumId="3">
    <w:lvl w:ilvl="0">
      <w:isLgl w:val="false"/>
      <w:lvlJc w:val="left"/>
      <w:lvlText w:val="-"/>
      <w:numFmt w:val="bullet"/>
      <w:pPr>
        <w:pBdr/>
        <w:spacing/>
        <w:ind w:hanging="360" w:left="927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60" w:left="92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5">
    <w:lvl w:ilvl="0">
      <w:isLgl w:val="false"/>
      <w:lvlJc w:val="left"/>
      <w:lvlText w:val="-"/>
      <w:numFmt w:val="bullet"/>
      <w:pPr>
        <w:pBdr/>
        <w:spacing/>
        <w:ind w:hanging="360" w:left="1931"/>
      </w:pPr>
      <w:rPr>
        <w:rFonts w:ascii="Times New Roman" w:hAnsi="Times New Roman" w:eastAsia="Times New Roman" w:cs="Times New Roman"/>
      </w:rPr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651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3371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4091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811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5531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6251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971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691"/>
      </w:pPr>
      <w:rPr>
        <w:rFonts w:ascii="Wingdings" w:hAnsi="Wingdings"/>
      </w:rPr>
      <w:start w:val="1"/>
      <w:suff w:val="tab"/>
    </w:lvl>
  </w:abstractNum>
  <w:abstractNum w:abstractNumId="6">
    <w:lvl w:ilvl="0">
      <w:isLgl w:val="false"/>
      <w:lvlJc w:val="left"/>
      <w:lvlText w:val="-"/>
      <w:numFmt w:val="bullet"/>
      <w:pPr>
        <w:pBdr/>
        <w:spacing/>
        <w:ind w:hanging="360" w:left="1065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785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505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225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945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665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385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105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825"/>
      </w:pPr>
      <w:rPr>
        <w:rFonts w:ascii="Wingdings" w:hAnsi="Wingdings"/>
      </w:rPr>
      <w:start w:val="1"/>
      <w:suff w:val="tab"/>
    </w:lvl>
  </w:abstractNum>
  <w:abstractNum w:abstractNumId="7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8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 w:cs="Times New Roman"/>
      </w:rPr>
      <w:start w:val="4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 w:hanging="360" w:left="92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107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1">
    <w:lvl w:ilvl="0">
      <w:isLgl w:val="false"/>
      <w:lvlJc w:val="left"/>
      <w:lvlText w:val="-"/>
      <w:numFmt w:val="bullet"/>
      <w:pPr>
        <w:pBdr/>
        <w:spacing/>
        <w:ind w:hanging="360" w:left="1080"/>
      </w:pPr>
      <w:rPr>
        <w:rFonts w:ascii="Times New Roman" w:hAnsi="Times New Roman" w:eastAsia="Times New Roman" w:cs="Times New Roman"/>
      </w:rPr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80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52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24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96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68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40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12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840"/>
      </w:pPr>
      <w:rPr>
        <w:rFonts w:ascii="Wingdings" w:hAnsi="Wingdings"/>
      </w:rPr>
      <w:start w:val="1"/>
      <w:suff w:val="tab"/>
    </w:lvl>
  </w:abstractNum>
  <w:abstractNum w:abstractNumId="12">
    <w:lvl w:ilvl="0">
      <w:isLgl w:val="false"/>
      <w:lvlJc w:val="left"/>
      <w:lvlText w:val="-"/>
      <w:numFmt w:val="bullet"/>
      <w:pPr>
        <w:pBdr/>
        <w:spacing/>
        <w:ind w:hanging="360" w:left="927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2082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802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522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242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962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682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402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7122"/>
      </w:pPr>
      <w:rPr/>
      <w:start w:val="1"/>
      <w:suff w:val="tab"/>
    </w:lvl>
  </w:abstractNum>
  <w:abstractNum w:abstractNumId="14">
    <w:lvl w:ilvl="0">
      <w:isLgl w:val="false"/>
      <w:lvlJc w:val="left"/>
      <w:lvlText w:val="-"/>
      <w:numFmt w:val="bullet"/>
      <w:pPr>
        <w:pBdr/>
        <w:spacing/>
        <w:ind w:hanging="360" w:left="1287"/>
      </w:pPr>
      <w:rPr>
        <w:rFonts w:ascii="Times New Roman" w:hAnsi="Times New Roman" w:eastAsia="Times New Roman" w:cs="Times New Roman"/>
      </w:rPr>
      <w:start w:val="3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00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16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32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15">
    <w:lvl w:ilvl="0">
      <w:isLgl w:val="false"/>
      <w:lvlJc w:val="left"/>
      <w:lvlText w:val="-"/>
      <w:numFmt w:val="bullet"/>
      <w:pPr>
        <w:pBdr/>
        <w:spacing/>
        <w:ind w:hanging="360" w:left="1287"/>
      </w:pPr>
      <w:rPr>
        <w:rFonts w:ascii="Times New Roman" w:hAnsi="Times New Roman" w:eastAsia="Times New Roman" w:cs="Times New Roman"/>
      </w:rPr>
      <w:start w:val="3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00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16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32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16">
    <w:lvl w:ilvl="0">
      <w:isLgl w:val="false"/>
      <w:lvlJc w:val="left"/>
      <w:lvlText w:val="%1."/>
      <w:numFmt w:val="decimal"/>
      <w:pPr>
        <w:pBdr/>
        <w:spacing/>
        <w:ind w:hanging="360" w:left="1571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2291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3011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731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451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5171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891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611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7331"/>
      </w:pPr>
      <w:rPr/>
      <w:start w:val="1"/>
      <w:suff w:val="tab"/>
    </w:lvl>
  </w:abstractNum>
  <w:abstractNum w:abstractNumId="17">
    <w:lvl w:ilvl="0">
      <w:isLgl w:val="false"/>
      <w:lvlJc w:val="left"/>
      <w:lvlText w:val="%1"/>
      <w:numFmt w:val="decimal"/>
      <w:pPr>
        <w:pBdr/>
        <w:spacing/>
        <w:ind w:hanging="360" w:left="1211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931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651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371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091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811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531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251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971"/>
      </w:pPr>
      <w:rPr/>
      <w:start w:val="1"/>
      <w:suff w:val="tab"/>
    </w:lvl>
  </w:abstractNum>
  <w:abstractNum w:abstractNumId="18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 w:cs="Times New Roman"/>
      </w:rPr>
      <w:start w:val="6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19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 w:cs="Times New Roman"/>
      </w:rPr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20">
    <w:lvl w:ilvl="0">
      <w:isLgl w:val="false"/>
      <w:lvlJc w:val="left"/>
      <w:lvlText w:val="-"/>
      <w:numFmt w:val="bullet"/>
      <w:pPr>
        <w:pBdr/>
        <w:spacing/>
        <w:ind w:hanging="360" w:left="1211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931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651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371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091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11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531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251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971"/>
      </w:pPr>
      <w:rPr>
        <w:rFonts w:ascii="Wingdings" w:hAnsi="Wingdings"/>
      </w:rPr>
      <w:start w:val="1"/>
      <w:suff w:val="tab"/>
    </w:lvl>
  </w:abstractNum>
  <w:abstractNum w:abstractNumId="21">
    <w:lvl w:ilvl="0">
      <w:isLgl w:val="false"/>
      <w:lvlJc w:val="left"/>
      <w:lvlText w:val="-"/>
      <w:numFmt w:val="bullet"/>
      <w:pPr>
        <w:pBdr/>
        <w:spacing/>
        <w:ind w:hanging="360" w:left="1287"/>
      </w:pPr>
      <w:rPr>
        <w:rFonts w:ascii="Times New Roman" w:hAnsi="Times New Roman" w:eastAsia="Times New Roman" w:cs="Times New Roman"/>
      </w:rPr>
      <w:start w:val="4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00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16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32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22">
    <w:lvl w:ilvl="0">
      <w:isLgl w:val="false"/>
      <w:lvlJc w:val="left"/>
      <w:lvlText w:val="-"/>
      <w:numFmt w:val="bullet"/>
      <w:pPr>
        <w:pBdr/>
        <w:spacing/>
        <w:ind w:hanging="360" w:left="927"/>
      </w:pPr>
      <w:rPr>
        <w:rFonts w:ascii="Times New Roman" w:hAnsi="Times New Roman" w:eastAsia="Times New Roman" w:cs="Times New Roman"/>
      </w:rPr>
      <w:start w:val="26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23">
    <w:lvl w:ilvl="0">
      <w:isLgl w:val="false"/>
      <w:lvlJc w:val="left"/>
      <w:lvlText w:val="%1."/>
      <w:numFmt w:val="decimal"/>
      <w:pPr>
        <w:pBdr/>
        <w:spacing/>
        <w:ind w:hanging="360" w:left="92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24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 w:cs="Times New Roman"/>
      </w:rPr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num w:numId="1">
    <w:abstractNumId w:val="13"/>
  </w:num>
  <w:num w:numId="2">
    <w:abstractNumId w:val="8"/>
  </w:num>
  <w:num w:numId="3">
    <w:abstractNumId w:val="12"/>
  </w:num>
  <w:num w:numId="4">
    <w:abstractNumId w:val="9"/>
  </w:num>
  <w:num w:numId="5">
    <w:abstractNumId w:val="21"/>
  </w:num>
  <w:num w:numId="6">
    <w:abstractNumId w:val="1"/>
  </w:num>
  <w:num w:numId="7">
    <w:abstractNumId w:val="15"/>
  </w:num>
  <w:num w:numId="8">
    <w:abstractNumId w:val="14"/>
  </w:num>
  <w:num w:numId="9">
    <w:abstractNumId w:val="7"/>
  </w:num>
  <w:num w:numId="10">
    <w:abstractNumId w:val="3"/>
  </w:num>
  <w:num w:numId="11">
    <w:abstractNumId w:val="6"/>
  </w:num>
  <w:num w:numId="12">
    <w:abstractNumId w:val="4"/>
  </w:num>
  <w:num w:numId="13">
    <w:abstractNumId w:val="22"/>
  </w:num>
  <w:num w:numId="14">
    <w:abstractNumId w:val="23"/>
  </w:num>
  <w:num w:numId="15">
    <w:abstractNumId w:val="19"/>
  </w:num>
  <w:num w:numId="16">
    <w:abstractNumId w:val="24"/>
  </w:num>
  <w:num w:numId="17">
    <w:abstractNumId w:val="0"/>
  </w:num>
  <w:num w:numId="18">
    <w:abstractNumId w:val="10"/>
  </w:num>
  <w:num w:numId="19">
    <w:abstractNumId w:val="18"/>
  </w:num>
  <w:num w:numId="20">
    <w:abstractNumId w:val="11"/>
  </w:num>
  <w:num w:numId="21">
    <w:abstractNumId w:val="2"/>
  </w:num>
  <w:num w:numId="22">
    <w:abstractNumId w:val="20"/>
  </w:num>
  <w:num w:numId="23">
    <w:abstractNumId w:val="17"/>
  </w:num>
  <w:num w:numId="24">
    <w:abstractNumId w:val="16"/>
  </w:num>
  <w:num w:numId="2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SimSun" w:cs="Calibri"/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0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">
    <w:name w:val="Table Grid"/>
    <w:basedOn w:val="10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8">
    <w:name w:val="Heading 1"/>
    <w:basedOn w:val="727"/>
    <w:next w:val="727"/>
    <w:link w:val="79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39">
    <w:name w:val="Heading 2"/>
    <w:basedOn w:val="727"/>
    <w:next w:val="727"/>
    <w:link w:val="79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0">
    <w:name w:val="Heading 3"/>
    <w:basedOn w:val="727"/>
    <w:next w:val="727"/>
    <w:link w:val="79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727"/>
    <w:next w:val="727"/>
    <w:link w:val="79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27"/>
    <w:next w:val="727"/>
    <w:link w:val="79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27"/>
    <w:next w:val="727"/>
    <w:link w:val="79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27"/>
    <w:next w:val="727"/>
    <w:link w:val="79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27"/>
    <w:next w:val="727"/>
    <w:link w:val="79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27"/>
    <w:next w:val="727"/>
    <w:link w:val="79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7" w:default="1">
    <w:name w:val="Default Paragraph Font"/>
    <w:uiPriority w:val="1"/>
    <w:semiHidden/>
    <w:unhideWhenUsed/>
    <w:pPr>
      <w:pBdr/>
      <w:spacing/>
      <w:ind/>
    </w:pPr>
  </w:style>
  <w:style w:type="numbering" w:styleId="148" w:default="1">
    <w:name w:val="No List"/>
    <w:uiPriority w:val="99"/>
    <w:semiHidden/>
    <w:unhideWhenUsed/>
    <w:pPr>
      <w:pBdr/>
      <w:spacing/>
      <w:ind/>
    </w:pPr>
  </w:style>
  <w:style w:type="paragraph" w:styleId="158">
    <w:name w:val="Title"/>
    <w:basedOn w:val="727"/>
    <w:next w:val="727"/>
    <w:link w:val="79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27"/>
    <w:next w:val="727"/>
    <w:link w:val="800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27"/>
    <w:next w:val="727"/>
    <w:link w:val="801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paragraph" w:styleId="164">
    <w:name w:val="List Paragraph"/>
    <w:basedOn w:val="727"/>
    <w:uiPriority w:val="34"/>
    <w:qFormat/>
    <w:pPr>
      <w:pBdr/>
      <w:spacing/>
      <w:ind w:left="720"/>
      <w:contextualSpacing w:val="true"/>
    </w:pPr>
  </w:style>
  <w:style w:type="character" w:styleId="165">
    <w:name w:val="Intense Emphasis"/>
    <w:basedOn w:val="147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27"/>
    <w:next w:val="727"/>
    <w:link w:val="802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8">
    <w:name w:val="Intense Reference"/>
    <w:basedOn w:val="147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727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147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147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147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147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147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5">
    <w:name w:val="Header"/>
    <w:basedOn w:val="727"/>
    <w:link w:val="803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177">
    <w:name w:val="Footer"/>
    <w:basedOn w:val="727"/>
    <w:link w:val="804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179">
    <w:name w:val="Caption"/>
    <w:basedOn w:val="727"/>
    <w:next w:val="727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27"/>
    <w:link w:val="82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reference"/>
    <w:basedOn w:val="147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27"/>
    <w:link w:val="82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reference"/>
    <w:basedOn w:val="147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147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147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97">
    <w:name w:val="TOC Heading"/>
    <w:uiPriority w:val="39"/>
    <w:unhideWhenUsed/>
    <w:pPr>
      <w:pBdr/>
      <w:spacing/>
      <w:ind/>
    </w:pPr>
  </w:style>
  <w:style w:type="paragraph" w:styleId="198">
    <w:name w:val="table of figures"/>
    <w:basedOn w:val="727"/>
    <w:next w:val="727"/>
    <w:uiPriority w:val="99"/>
    <w:unhideWhenUsed/>
    <w:pPr>
      <w:pBdr/>
      <w:spacing w:after="0" w:afterAutospacing="0"/>
      <w:ind/>
    </w:pPr>
  </w:style>
  <w:style w:type="paragraph" w:styleId="727" w:default="1">
    <w:name w:val="Normal"/>
    <w:next w:val="727"/>
    <w:link w:val="727"/>
    <w:qFormat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  <w:tabs>
        <w:tab w:val="left" w:leader="none" w:pos="1134"/>
      </w:tabs>
      <w:spacing/>
      <w:ind w:firstLine="567"/>
      <w:jc w:val="both"/>
    </w:pPr>
    <w:rPr>
      <w:rFonts w:ascii="Times New Roman" w:hAnsi="Times New Roman" w:eastAsia="Times New Roman" w:cs="Times New Roman"/>
      <w:sz w:val="28"/>
      <w:szCs w:val="22"/>
      <w:lang w:val="uk-UA" w:eastAsia="en-US" w:bidi="ar-SA"/>
    </w:rPr>
  </w:style>
  <w:style w:type="paragraph" w:styleId="728">
    <w:name w:val="Заголовок 1"/>
    <w:basedOn w:val="727"/>
    <w:next w:val="727"/>
    <w:link w:val="915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 w:cs="Arial"/>
      <w:sz w:val="40"/>
      <w:szCs w:val="40"/>
    </w:rPr>
  </w:style>
  <w:style w:type="paragraph" w:styleId="729">
    <w:name w:val="Заголовок 2"/>
    <w:basedOn w:val="727"/>
    <w:next w:val="727"/>
    <w:link w:val="916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</w:rPr>
  </w:style>
  <w:style w:type="paragraph" w:styleId="730">
    <w:name w:val="Заголовок 3"/>
    <w:basedOn w:val="727"/>
    <w:next w:val="727"/>
    <w:link w:val="917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paragraph" w:styleId="731">
    <w:name w:val="Заголовок 4"/>
    <w:basedOn w:val="727"/>
    <w:next w:val="727"/>
    <w:link w:val="918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32">
    <w:name w:val="Заголовок 5"/>
    <w:basedOn w:val="727"/>
    <w:next w:val="727"/>
    <w:link w:val="919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33">
    <w:name w:val="Заголовок 6"/>
    <w:basedOn w:val="727"/>
    <w:next w:val="727"/>
    <w:link w:val="920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</w:rPr>
  </w:style>
  <w:style w:type="paragraph" w:styleId="734">
    <w:name w:val="Заголовок 7"/>
    <w:basedOn w:val="727"/>
    <w:next w:val="727"/>
    <w:link w:val="921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</w:rPr>
  </w:style>
  <w:style w:type="paragraph" w:styleId="735">
    <w:name w:val="Заголовок 8"/>
    <w:basedOn w:val="727"/>
    <w:next w:val="727"/>
    <w:link w:val="922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</w:rPr>
  </w:style>
  <w:style w:type="paragraph" w:styleId="736">
    <w:name w:val="Заголовок 9"/>
    <w:basedOn w:val="727"/>
    <w:next w:val="727"/>
    <w:link w:val="923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37">
    <w:name w:val="Шрифт абзацу за замовчуванням"/>
    <w:next w:val="737"/>
    <w:link w:val="727"/>
    <w:uiPriority w:val="1"/>
    <w:semiHidden/>
    <w:unhideWhenUsed/>
    <w:pPr>
      <w:pBdr/>
      <w:spacing/>
      <w:ind/>
    </w:pPr>
  </w:style>
  <w:style w:type="table" w:styleId="738">
    <w:name w:val="Звичайна таблиця"/>
    <w:next w:val="738"/>
    <w:link w:val="727"/>
    <w:uiPriority w:val="99"/>
    <w:semiHidden/>
    <w:unhideWhenUsed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39">
    <w:name w:val="Немає списку"/>
    <w:next w:val="739"/>
    <w:link w:val="727"/>
    <w:uiPriority w:val="99"/>
    <w:semiHidden/>
    <w:unhideWhenUsed/>
    <w:pPr>
      <w:pBdr/>
      <w:spacing/>
      <w:ind/>
    </w:pPr>
  </w:style>
  <w:style w:type="table" w:styleId="740">
    <w:name w:val="Plain Table 1"/>
    <w:basedOn w:val="738"/>
    <w:next w:val="740"/>
    <w:link w:val="727"/>
    <w:uiPriority w:val="59"/>
    <w:pPr>
      <w:pBdr/>
      <w:spacing w:after="0" w:line="240" w:lineRule="auto"/>
      <w:ind/>
    </w:p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Plain Table 2"/>
    <w:basedOn w:val="738"/>
    <w:next w:val="741"/>
    <w:link w:val="727"/>
    <w:uiPriority w:val="59"/>
    <w:pPr>
      <w:pBdr/>
      <w:spacing w:after="0" w:line="240" w:lineRule="auto"/>
      <w:ind/>
    </w:pPr>
    <w:tblPr>
      <w:tblW w:w="0" w:type="auto"/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Plain Table 3"/>
    <w:basedOn w:val="738"/>
    <w:next w:val="742"/>
    <w:link w:val="727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Plain Table 4"/>
    <w:basedOn w:val="738"/>
    <w:next w:val="743"/>
    <w:link w:val="727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Plain Table 5"/>
    <w:basedOn w:val="738"/>
    <w:next w:val="744"/>
    <w:link w:val="727"/>
    <w:uiPriority w:val="99"/>
    <w:pPr>
      <w:pBdr/>
      <w:spacing/>
      <w:ind/>
    </w:p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Grid Table 1 Light"/>
    <w:basedOn w:val="738"/>
    <w:next w:val="745"/>
    <w:link w:val="727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2"/>
    <w:basedOn w:val="738"/>
    <w:next w:val="746"/>
    <w:link w:val="727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3"/>
    <w:basedOn w:val="738"/>
    <w:next w:val="747"/>
    <w:link w:val="727"/>
    <w:uiPriority w:val="99"/>
    <w:pPr>
      <w:pBdr/>
      <w:spacing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4"/>
    <w:basedOn w:val="738"/>
    <w:next w:val="748"/>
    <w:link w:val="727"/>
    <w:uiPriority w:val="5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5 Dark"/>
    <w:basedOn w:val="738"/>
    <w:next w:val="749"/>
    <w:link w:val="727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bfbfbf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6 Colorful"/>
    <w:basedOn w:val="738"/>
    <w:next w:val="750"/>
    <w:link w:val="727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7 Colorful"/>
    <w:basedOn w:val="738"/>
    <w:next w:val="751"/>
    <w:link w:val="727"/>
    <w:uiPriority w:val="99"/>
    <w:pPr>
      <w:pBdr/>
      <w:spacing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List Table 1 Light"/>
    <w:basedOn w:val="738"/>
    <w:next w:val="752"/>
    <w:link w:val="727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List Table 2"/>
    <w:basedOn w:val="738"/>
    <w:next w:val="753"/>
    <w:link w:val="727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List Table 3"/>
    <w:basedOn w:val="738"/>
    <w:next w:val="754"/>
    <w:link w:val="727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List Table 4"/>
    <w:basedOn w:val="738"/>
    <w:next w:val="755"/>
    <w:link w:val="727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List Table 5 Dark"/>
    <w:basedOn w:val="738"/>
    <w:next w:val="756"/>
    <w:link w:val="727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shd w:val="clear" w:color="7f7f7f" w:fill="7f7f7f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List Table 6 Colorful"/>
    <w:basedOn w:val="738"/>
    <w:next w:val="757"/>
    <w:link w:val="727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List Table 7 Colorful"/>
    <w:basedOn w:val="738"/>
    <w:next w:val="758"/>
    <w:link w:val="727"/>
    <w:uiPriority w:val="99"/>
    <w:pPr>
      <w:pBdr/>
      <w:spacing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59">
    <w:name w:val="Сильне виокремлення"/>
    <w:next w:val="759"/>
    <w:link w:val="727"/>
    <w:uiPriority w:val="21"/>
    <w:qFormat/>
    <w:pPr>
      <w:pBdr/>
      <w:spacing/>
      <w:ind/>
    </w:pPr>
    <w:rPr>
      <w:i/>
      <w:iCs/>
      <w:color w:val="365f91"/>
    </w:rPr>
  </w:style>
  <w:style w:type="character" w:styleId="760">
    <w:name w:val="Сильне посилання"/>
    <w:next w:val="760"/>
    <w:link w:val="727"/>
    <w:uiPriority w:val="32"/>
    <w:qFormat/>
    <w:pPr>
      <w:pBdr/>
      <w:spacing/>
      <w:ind/>
    </w:pPr>
    <w:rPr>
      <w:b/>
      <w:bCs/>
      <w:smallCaps/>
      <w:color w:val="365f91"/>
      <w:spacing w:val="5"/>
    </w:rPr>
  </w:style>
  <w:style w:type="character" w:styleId="761">
    <w:name w:val="Слабке виокремлення"/>
    <w:next w:val="761"/>
    <w:link w:val="727"/>
    <w:uiPriority w:val="19"/>
    <w:qFormat/>
    <w:pPr>
      <w:pBdr/>
      <w:spacing/>
      <w:ind/>
    </w:pPr>
    <w:rPr>
      <w:i/>
      <w:iCs/>
      <w:color w:val="404040"/>
    </w:rPr>
  </w:style>
  <w:style w:type="character" w:styleId="762">
    <w:name w:val="Виділення"/>
    <w:next w:val="762"/>
    <w:link w:val="727"/>
    <w:uiPriority w:val="20"/>
    <w:qFormat/>
    <w:pPr>
      <w:pBdr/>
      <w:spacing/>
      <w:ind/>
    </w:pPr>
    <w:rPr>
      <w:i/>
      <w:iCs/>
    </w:rPr>
  </w:style>
  <w:style w:type="character" w:styleId="763">
    <w:name w:val="Строгий"/>
    <w:next w:val="763"/>
    <w:link w:val="727"/>
    <w:uiPriority w:val="22"/>
    <w:qFormat/>
    <w:pPr>
      <w:pBdr/>
      <w:spacing/>
      <w:ind/>
    </w:pPr>
    <w:rPr>
      <w:b/>
      <w:bCs/>
    </w:rPr>
  </w:style>
  <w:style w:type="character" w:styleId="764">
    <w:name w:val="Слабке посилання"/>
    <w:next w:val="764"/>
    <w:link w:val="727"/>
    <w:uiPriority w:val="31"/>
    <w:qFormat/>
    <w:pPr>
      <w:pBdr/>
      <w:spacing/>
      <w:ind/>
    </w:pPr>
    <w:rPr>
      <w:smallCaps/>
      <w:color w:val="5a5a5a"/>
    </w:rPr>
  </w:style>
  <w:style w:type="character" w:styleId="765">
    <w:name w:val="Назва книги"/>
    <w:next w:val="765"/>
    <w:link w:val="727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766">
    <w:name w:val="Переглянуте гіперпосилання"/>
    <w:next w:val="766"/>
    <w:link w:val="727"/>
    <w:uiPriority w:val="99"/>
    <w:semiHidden/>
    <w:unhideWhenUsed/>
    <w:pPr>
      <w:pBdr/>
      <w:spacing/>
      <w:ind/>
    </w:pPr>
    <w:rPr>
      <w:color w:val="800080"/>
      <w:u w:val="single"/>
    </w:rPr>
  </w:style>
  <w:style w:type="paragraph" w:styleId="767">
    <w:name w:val="Заголовок змісту"/>
    <w:next w:val="767"/>
    <w:link w:val="727"/>
    <w:uiPriority w:val="39"/>
    <w:unhideWhenUsed/>
    <w:pPr>
      <w:pBdr/>
      <w:spacing/>
      <w:ind/>
    </w:pPr>
    <w:rPr>
      <w:lang w:val="uk-UA" w:eastAsia="uk-UA" w:bidi="ar-SA"/>
    </w:rPr>
  </w:style>
  <w:style w:type="character" w:styleId="768">
    <w:name w:val="Знак виноски"/>
    <w:next w:val="768"/>
    <w:link w:val="727"/>
    <w:uiPriority w:val="99"/>
    <w:unhideWhenUsed/>
    <w:qFormat/>
    <w:pPr>
      <w:pBdr/>
      <w:spacing/>
      <w:ind/>
    </w:pPr>
    <w:rPr>
      <w:vertAlign w:val="superscript"/>
    </w:rPr>
  </w:style>
  <w:style w:type="character" w:styleId="769">
    <w:name w:val="Знак кінцевої виноски"/>
    <w:next w:val="769"/>
    <w:link w:val="727"/>
    <w:uiPriority w:val="99"/>
    <w:semiHidden/>
    <w:unhideWhenUsed/>
    <w:pPr>
      <w:pBdr/>
      <w:spacing/>
      <w:ind/>
    </w:pPr>
    <w:rPr>
      <w:vertAlign w:val="superscript"/>
    </w:rPr>
  </w:style>
  <w:style w:type="character" w:styleId="770">
    <w:name w:val="Гіперпосилання"/>
    <w:next w:val="770"/>
    <w:link w:val="727"/>
    <w:uiPriority w:val="99"/>
    <w:unhideWhenUsed/>
    <w:qFormat/>
    <w:pPr>
      <w:pBdr/>
      <w:spacing/>
      <w:ind/>
    </w:pPr>
    <w:rPr>
      <w:color w:val="0000ff"/>
      <w:u w:val="single"/>
    </w:rPr>
  </w:style>
  <w:style w:type="paragraph" w:styleId="771">
    <w:name w:val="Текст у виносці"/>
    <w:basedOn w:val="727"/>
    <w:next w:val="771"/>
    <w:link w:val="957"/>
    <w:uiPriority w:val="99"/>
    <w:semiHidden/>
    <w:unhideWhenUsed/>
    <w:pPr>
      <w:pBdr/>
      <w:spacing/>
      <w:ind/>
    </w:pPr>
    <w:rPr>
      <w:rFonts w:ascii="Tahoma" w:hAnsi="Tahoma" w:cs="Tahoma"/>
      <w:sz w:val="16"/>
      <w:szCs w:val="16"/>
    </w:rPr>
  </w:style>
  <w:style w:type="paragraph" w:styleId="772">
    <w:name w:val="Текст кінцевої виноски"/>
    <w:basedOn w:val="727"/>
    <w:next w:val="772"/>
    <w:link w:val="827"/>
    <w:uiPriority w:val="99"/>
    <w:semiHidden/>
    <w:unhideWhenUsed/>
    <w:qFormat/>
    <w:pPr>
      <w:pBdr/>
      <w:spacing/>
      <w:ind/>
    </w:pPr>
    <w:rPr>
      <w:sz w:val="20"/>
    </w:rPr>
  </w:style>
  <w:style w:type="paragraph" w:styleId="773">
    <w:name w:val="Назва об'єкта"/>
    <w:basedOn w:val="727"/>
    <w:next w:val="727"/>
    <w:link w:val="727"/>
    <w:uiPriority w:val="35"/>
    <w:semiHidden/>
    <w:unhideWhenUsed/>
    <w:qFormat/>
    <w:pPr>
      <w:pBdr/>
      <w:spacing w:line="276" w:lineRule="auto"/>
      <w:ind/>
    </w:pPr>
    <w:rPr>
      <w:b/>
      <w:bCs/>
      <w:color w:val="4f81bd"/>
      <w:sz w:val="18"/>
      <w:szCs w:val="18"/>
    </w:rPr>
  </w:style>
  <w:style w:type="paragraph" w:styleId="774">
    <w:name w:val="Текст виноски"/>
    <w:basedOn w:val="727"/>
    <w:next w:val="774"/>
    <w:link w:val="955"/>
    <w:uiPriority w:val="99"/>
    <w:semiHidden/>
    <w:unhideWhenUsed/>
    <w:qFormat/>
    <w:pPr>
      <w:pBdr/>
      <w:spacing w:after="40"/>
      <w:ind/>
    </w:pPr>
    <w:rPr>
      <w:sz w:val="18"/>
    </w:rPr>
  </w:style>
  <w:style w:type="paragraph" w:styleId="775">
    <w:name w:val="Зміст 8"/>
    <w:basedOn w:val="727"/>
    <w:next w:val="727"/>
    <w:link w:val="727"/>
    <w:uiPriority w:val="39"/>
    <w:unhideWhenUsed/>
    <w:pPr>
      <w:pBdr/>
      <w:spacing w:after="57"/>
      <w:ind w:firstLine="0" w:left="1984"/>
    </w:pPr>
  </w:style>
  <w:style w:type="paragraph" w:styleId="776">
    <w:name w:val="Верхній колонтитул"/>
    <w:basedOn w:val="727"/>
    <w:next w:val="776"/>
    <w:link w:val="932"/>
    <w:uiPriority w:val="99"/>
    <w:unhideWhenUsed/>
    <w:qFormat/>
    <w:pPr>
      <w:pBdr/>
      <w:tabs>
        <w:tab w:val="center" w:leader="none" w:pos="7143"/>
        <w:tab w:val="right" w:leader="none" w:pos="14287"/>
      </w:tabs>
      <w:spacing/>
      <w:ind/>
    </w:pPr>
  </w:style>
  <w:style w:type="paragraph" w:styleId="777">
    <w:name w:val="Зміст 9"/>
    <w:basedOn w:val="727"/>
    <w:next w:val="727"/>
    <w:link w:val="727"/>
    <w:uiPriority w:val="39"/>
    <w:unhideWhenUsed/>
    <w:pPr>
      <w:pBdr/>
      <w:spacing w:after="57"/>
      <w:ind w:firstLine="0" w:left="2268"/>
    </w:pPr>
  </w:style>
  <w:style w:type="paragraph" w:styleId="778">
    <w:name w:val="Зміст 7"/>
    <w:basedOn w:val="727"/>
    <w:next w:val="727"/>
    <w:link w:val="727"/>
    <w:uiPriority w:val="39"/>
    <w:unhideWhenUsed/>
    <w:pPr>
      <w:pBdr/>
      <w:spacing w:after="57"/>
      <w:ind w:firstLine="0" w:left="1701"/>
    </w:pPr>
  </w:style>
  <w:style w:type="paragraph" w:styleId="779">
    <w:name w:val="Зміст 1"/>
    <w:basedOn w:val="727"/>
    <w:next w:val="727"/>
    <w:link w:val="727"/>
    <w:uiPriority w:val="39"/>
    <w:unhideWhenUsed/>
    <w:qFormat/>
    <w:pPr>
      <w:pBdr/>
      <w:spacing w:after="57"/>
      <w:ind w:firstLine="0"/>
    </w:pPr>
  </w:style>
  <w:style w:type="paragraph" w:styleId="780">
    <w:name w:val="Зміст 6"/>
    <w:basedOn w:val="727"/>
    <w:next w:val="727"/>
    <w:link w:val="727"/>
    <w:uiPriority w:val="39"/>
    <w:unhideWhenUsed/>
    <w:qFormat/>
    <w:pPr>
      <w:pBdr/>
      <w:spacing w:after="57"/>
      <w:ind w:firstLine="0" w:left="1417"/>
    </w:pPr>
  </w:style>
  <w:style w:type="paragraph" w:styleId="781">
    <w:name w:val="Перелік рисунків"/>
    <w:basedOn w:val="727"/>
    <w:next w:val="727"/>
    <w:link w:val="727"/>
    <w:uiPriority w:val="99"/>
    <w:unhideWhenUsed/>
    <w:qFormat/>
    <w:pPr>
      <w:pBdr/>
      <w:spacing/>
      <w:ind/>
    </w:pPr>
  </w:style>
  <w:style w:type="paragraph" w:styleId="782">
    <w:name w:val="Зміст 3"/>
    <w:basedOn w:val="727"/>
    <w:next w:val="727"/>
    <w:link w:val="727"/>
    <w:uiPriority w:val="39"/>
    <w:unhideWhenUsed/>
    <w:qFormat/>
    <w:pPr>
      <w:pBdr/>
      <w:spacing w:after="57"/>
      <w:ind w:firstLine="0" w:left="567"/>
    </w:pPr>
  </w:style>
  <w:style w:type="paragraph" w:styleId="783">
    <w:name w:val="Зміст 2"/>
    <w:basedOn w:val="727"/>
    <w:next w:val="727"/>
    <w:link w:val="727"/>
    <w:uiPriority w:val="39"/>
    <w:unhideWhenUsed/>
    <w:pPr>
      <w:pBdr/>
      <w:spacing w:after="57"/>
      <w:ind w:firstLine="0" w:left="283"/>
    </w:pPr>
  </w:style>
  <w:style w:type="paragraph" w:styleId="784">
    <w:name w:val="Зміст 4"/>
    <w:basedOn w:val="727"/>
    <w:next w:val="727"/>
    <w:link w:val="727"/>
    <w:uiPriority w:val="39"/>
    <w:unhideWhenUsed/>
    <w:pPr>
      <w:pBdr/>
      <w:spacing w:after="57"/>
      <w:ind w:firstLine="0" w:left="850"/>
    </w:pPr>
  </w:style>
  <w:style w:type="paragraph" w:styleId="785">
    <w:name w:val="Зміст 5"/>
    <w:basedOn w:val="727"/>
    <w:next w:val="727"/>
    <w:link w:val="727"/>
    <w:uiPriority w:val="39"/>
    <w:unhideWhenUsed/>
    <w:pPr>
      <w:pBdr/>
      <w:spacing w:after="57"/>
      <w:ind w:firstLine="0" w:left="1134"/>
    </w:pPr>
  </w:style>
  <w:style w:type="paragraph" w:styleId="786">
    <w:name w:val="Назва"/>
    <w:basedOn w:val="727"/>
    <w:next w:val="727"/>
    <w:link w:val="926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paragraph" w:styleId="787">
    <w:name w:val="Нижній колонтитул"/>
    <w:basedOn w:val="727"/>
    <w:next w:val="787"/>
    <w:link w:val="933"/>
    <w:uiPriority w:val="99"/>
    <w:unhideWhenUsed/>
    <w:pPr>
      <w:pBdr/>
      <w:tabs>
        <w:tab w:val="center" w:leader="none" w:pos="7143"/>
        <w:tab w:val="right" w:leader="none" w:pos="14287"/>
      </w:tabs>
      <w:spacing/>
      <w:ind/>
    </w:pPr>
  </w:style>
  <w:style w:type="paragraph" w:styleId="788">
    <w:name w:val="Підзаголовок"/>
    <w:basedOn w:val="727"/>
    <w:next w:val="727"/>
    <w:link w:val="927"/>
    <w:uiPriority w:val="11"/>
    <w:qFormat/>
    <w:pPr>
      <w:pBdr/>
      <w:spacing w:after="200" w:before="200"/>
      <w:ind/>
    </w:pPr>
    <w:rPr>
      <w:sz w:val="24"/>
      <w:szCs w:val="24"/>
    </w:rPr>
  </w:style>
  <w:style w:type="table" w:styleId="789">
    <w:name w:val="Сітка таблиці"/>
    <w:basedOn w:val="738"/>
    <w:next w:val="789"/>
    <w:link w:val="727"/>
    <w:uiPriority w:val="59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90">
    <w:name w:val="Heading 1 Char"/>
    <w:next w:val="790"/>
    <w:link w:val="727"/>
    <w:uiPriority w:val="9"/>
    <w:qFormat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791">
    <w:name w:val="Heading 2 Char"/>
    <w:next w:val="791"/>
    <w:link w:val="727"/>
    <w:uiPriority w:val="9"/>
    <w:qFormat/>
    <w:pPr>
      <w:pBdr/>
      <w:spacing/>
      <w:ind/>
    </w:pPr>
    <w:rPr>
      <w:rFonts w:ascii="Arial" w:hAnsi="Arial" w:eastAsia="Arial" w:cs="Arial"/>
      <w:sz w:val="34"/>
    </w:rPr>
  </w:style>
  <w:style w:type="character" w:styleId="792">
    <w:name w:val="Heading 3 Char"/>
    <w:next w:val="792"/>
    <w:link w:val="727"/>
    <w:uiPriority w:val="9"/>
    <w:qFormat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793">
    <w:name w:val="Heading 4 Char"/>
    <w:next w:val="793"/>
    <w:link w:val="727"/>
    <w:uiPriority w:val="9"/>
    <w:qFormat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794">
    <w:name w:val="Heading 5 Char"/>
    <w:next w:val="794"/>
    <w:link w:val="727"/>
    <w:uiPriority w:val="9"/>
    <w:qFormat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795">
    <w:name w:val="Heading 6 Char"/>
    <w:next w:val="795"/>
    <w:link w:val="727"/>
    <w:uiPriority w:val="9"/>
    <w:qFormat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796">
    <w:name w:val="Heading 7 Char"/>
    <w:next w:val="796"/>
    <w:link w:val="727"/>
    <w:uiPriority w:val="9"/>
    <w:qFormat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97">
    <w:name w:val="Heading 8 Char"/>
    <w:next w:val="797"/>
    <w:link w:val="727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798">
    <w:name w:val="Heading 9 Char"/>
    <w:next w:val="798"/>
    <w:link w:val="727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character" w:styleId="799">
    <w:name w:val="Title Char"/>
    <w:next w:val="799"/>
    <w:link w:val="727"/>
    <w:uiPriority w:val="10"/>
    <w:qFormat/>
    <w:pPr>
      <w:pBdr/>
      <w:spacing/>
      <w:ind/>
    </w:pPr>
    <w:rPr>
      <w:sz w:val="48"/>
      <w:szCs w:val="48"/>
    </w:rPr>
  </w:style>
  <w:style w:type="character" w:styleId="800">
    <w:name w:val="Subtitle Char"/>
    <w:next w:val="800"/>
    <w:link w:val="727"/>
    <w:uiPriority w:val="11"/>
    <w:qFormat/>
    <w:pPr>
      <w:pBdr/>
      <w:spacing/>
      <w:ind/>
    </w:pPr>
    <w:rPr>
      <w:sz w:val="24"/>
      <w:szCs w:val="24"/>
    </w:rPr>
  </w:style>
  <w:style w:type="character" w:styleId="801">
    <w:name w:val="Quote Char"/>
    <w:next w:val="801"/>
    <w:link w:val="727"/>
    <w:uiPriority w:val="29"/>
    <w:qFormat/>
    <w:pPr>
      <w:pBdr/>
      <w:spacing/>
      <w:ind/>
    </w:pPr>
    <w:rPr>
      <w:i/>
    </w:rPr>
  </w:style>
  <w:style w:type="character" w:styleId="802">
    <w:name w:val="Intense Quote Char"/>
    <w:next w:val="802"/>
    <w:link w:val="727"/>
    <w:uiPriority w:val="30"/>
    <w:qFormat/>
    <w:pPr>
      <w:pBdr/>
      <w:spacing/>
      <w:ind/>
    </w:pPr>
    <w:rPr>
      <w:i/>
    </w:rPr>
  </w:style>
  <w:style w:type="character" w:styleId="803">
    <w:name w:val="Header Char"/>
    <w:basedOn w:val="737"/>
    <w:next w:val="803"/>
    <w:link w:val="727"/>
    <w:uiPriority w:val="99"/>
    <w:qFormat/>
    <w:pPr>
      <w:pBdr/>
      <w:spacing/>
      <w:ind/>
    </w:pPr>
  </w:style>
  <w:style w:type="character" w:styleId="804">
    <w:name w:val="Footer Char"/>
    <w:basedOn w:val="737"/>
    <w:next w:val="804"/>
    <w:link w:val="727"/>
    <w:uiPriority w:val="99"/>
    <w:pPr>
      <w:pBdr/>
      <w:spacing/>
      <w:ind/>
    </w:pPr>
  </w:style>
  <w:style w:type="table" w:styleId="805">
    <w:name w:val="Звичайна таблиця 11"/>
    <w:basedOn w:val="738"/>
    <w:next w:val="805"/>
    <w:link w:val="727"/>
    <w:uiPriority w:val="59"/>
    <w:pPr>
      <w:pBdr/>
      <w:spacing/>
      <w:ind/>
    </w:pPr>
    <w:tblPr>
      <w:tblW w:w="0" w:type="auto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Звичайна таблиця 21"/>
    <w:basedOn w:val="738"/>
    <w:next w:val="806"/>
    <w:link w:val="727"/>
    <w:uiPriority w:val="59"/>
    <w:pPr>
      <w:pBdr/>
      <w:spacing/>
      <w:ind/>
    </w:pPr>
    <w:tblPr>
      <w:tblW w:w="0" w:type="auto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Звичайна таблиця 31"/>
    <w:basedOn w:val="738"/>
    <w:next w:val="807"/>
    <w:link w:val="727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Звичайна таблиця 41"/>
    <w:basedOn w:val="738"/>
    <w:next w:val="808"/>
    <w:link w:val="727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Звичайна таблиця 51"/>
    <w:basedOn w:val="738"/>
    <w:next w:val="809"/>
    <w:link w:val="727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Таблиця-сітка 1 (світла)1"/>
    <w:basedOn w:val="738"/>
    <w:next w:val="810"/>
    <w:link w:val="727"/>
    <w:uiPriority w:val="99"/>
    <w:pPr>
      <w:pBdr/>
      <w:spacing/>
      <w:ind/>
    </w:pPr>
    <w:tblPr>
      <w:tblW w:w="0" w:type="auto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Таблиця-сітка 21"/>
    <w:basedOn w:val="738"/>
    <w:next w:val="811"/>
    <w:link w:val="727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Таблиця-сітка 31"/>
    <w:basedOn w:val="738"/>
    <w:next w:val="812"/>
    <w:link w:val="727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Таблиця-сітка 41"/>
    <w:basedOn w:val="738"/>
    <w:next w:val="813"/>
    <w:link w:val="727"/>
    <w:uiPriority w:val="59"/>
    <w:pPr>
      <w:pBdr/>
      <w:spacing/>
      <w:ind/>
    </w:pPr>
    <w:tblPr>
      <w:tblW w:w="0" w:type="auto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Таблиця-сітка 5 (темна)1"/>
    <w:basedOn w:val="738"/>
    <w:next w:val="814"/>
    <w:link w:val="727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Таблиця-сітка 6 (кольорова)1"/>
    <w:basedOn w:val="738"/>
    <w:next w:val="815"/>
    <w:link w:val="727"/>
    <w:uiPriority w:val="99"/>
    <w:pPr>
      <w:pBdr/>
      <w:spacing/>
      <w:ind/>
    </w:pPr>
    <w:tblPr>
      <w:tblW w:w="0" w:type="auto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Таблиця-сітка 7 (кольорова)1"/>
    <w:basedOn w:val="738"/>
    <w:next w:val="816"/>
    <w:link w:val="727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Таблиця-список 1 (світлий)1"/>
    <w:basedOn w:val="738"/>
    <w:next w:val="817"/>
    <w:link w:val="727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Таблиця-список 21"/>
    <w:basedOn w:val="738"/>
    <w:next w:val="818"/>
    <w:link w:val="727"/>
    <w:uiPriority w:val="99"/>
    <w:pPr>
      <w:pBdr/>
      <w:spacing/>
      <w:ind/>
    </w:pPr>
    <w:tblPr>
      <w:tblW w:w="0" w:type="auto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Таблиця-список 31"/>
    <w:basedOn w:val="738"/>
    <w:next w:val="819"/>
    <w:link w:val="727"/>
    <w:uiPriority w:val="99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Таблиця-список 41"/>
    <w:basedOn w:val="738"/>
    <w:next w:val="820"/>
    <w:link w:val="727"/>
    <w:uiPriority w:val="99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Таблиця-список 5 (темний)1"/>
    <w:basedOn w:val="738"/>
    <w:next w:val="821"/>
    <w:link w:val="727"/>
    <w:uiPriority w:val="99"/>
    <w:pPr>
      <w:pBdr/>
      <w:spacing/>
      <w:ind/>
    </w:pPr>
    <w:tblPr>
      <w:tblW w:w="0" w:type="auto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Таблиця-список 6 (кольоровий)1"/>
    <w:basedOn w:val="738"/>
    <w:next w:val="822"/>
    <w:link w:val="727"/>
    <w:uiPriority w:val="99"/>
    <w:pPr>
      <w:pBdr/>
      <w:spacing/>
      <w:ind/>
    </w:pPr>
    <w:tblPr>
      <w:tblW w:w="0" w:type="auto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Таблиця-список 7 (кольоровий)1"/>
    <w:basedOn w:val="738"/>
    <w:next w:val="823"/>
    <w:link w:val="727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24">
    <w:name w:val="Footnote Text Char"/>
    <w:next w:val="824"/>
    <w:link w:val="727"/>
    <w:uiPriority w:val="99"/>
    <w:pPr>
      <w:pBdr/>
      <w:spacing/>
      <w:ind/>
    </w:pPr>
    <w:rPr>
      <w:sz w:val="18"/>
    </w:rPr>
  </w:style>
  <w:style w:type="character" w:styleId="825">
    <w:name w:val="Endnote Text Char"/>
    <w:next w:val="825"/>
    <w:link w:val="727"/>
    <w:uiPriority w:val="99"/>
    <w:pPr>
      <w:pBdr/>
      <w:spacing/>
      <w:ind/>
    </w:pPr>
    <w:rPr>
      <w:sz w:val="20"/>
    </w:rPr>
  </w:style>
  <w:style w:type="character" w:styleId="826">
    <w:name w:val="Caption Char"/>
    <w:next w:val="826"/>
    <w:link w:val="727"/>
    <w:uiPriority w:val="99"/>
    <w:pPr>
      <w:pBdr/>
      <w:spacing/>
      <w:ind/>
    </w:pPr>
  </w:style>
  <w:style w:type="character" w:styleId="827">
    <w:name w:val="Текст кінцевої виноски Знак"/>
    <w:next w:val="827"/>
    <w:link w:val="772"/>
    <w:uiPriority w:val="99"/>
    <w:pPr>
      <w:pBdr/>
      <w:spacing/>
      <w:ind/>
    </w:pPr>
    <w:rPr>
      <w:sz w:val="20"/>
    </w:rPr>
  </w:style>
  <w:style w:type="table" w:styleId="828">
    <w:name w:val="Table Grid Light"/>
    <w:basedOn w:val="738"/>
    <w:next w:val="828"/>
    <w:link w:val="727"/>
    <w:uiPriority w:val="59"/>
    <w:pPr>
      <w:pBdr/>
      <w:spacing/>
      <w:ind/>
    </w:pPr>
    <w:tblPr>
      <w:tblW w:w="0" w:type="auto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Grid Table 1 Light - Accent 1"/>
    <w:basedOn w:val="738"/>
    <w:next w:val="829"/>
    <w:link w:val="727"/>
    <w:uiPriority w:val="99"/>
    <w:pPr>
      <w:pBdr/>
      <w:spacing/>
      <w:ind/>
    </w:pPr>
    <w:tblPr>
      <w:tblW w:w="0" w:type="auto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Grid Table 1 Light - Accent 2"/>
    <w:basedOn w:val="738"/>
    <w:next w:val="830"/>
    <w:link w:val="727"/>
    <w:uiPriority w:val="99"/>
    <w:pPr>
      <w:pBdr/>
      <w:spacing/>
      <w:ind/>
    </w:pPr>
    <w:tblPr>
      <w:tblW w:w="0" w:type="auto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Grid Table 1 Light - Accent 3"/>
    <w:basedOn w:val="738"/>
    <w:next w:val="831"/>
    <w:link w:val="727"/>
    <w:uiPriority w:val="99"/>
    <w:pPr>
      <w:pBdr/>
      <w:spacing/>
      <w:ind/>
    </w:pPr>
    <w:tblPr>
      <w:tblW w:w="0" w:type="auto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Grid Table 1 Light - Accent 4"/>
    <w:basedOn w:val="738"/>
    <w:next w:val="832"/>
    <w:link w:val="727"/>
    <w:uiPriority w:val="99"/>
    <w:pPr>
      <w:pBdr/>
      <w:spacing/>
      <w:ind/>
    </w:pPr>
    <w:tblPr>
      <w:tblW w:w="0" w:type="auto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Grid Table 1 Light - Accent 5"/>
    <w:basedOn w:val="738"/>
    <w:next w:val="833"/>
    <w:link w:val="727"/>
    <w:uiPriority w:val="99"/>
    <w:pPr>
      <w:pBdr/>
      <w:spacing/>
      <w:ind/>
    </w:pPr>
    <w:tblPr>
      <w:tblW w:w="0" w:type="auto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Grid Table 1 Light - Accent 6"/>
    <w:basedOn w:val="738"/>
    <w:next w:val="834"/>
    <w:link w:val="727"/>
    <w:uiPriority w:val="99"/>
    <w:pPr>
      <w:pBdr/>
      <w:spacing/>
      <w:ind/>
    </w:pPr>
    <w:tblPr>
      <w:tblW w:w="0" w:type="auto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Grid Table 2 - Accent 1"/>
    <w:basedOn w:val="738"/>
    <w:next w:val="835"/>
    <w:link w:val="727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Grid Table 2 - Accent 2"/>
    <w:basedOn w:val="738"/>
    <w:next w:val="836"/>
    <w:link w:val="727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Grid Table 2 - Accent 3"/>
    <w:basedOn w:val="738"/>
    <w:next w:val="837"/>
    <w:link w:val="727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Grid Table 2 - Accent 4"/>
    <w:basedOn w:val="738"/>
    <w:next w:val="838"/>
    <w:link w:val="727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Grid Table 2 - Accent 5"/>
    <w:basedOn w:val="738"/>
    <w:next w:val="839"/>
    <w:link w:val="727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Grid Table 2 - Accent 6"/>
    <w:basedOn w:val="738"/>
    <w:next w:val="840"/>
    <w:link w:val="727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Grid Table 3 - Accent 1"/>
    <w:basedOn w:val="738"/>
    <w:next w:val="841"/>
    <w:link w:val="727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Grid Table 3 - Accent 2"/>
    <w:basedOn w:val="738"/>
    <w:next w:val="842"/>
    <w:link w:val="727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Grid Table 3 - Accent 3"/>
    <w:basedOn w:val="738"/>
    <w:next w:val="843"/>
    <w:link w:val="727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Grid Table 3 - Accent 4"/>
    <w:basedOn w:val="738"/>
    <w:next w:val="844"/>
    <w:link w:val="727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Grid Table 3 - Accent 5"/>
    <w:basedOn w:val="738"/>
    <w:next w:val="845"/>
    <w:link w:val="727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Grid Table 3 - Accent 6"/>
    <w:basedOn w:val="738"/>
    <w:next w:val="846"/>
    <w:link w:val="727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Grid Table 4 - Accent 1"/>
    <w:basedOn w:val="738"/>
    <w:next w:val="847"/>
    <w:link w:val="727"/>
    <w:uiPriority w:val="59"/>
    <w:pPr>
      <w:pBdr/>
      <w:spacing/>
      <w:ind/>
    </w:pPr>
    <w:tblPr>
      <w:tblW w:w="0" w:type="auto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single" w:color="d9b79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Grid Table 4 - Accent 2"/>
    <w:basedOn w:val="738"/>
    <w:next w:val="848"/>
    <w:link w:val="727"/>
    <w:uiPriority w:val="59"/>
    <w:pPr>
      <w:pBdr/>
      <w:spacing/>
      <w:ind/>
    </w:pPr>
    <w:tblPr>
      <w:tblW w:w="0" w:type="auto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single" w:color="9a9bd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Grid Table 4 - Accent 3"/>
    <w:basedOn w:val="738"/>
    <w:next w:val="849"/>
    <w:link w:val="727"/>
    <w:uiPriority w:val="59"/>
    <w:pPr>
      <w:pBdr/>
      <w:spacing/>
      <w:ind/>
    </w:pPr>
    <w:tblPr>
      <w:tblW w:w="0" w:type="auto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single" w:color="a1d8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Grid Table 4 - Accent 4"/>
    <w:basedOn w:val="738"/>
    <w:next w:val="850"/>
    <w:link w:val="727"/>
    <w:uiPriority w:val="59"/>
    <w:pPr>
      <w:pBdr/>
      <w:spacing/>
      <w:ind/>
    </w:pPr>
    <w:tblPr>
      <w:tblW w:w="0" w:type="auto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single" w:color="caa7b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Grid Table 4 - Accent 5"/>
    <w:basedOn w:val="738"/>
    <w:next w:val="851"/>
    <w:link w:val="727"/>
    <w:uiPriority w:val="59"/>
    <w:pPr>
      <w:pBdr/>
      <w:spacing/>
      <w:ind/>
    </w:pPr>
    <w:tblPr>
      <w:tblW w:w="0" w:type="auto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Grid Table 4 - Accent 6"/>
    <w:basedOn w:val="738"/>
    <w:next w:val="852"/>
    <w:link w:val="727"/>
    <w:uiPriority w:val="59"/>
    <w:pPr>
      <w:pBdr/>
      <w:spacing/>
      <w:ind/>
    </w:pPr>
    <w:tblPr>
      <w:tblW w:w="0" w:type="auto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Grid Table 5 Dark- Accent 1"/>
    <w:basedOn w:val="738"/>
    <w:next w:val="853"/>
    <w:link w:val="727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Grid Table 5 Dark - Accent 2"/>
    <w:basedOn w:val="738"/>
    <w:next w:val="854"/>
    <w:link w:val="727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Grid Table 5 Dark - Accent 3"/>
    <w:basedOn w:val="738"/>
    <w:next w:val="855"/>
    <w:link w:val="727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Grid Table 5 Dark- Accent 4"/>
    <w:basedOn w:val="738"/>
    <w:next w:val="856"/>
    <w:link w:val="727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Grid Table 5 Dark - Accent 5"/>
    <w:basedOn w:val="738"/>
    <w:next w:val="857"/>
    <w:link w:val="727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Grid Table 5 Dark - Accent 6"/>
    <w:basedOn w:val="738"/>
    <w:next w:val="858"/>
    <w:link w:val="727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Grid Table 6 Colorful - Accent 1"/>
    <w:basedOn w:val="738"/>
    <w:next w:val="859"/>
    <w:link w:val="727"/>
    <w:uiPriority w:val="99"/>
    <w:pPr>
      <w:pBdr/>
      <w:spacing/>
      <w:ind/>
    </w:pPr>
    <w:tblPr>
      <w:tblW w:w="0" w:type="auto"/>
      <w:tblBorders>
        <w:top w:val="single" w:color="ddbfa6" w:sz="4" w:space="0"/>
        <w:left w:val="single" w:color="ddbfa6" w:sz="4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Grid Table 6 Colorful - Accent 2"/>
    <w:basedOn w:val="738"/>
    <w:next w:val="860"/>
    <w:link w:val="727"/>
    <w:uiPriority w:val="99"/>
    <w:pPr>
      <w:pBdr/>
      <w:spacing/>
      <w:ind/>
    </w:pPr>
    <w:tblPr>
      <w:tblW w:w="0" w:type="auto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Grid Table 6 Colorful - Accent 3"/>
    <w:basedOn w:val="738"/>
    <w:next w:val="861"/>
    <w:link w:val="727"/>
    <w:uiPriority w:val="99"/>
    <w:pPr>
      <w:pBdr/>
      <w:spacing/>
      <w:ind/>
    </w:pPr>
    <w:tblPr>
      <w:tblW w:w="0" w:type="auto"/>
      <w:tblBorders>
        <w:top w:val="single" w:color="59bb9a" w:sz="4" w:space="0"/>
        <w:left w:val="single" w:color="59bb9a" w:sz="4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Grid Table 6 Colorful - Accent 4"/>
    <w:basedOn w:val="738"/>
    <w:next w:val="862"/>
    <w:link w:val="727"/>
    <w:uiPriority w:val="99"/>
    <w:pPr>
      <w:pBdr/>
      <w:spacing/>
      <w:ind/>
    </w:pPr>
    <w:tblPr>
      <w:tblW w:w="0" w:type="auto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Grid Table 6 Colorful - Accent 5"/>
    <w:basedOn w:val="738"/>
    <w:next w:val="863"/>
    <w:link w:val="727"/>
    <w:uiPriority w:val="99"/>
    <w:pPr>
      <w:pBdr/>
      <w:spacing/>
      <w:ind/>
    </w:pPr>
    <w:tblPr>
      <w:tblW w:w="0" w:type="auto"/>
      <w:tblBorders>
        <w:top w:val="single" w:color="c6ac4b" w:sz="4" w:space="0"/>
        <w:left w:val="single" w:color="c6ac4b" w:sz="4" w:space="0"/>
        <w:bottom w:val="single" w:color="c6ac4b" w:sz="4" w:space="0"/>
        <w:right w:val="single" w:color="c6ac4b" w:sz="4" w:space="0"/>
        <w:insideH w:val="single" w:color="c6ac4b" w:sz="4" w:space="0"/>
        <w:insideV w:val="single" w:color="c6ac4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Grid Table 6 Colorful - Accent 6"/>
    <w:basedOn w:val="738"/>
    <w:next w:val="864"/>
    <w:link w:val="727"/>
    <w:uiPriority w:val="99"/>
    <w:pPr>
      <w:pBdr/>
      <w:spacing/>
      <w:ind/>
    </w:pPr>
    <w:tblPr>
      <w:tblW w:w="0" w:type="auto"/>
      <w:tblBorders>
        <w:top w:val="single" w:color="4696f7" w:sz="4" w:space="0"/>
        <w:left w:val="single" w:color="4696f7" w:sz="4" w:space="0"/>
        <w:bottom w:val="single" w:color="4696f7" w:sz="4" w:space="0"/>
        <w:right w:val="single" w:color="4696f7" w:sz="4" w:space="0"/>
        <w:insideH w:val="single" w:color="4696f7" w:sz="4" w:space="0"/>
        <w:insideV w:val="single" w:color="4696f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Grid Table 7 Colorful - Accent 1"/>
    <w:basedOn w:val="738"/>
    <w:next w:val="865"/>
    <w:link w:val="727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Grid Table 7 Colorful - Accent 2"/>
    <w:basedOn w:val="738"/>
    <w:next w:val="866"/>
    <w:link w:val="727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Grid Table 7 Colorful - Accent 3"/>
    <w:basedOn w:val="738"/>
    <w:next w:val="867"/>
    <w:link w:val="727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Grid Table 7 Colorful - Accent 4"/>
    <w:basedOn w:val="738"/>
    <w:next w:val="868"/>
    <w:link w:val="727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Grid Table 7 Colorful - Accent 5"/>
    <w:basedOn w:val="738"/>
    <w:next w:val="869"/>
    <w:link w:val="727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Grid Table 7 Colorful - Accent 6"/>
    <w:basedOn w:val="738"/>
    <w:next w:val="870"/>
    <w:link w:val="727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List Table 1 Light - Accent 1"/>
    <w:basedOn w:val="738"/>
    <w:next w:val="871"/>
    <w:link w:val="727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List Table 1 Light - Accent 2"/>
    <w:basedOn w:val="738"/>
    <w:next w:val="872"/>
    <w:link w:val="727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List Table 1 Light - Accent 3"/>
    <w:basedOn w:val="738"/>
    <w:next w:val="873"/>
    <w:link w:val="727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List Table 1 Light - Accent 4"/>
    <w:basedOn w:val="738"/>
    <w:next w:val="874"/>
    <w:link w:val="727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List Table 1 Light - Accent 5"/>
    <w:basedOn w:val="738"/>
    <w:next w:val="875"/>
    <w:link w:val="727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List Table 1 Light - Accent 6"/>
    <w:basedOn w:val="738"/>
    <w:next w:val="876"/>
    <w:link w:val="727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List Table 2 - Accent 1"/>
    <w:basedOn w:val="738"/>
    <w:next w:val="877"/>
    <w:link w:val="727"/>
    <w:uiPriority w:val="99"/>
    <w:pPr>
      <w:pBdr/>
      <w:spacing/>
      <w:ind/>
    </w:pPr>
    <w:tblPr>
      <w:tblW w:w="0" w:type="auto"/>
      <w:tblBorders>
        <w:top w:val="single" w:color="d9b79b" w:sz="4" w:space="0"/>
        <w:left w:val="none" w:color="000000" w:sz="0" w:space="0"/>
        <w:bottom w:val="single" w:color="d9b79b" w:sz="4" w:space="0"/>
        <w:right w:val="none" w:color="000000" w:sz="0" w:space="0"/>
        <w:insideH w:val="single" w:color="d9b79b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List Table 2 - Accent 2"/>
    <w:basedOn w:val="738"/>
    <w:next w:val="878"/>
    <w:link w:val="727"/>
    <w:uiPriority w:val="99"/>
    <w:pPr>
      <w:pBdr/>
      <w:spacing/>
      <w:ind/>
    </w:pPr>
    <w:tblPr>
      <w:tblW w:w="0" w:type="auto"/>
      <w:tblBorders>
        <w:top w:val="single" w:color="9a9bdb" w:sz="4" w:space="0"/>
        <w:left w:val="none" w:color="000000" w:sz="0" w:space="0"/>
        <w:bottom w:val="single" w:color="9a9bdb" w:sz="4" w:space="0"/>
        <w:right w:val="none" w:color="000000" w:sz="0" w:space="0"/>
        <w:insideH w:val="single" w:color="9a9bdb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List Table 2 - Accent 3"/>
    <w:basedOn w:val="738"/>
    <w:next w:val="879"/>
    <w:link w:val="727"/>
    <w:uiPriority w:val="99"/>
    <w:pPr>
      <w:pBdr/>
      <w:spacing/>
      <w:ind/>
    </w:pPr>
    <w:tblPr>
      <w:tblW w:w="0" w:type="auto"/>
      <w:tblBorders>
        <w:top w:val="single" w:color="a1d8c6" w:sz="4" w:space="0"/>
        <w:left w:val="none" w:color="000000" w:sz="0" w:space="0"/>
        <w:bottom w:val="single" w:color="a1d8c6" w:sz="4" w:space="0"/>
        <w:right w:val="none" w:color="000000" w:sz="0" w:space="0"/>
        <w:insideH w:val="single" w:color="a1d8c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List Table 2 - Accent 4"/>
    <w:basedOn w:val="738"/>
    <w:next w:val="880"/>
    <w:link w:val="727"/>
    <w:uiPriority w:val="99"/>
    <w:pPr>
      <w:pBdr/>
      <w:spacing/>
      <w:ind/>
    </w:pPr>
    <w:tblPr>
      <w:tblW w:w="0" w:type="auto"/>
      <w:tblBorders>
        <w:top w:val="single" w:color="caa7b7" w:sz="4" w:space="0"/>
        <w:left w:val="none" w:color="000000" w:sz="0" w:space="0"/>
        <w:bottom w:val="single" w:color="caa7b7" w:sz="4" w:space="0"/>
        <w:right w:val="none" w:color="000000" w:sz="0" w:space="0"/>
        <w:insideH w:val="single" w:color="caa7b7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List Table 2 - Accent 5"/>
    <w:basedOn w:val="738"/>
    <w:next w:val="881"/>
    <w:link w:val="727"/>
    <w:uiPriority w:val="99"/>
    <w:pPr>
      <w:pBdr/>
      <w:spacing/>
      <w:ind/>
    </w:pPr>
    <w:tblPr>
      <w:tblW w:w="0" w:type="auto"/>
      <w:tblBorders>
        <w:top w:val="single" w:color="ded099" w:sz="4" w:space="0"/>
        <w:left w:val="none" w:color="000000" w:sz="0" w:space="0"/>
        <w:bottom w:val="single" w:color="ded099" w:sz="4" w:space="0"/>
        <w:right w:val="none" w:color="000000" w:sz="0" w:space="0"/>
        <w:insideH w:val="single" w:color="ded09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List Table 2 - Accent 6"/>
    <w:basedOn w:val="738"/>
    <w:next w:val="882"/>
    <w:link w:val="727"/>
    <w:uiPriority w:val="99"/>
    <w:pPr>
      <w:pBdr/>
      <w:spacing/>
      <w:ind/>
    </w:pPr>
    <w:tblPr>
      <w:tblW w:w="0" w:type="auto"/>
      <w:tblBorders>
        <w:top w:val="single" w:color="96c3fa" w:sz="4" w:space="0"/>
        <w:left w:val="none" w:color="000000" w:sz="0" w:space="0"/>
        <w:bottom w:val="single" w:color="96c3fa" w:sz="4" w:space="0"/>
        <w:right w:val="none" w:color="000000" w:sz="0" w:space="0"/>
        <w:insideH w:val="single" w:color="96c3f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List Table 3 - Accent 1"/>
    <w:basedOn w:val="738"/>
    <w:next w:val="883"/>
    <w:link w:val="727"/>
    <w:uiPriority w:val="99"/>
    <w:pPr>
      <w:pBdr/>
      <w:spacing/>
      <w:ind/>
    </w:pPr>
    <w:tblPr>
      <w:tblW w:w="0" w:type="auto"/>
      <w:tblBorders>
        <w:top w:val="single" w:color="bd814f" w:sz="4" w:space="0"/>
        <w:left w:val="single" w:color="bd814f" w:sz="4" w:space="0"/>
        <w:bottom w:val="single" w:color="bd814f" w:sz="4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List Table 3 - Accent 2"/>
    <w:basedOn w:val="738"/>
    <w:next w:val="884"/>
    <w:link w:val="727"/>
    <w:uiPriority w:val="99"/>
    <w:pPr>
      <w:pBdr/>
      <w:spacing/>
      <w:ind/>
    </w:pPr>
    <w:tblPr>
      <w:tblW w:w="0" w:type="auto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List Table 3 - Accent 3"/>
    <w:basedOn w:val="738"/>
    <w:next w:val="885"/>
    <w:link w:val="727"/>
    <w:uiPriority w:val="99"/>
    <w:pPr>
      <w:pBdr/>
      <w:spacing/>
      <w:ind/>
    </w:pPr>
    <w:tblPr>
      <w:tblW w:w="0" w:type="auto"/>
      <w:tblBorders>
        <w:top w:val="single" w:color="9bd6c3" w:sz="4" w:space="0"/>
        <w:left w:val="single" w:color="9bd6c3" w:sz="4" w:space="0"/>
        <w:bottom w:val="single" w:color="9bd6c3" w:sz="4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List Table 3 - Accent 4"/>
    <w:basedOn w:val="738"/>
    <w:next w:val="886"/>
    <w:link w:val="727"/>
    <w:uiPriority w:val="99"/>
    <w:pPr>
      <w:pBdr/>
      <w:spacing/>
      <w:ind/>
    </w:pPr>
    <w:tblPr>
      <w:tblW w:w="0" w:type="auto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List Table 3 - Accent 5"/>
    <w:basedOn w:val="738"/>
    <w:next w:val="887"/>
    <w:link w:val="727"/>
    <w:uiPriority w:val="99"/>
    <w:pPr>
      <w:pBdr/>
      <w:spacing/>
      <w:ind/>
    </w:pPr>
    <w:tblPr>
      <w:tblW w:w="0" w:type="auto"/>
      <w:tblBorders>
        <w:top w:val="single" w:color="dccc92" w:sz="4" w:space="0"/>
        <w:left w:val="single" w:color="dccc92" w:sz="4" w:space="0"/>
        <w:bottom w:val="single" w:color="dccc92" w:sz="4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List Table 3 - Accent 6"/>
    <w:basedOn w:val="738"/>
    <w:next w:val="888"/>
    <w:link w:val="727"/>
    <w:uiPriority w:val="99"/>
    <w:pPr>
      <w:pBdr/>
      <w:spacing/>
      <w:ind/>
    </w:pPr>
    <w:tblPr>
      <w:tblW w:w="0" w:type="auto"/>
      <w:tblBorders>
        <w:top w:val="single" w:color="90c0fa" w:sz="4" w:space="0"/>
        <w:left w:val="single" w:color="90c0fa" w:sz="4" w:space="0"/>
        <w:bottom w:val="single" w:color="90c0fa" w:sz="4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List Table 4 - Accent 1"/>
    <w:basedOn w:val="738"/>
    <w:next w:val="889"/>
    <w:link w:val="727"/>
    <w:uiPriority w:val="99"/>
    <w:pPr>
      <w:pBdr/>
      <w:spacing/>
      <w:ind/>
    </w:pPr>
    <w:tblPr>
      <w:tblW w:w="0" w:type="auto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List Table 4 - Accent 2"/>
    <w:basedOn w:val="738"/>
    <w:next w:val="890"/>
    <w:link w:val="727"/>
    <w:uiPriority w:val="99"/>
    <w:pPr>
      <w:pBdr/>
      <w:spacing/>
      <w:ind/>
    </w:pPr>
    <w:tblPr>
      <w:tblW w:w="0" w:type="auto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st Table 4 - Accent 3"/>
    <w:basedOn w:val="738"/>
    <w:next w:val="891"/>
    <w:link w:val="727"/>
    <w:uiPriority w:val="99"/>
    <w:pPr>
      <w:pBdr/>
      <w:spacing/>
      <w:ind/>
    </w:pPr>
    <w:tblPr>
      <w:tblW w:w="0" w:type="auto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st Table 4 - Accent 4"/>
    <w:basedOn w:val="738"/>
    <w:next w:val="892"/>
    <w:link w:val="727"/>
    <w:uiPriority w:val="99"/>
    <w:pPr>
      <w:pBdr/>
      <w:spacing/>
      <w:ind/>
    </w:pPr>
    <w:tblPr>
      <w:tblW w:w="0" w:type="auto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st Table 4 - Accent 5"/>
    <w:basedOn w:val="738"/>
    <w:next w:val="893"/>
    <w:link w:val="727"/>
    <w:uiPriority w:val="99"/>
    <w:pPr>
      <w:pBdr/>
      <w:spacing/>
      <w:ind/>
    </w:pPr>
    <w:tblPr>
      <w:tblW w:w="0" w:type="auto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st Table 4 - Accent 6"/>
    <w:basedOn w:val="738"/>
    <w:next w:val="894"/>
    <w:link w:val="727"/>
    <w:uiPriority w:val="99"/>
    <w:pPr>
      <w:pBdr/>
      <w:spacing/>
      <w:ind/>
    </w:pPr>
    <w:tblPr>
      <w:tblW w:w="0" w:type="auto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st Table 5 Dark - Accent 1"/>
    <w:basedOn w:val="738"/>
    <w:next w:val="895"/>
    <w:link w:val="727"/>
    <w:uiPriority w:val="99"/>
    <w:pPr>
      <w:pBdr/>
      <w:spacing/>
      <w:ind/>
    </w:pPr>
    <w:tblPr>
      <w:tblW w:w="0" w:type="auto"/>
      <w:tblBorders>
        <w:top w:val="single" w:color="bd814f" w:sz="32" w:space="0"/>
        <w:left w:val="single" w:color="bd814f" w:sz="32" w:space="0"/>
        <w:bottom w:val="single" w:color="bd814f" w:sz="32" w:space="0"/>
        <w:right w:val="single" w:color="bd814f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List Table 5 Dark - Accent 2"/>
    <w:basedOn w:val="738"/>
    <w:next w:val="896"/>
    <w:link w:val="727"/>
    <w:uiPriority w:val="99"/>
    <w:pPr>
      <w:pBdr/>
      <w:spacing/>
      <w:ind/>
    </w:pPr>
    <w:tblPr>
      <w:tblW w:w="0" w:type="auto"/>
      <w:tblBorders>
        <w:top w:val="single" w:color="9596d9" w:sz="32" w:space="0"/>
        <w:left w:val="single" w:color="9596d9" w:sz="32" w:space="0"/>
        <w:bottom w:val="single" w:color="9596d9" w:sz="32" w:space="0"/>
        <w:right w:val="single" w:color="9596d9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List Table 5 Dark - Accent 3"/>
    <w:basedOn w:val="738"/>
    <w:next w:val="897"/>
    <w:link w:val="727"/>
    <w:uiPriority w:val="99"/>
    <w:pPr>
      <w:pBdr/>
      <w:spacing/>
      <w:ind/>
    </w:pPr>
    <w:tblPr>
      <w:tblW w:w="0" w:type="auto"/>
      <w:tblBorders>
        <w:top w:val="single" w:color="9bd6c3" w:sz="32" w:space="0"/>
        <w:left w:val="single" w:color="9bd6c3" w:sz="32" w:space="0"/>
        <w:bottom w:val="single" w:color="9bd6c3" w:sz="32" w:space="0"/>
        <w:right w:val="single" w:color="9bd6c3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List Table 5 Dark - Accent 4"/>
    <w:basedOn w:val="738"/>
    <w:next w:val="898"/>
    <w:link w:val="727"/>
    <w:uiPriority w:val="99"/>
    <w:pPr>
      <w:pBdr/>
      <w:spacing/>
      <w:ind/>
    </w:pPr>
    <w:tblPr>
      <w:tblW w:w="0" w:type="auto"/>
      <w:tblBorders>
        <w:top w:val="single" w:color="c6a1b2" w:sz="32" w:space="0"/>
        <w:left w:val="single" w:color="c6a1b2" w:sz="32" w:space="0"/>
        <w:bottom w:val="single" w:color="c6a1b2" w:sz="32" w:space="0"/>
        <w:right w:val="single" w:color="c6a1b2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List Table 5 Dark - Accent 5"/>
    <w:basedOn w:val="738"/>
    <w:next w:val="899"/>
    <w:link w:val="727"/>
    <w:uiPriority w:val="99"/>
    <w:pPr>
      <w:pBdr/>
      <w:spacing/>
      <w:ind/>
    </w:pPr>
    <w:tblPr>
      <w:tblW w:w="0" w:type="auto"/>
      <w:tblBorders>
        <w:top w:val="single" w:color="dccc92" w:sz="32" w:space="0"/>
        <w:left w:val="single" w:color="dccc92" w:sz="32" w:space="0"/>
        <w:bottom w:val="single" w:color="dccc92" w:sz="32" w:space="0"/>
        <w:right w:val="single" w:color="dccc92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List Table 5 Dark - Accent 6"/>
    <w:basedOn w:val="738"/>
    <w:next w:val="900"/>
    <w:link w:val="727"/>
    <w:uiPriority w:val="99"/>
    <w:pPr>
      <w:pBdr/>
      <w:spacing/>
      <w:ind/>
    </w:pPr>
    <w:tblPr>
      <w:tblW w:w="0" w:type="auto"/>
      <w:tblBorders>
        <w:top w:val="single" w:color="90c0fa" w:sz="32" w:space="0"/>
        <w:left w:val="single" w:color="90c0fa" w:sz="32" w:space="0"/>
        <w:bottom w:val="single" w:color="90c0fa" w:sz="32" w:space="0"/>
        <w:right w:val="single" w:color="90c0fa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List Table 6 Colorful - Accent 1"/>
    <w:basedOn w:val="738"/>
    <w:next w:val="901"/>
    <w:link w:val="727"/>
    <w:uiPriority w:val="99"/>
    <w:pPr>
      <w:pBdr/>
      <w:spacing/>
      <w:ind/>
    </w:pPr>
    <w:tblPr>
      <w:tblW w:w="0" w:type="auto"/>
      <w:tblBorders>
        <w:top w:val="single" w:color="bd814f" w:sz="4" w:space="0"/>
        <w:left w:val="none" w:color="000000" w:sz="0" w:space="0"/>
        <w:bottom w:val="single" w:color="bd814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List Table 6 Colorful - Accent 2"/>
    <w:basedOn w:val="738"/>
    <w:next w:val="902"/>
    <w:link w:val="727"/>
    <w:uiPriority w:val="99"/>
    <w:pPr>
      <w:pBdr/>
      <w:spacing/>
      <w:ind/>
    </w:pPr>
    <w:tblPr>
      <w:tblW w:w="0" w:type="auto"/>
      <w:tblBorders>
        <w:top w:val="single" w:color="9596d9" w:sz="4" w:space="0"/>
        <w:left w:val="none" w:color="000000" w:sz="0" w:space="0"/>
        <w:bottom w:val="single" w:color="9596d9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List Table 6 Colorful - Accent 3"/>
    <w:basedOn w:val="738"/>
    <w:next w:val="903"/>
    <w:link w:val="727"/>
    <w:uiPriority w:val="99"/>
    <w:pPr>
      <w:pBdr/>
      <w:spacing/>
      <w:ind/>
    </w:pPr>
    <w:tblPr>
      <w:tblW w:w="0" w:type="auto"/>
      <w:tblBorders>
        <w:top w:val="single" w:color="9bd6c3" w:sz="4" w:space="0"/>
        <w:left w:val="none" w:color="000000" w:sz="0" w:space="0"/>
        <w:bottom w:val="single" w:color="9bd6c3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List Table 6 Colorful - Accent 4"/>
    <w:basedOn w:val="738"/>
    <w:next w:val="904"/>
    <w:link w:val="727"/>
    <w:uiPriority w:val="99"/>
    <w:pPr>
      <w:pBdr/>
      <w:spacing/>
      <w:ind/>
    </w:pPr>
    <w:tblPr>
      <w:tblW w:w="0" w:type="auto"/>
      <w:tblBorders>
        <w:top w:val="single" w:color="c6a1b2" w:sz="4" w:space="0"/>
        <w:left w:val="none" w:color="000000" w:sz="0" w:space="0"/>
        <w:bottom w:val="single" w:color="c6a1b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List Table 6 Colorful - Accent 5"/>
    <w:basedOn w:val="738"/>
    <w:next w:val="905"/>
    <w:link w:val="727"/>
    <w:uiPriority w:val="99"/>
    <w:pPr>
      <w:pBdr/>
      <w:spacing/>
      <w:ind/>
    </w:pPr>
    <w:tblPr>
      <w:tblW w:w="0" w:type="auto"/>
      <w:tblBorders>
        <w:top w:val="single" w:color="dccc92" w:sz="4" w:space="0"/>
        <w:left w:val="none" w:color="000000" w:sz="0" w:space="0"/>
        <w:bottom w:val="single" w:color="dccc9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List Table 6 Colorful - Accent 6"/>
    <w:basedOn w:val="738"/>
    <w:next w:val="906"/>
    <w:link w:val="727"/>
    <w:uiPriority w:val="99"/>
    <w:pPr>
      <w:pBdr/>
      <w:spacing/>
      <w:ind/>
    </w:pPr>
    <w:tblPr>
      <w:tblW w:w="0" w:type="auto"/>
      <w:tblBorders>
        <w:top w:val="single" w:color="90c0fa" w:sz="4" w:space="0"/>
        <w:left w:val="none" w:color="000000" w:sz="0" w:space="0"/>
        <w:bottom w:val="single" w:color="90c0fa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List Table 7 Colorful - Accent 1"/>
    <w:basedOn w:val="738"/>
    <w:next w:val="907"/>
    <w:link w:val="727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List Table 7 Colorful - Accent 2"/>
    <w:basedOn w:val="738"/>
    <w:next w:val="908"/>
    <w:link w:val="727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List Table 7 Colorful - Accent 3"/>
    <w:basedOn w:val="738"/>
    <w:next w:val="909"/>
    <w:link w:val="727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List Table 7 Colorful - Accent 4"/>
    <w:basedOn w:val="738"/>
    <w:next w:val="910"/>
    <w:link w:val="727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List Table 7 Colorful - Accent 5"/>
    <w:basedOn w:val="738"/>
    <w:next w:val="911"/>
    <w:link w:val="727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List Table 7 Colorful - Accent 6"/>
    <w:basedOn w:val="738"/>
    <w:next w:val="912"/>
    <w:link w:val="727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Lined - Accent"/>
    <w:basedOn w:val="738"/>
    <w:next w:val="913"/>
    <w:link w:val="727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Bordered &amp; Lined - Accent"/>
    <w:basedOn w:val="738"/>
    <w:next w:val="914"/>
    <w:link w:val="727"/>
    <w:uiPriority w:val="99"/>
    <w:pPr>
      <w:pBdr/>
      <w:spacing/>
      <w:ind/>
    </w:pPr>
    <w:rPr>
      <w:color w:val="404040"/>
    </w:rPr>
    <w:tblPr>
      <w:tblW w:w="0" w:type="auto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15">
    <w:name w:val="Заголовок 1 Знак"/>
    <w:next w:val="915"/>
    <w:link w:val="728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916">
    <w:name w:val="Заголовок 2 Знак"/>
    <w:next w:val="916"/>
    <w:link w:val="729"/>
    <w:uiPriority w:val="9"/>
    <w:pPr>
      <w:pBdr/>
      <w:spacing/>
      <w:ind/>
    </w:pPr>
    <w:rPr>
      <w:rFonts w:ascii="Arial" w:hAnsi="Arial" w:eastAsia="Arial" w:cs="Arial"/>
      <w:sz w:val="34"/>
    </w:rPr>
  </w:style>
  <w:style w:type="character" w:styleId="917">
    <w:name w:val="Заголовок 3 Знак"/>
    <w:next w:val="917"/>
    <w:link w:val="730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918">
    <w:name w:val="Заголовок 4 Знак"/>
    <w:next w:val="918"/>
    <w:link w:val="731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919">
    <w:name w:val="Заголовок 5 Знак"/>
    <w:next w:val="919"/>
    <w:link w:val="732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920">
    <w:name w:val="Заголовок 6 Знак"/>
    <w:next w:val="920"/>
    <w:link w:val="733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921">
    <w:name w:val="Заголовок 7 Знак"/>
    <w:next w:val="921"/>
    <w:link w:val="734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922">
    <w:name w:val="Заголовок 8 Знак"/>
    <w:next w:val="922"/>
    <w:link w:val="735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923">
    <w:name w:val="Заголовок 9 Знак"/>
    <w:next w:val="923"/>
    <w:link w:val="736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924">
    <w:name w:val="Абзац списку"/>
    <w:basedOn w:val="727"/>
    <w:next w:val="924"/>
    <w:link w:val="727"/>
    <w:uiPriority w:val="34"/>
    <w:qFormat/>
    <w:pPr>
      <w:pBdr/>
      <w:spacing/>
      <w:ind w:left="720"/>
      <w:contextualSpacing w:val="true"/>
    </w:pPr>
  </w:style>
  <w:style w:type="paragraph" w:styleId="925">
    <w:name w:val="Без інтервалів"/>
    <w:next w:val="925"/>
    <w:link w:val="727"/>
    <w:uiPriority w:val="1"/>
    <w:qFormat/>
    <w:pPr>
      <w:pBdr/>
      <w:spacing/>
      <w:ind/>
    </w:pPr>
    <w:rPr>
      <w:sz w:val="22"/>
      <w:szCs w:val="22"/>
      <w:lang w:val="uk-UA" w:eastAsia="en-US" w:bidi="ar-SA"/>
    </w:rPr>
  </w:style>
  <w:style w:type="character" w:styleId="926">
    <w:name w:val="Назва Знак"/>
    <w:next w:val="926"/>
    <w:link w:val="786"/>
    <w:uiPriority w:val="10"/>
    <w:pPr>
      <w:pBdr/>
      <w:spacing/>
      <w:ind/>
    </w:pPr>
    <w:rPr>
      <w:sz w:val="48"/>
      <w:szCs w:val="48"/>
    </w:rPr>
  </w:style>
  <w:style w:type="character" w:styleId="927">
    <w:name w:val="Підзаголовок Знак"/>
    <w:next w:val="927"/>
    <w:link w:val="788"/>
    <w:uiPriority w:val="11"/>
    <w:pPr>
      <w:pBdr/>
      <w:spacing/>
      <w:ind/>
    </w:pPr>
    <w:rPr>
      <w:sz w:val="24"/>
      <w:szCs w:val="24"/>
    </w:rPr>
  </w:style>
  <w:style w:type="paragraph" w:styleId="928">
    <w:name w:val="Цитата"/>
    <w:basedOn w:val="727"/>
    <w:next w:val="727"/>
    <w:link w:val="929"/>
    <w:uiPriority w:val="29"/>
    <w:qFormat/>
    <w:pPr>
      <w:pBdr/>
      <w:spacing/>
      <w:ind w:right="720" w:left="720"/>
    </w:pPr>
    <w:rPr>
      <w:i/>
    </w:rPr>
  </w:style>
  <w:style w:type="character" w:styleId="929">
    <w:name w:val="Цитата Знак"/>
    <w:next w:val="929"/>
    <w:link w:val="928"/>
    <w:uiPriority w:val="29"/>
    <w:pPr>
      <w:pBdr/>
      <w:spacing/>
      <w:ind/>
    </w:pPr>
    <w:rPr>
      <w:i/>
    </w:rPr>
  </w:style>
  <w:style w:type="paragraph" w:styleId="930">
    <w:name w:val="Насичена цитата"/>
    <w:basedOn w:val="727"/>
    <w:next w:val="727"/>
    <w:link w:val="931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</w:rPr>
  </w:style>
  <w:style w:type="character" w:styleId="931">
    <w:name w:val="Насичена цитата Знак"/>
    <w:next w:val="931"/>
    <w:link w:val="930"/>
    <w:uiPriority w:val="30"/>
    <w:pPr>
      <w:pBdr/>
      <w:spacing/>
      <w:ind/>
    </w:pPr>
    <w:rPr>
      <w:i/>
    </w:rPr>
  </w:style>
  <w:style w:type="character" w:styleId="932">
    <w:name w:val="Верхній колонтитул Знак"/>
    <w:basedOn w:val="737"/>
    <w:next w:val="932"/>
    <w:link w:val="776"/>
    <w:uiPriority w:val="99"/>
    <w:pPr>
      <w:pBdr/>
      <w:spacing/>
      <w:ind/>
    </w:pPr>
  </w:style>
  <w:style w:type="character" w:styleId="933">
    <w:name w:val="Нижній колонтитул Знак"/>
    <w:basedOn w:val="737"/>
    <w:next w:val="933"/>
    <w:link w:val="787"/>
    <w:uiPriority w:val="99"/>
    <w:pPr>
      <w:pBdr/>
      <w:spacing/>
      <w:ind/>
    </w:pPr>
  </w:style>
  <w:style w:type="table" w:styleId="934">
    <w:name w:val="Lined"/>
    <w:basedOn w:val="738"/>
    <w:next w:val="934"/>
    <w:link w:val="727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ned - Accent 1"/>
    <w:basedOn w:val="738"/>
    <w:next w:val="935"/>
    <w:link w:val="727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ned - Accent 2"/>
    <w:basedOn w:val="738"/>
    <w:next w:val="936"/>
    <w:link w:val="727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ned - Accent 3"/>
    <w:basedOn w:val="738"/>
    <w:next w:val="937"/>
    <w:link w:val="727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ned - Accent 4"/>
    <w:basedOn w:val="738"/>
    <w:next w:val="938"/>
    <w:link w:val="727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ned - Accent 5"/>
    <w:basedOn w:val="738"/>
    <w:next w:val="939"/>
    <w:link w:val="727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ned - Accent 6"/>
    <w:basedOn w:val="738"/>
    <w:next w:val="940"/>
    <w:link w:val="727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Bordered"/>
    <w:basedOn w:val="738"/>
    <w:next w:val="941"/>
    <w:link w:val="727"/>
    <w:uiPriority w:val="99"/>
    <w:pPr>
      <w:pBdr/>
      <w:spacing/>
      <w:ind/>
    </w:pPr>
    <w:tblPr>
      <w:tblW w:w="0" w:type="auto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Bordered - Accent 1"/>
    <w:basedOn w:val="738"/>
    <w:next w:val="942"/>
    <w:link w:val="727"/>
    <w:uiPriority w:val="99"/>
    <w:pPr>
      <w:pBdr/>
      <w:spacing/>
      <w:ind/>
    </w:pPr>
    <w:tblPr>
      <w:tblW w:w="0" w:type="auto"/>
      <w:tblBorders>
        <w:top w:val="single" w:color="e4ccb8" w:sz="4" w:space="0"/>
        <w:left w:val="single" w:color="e4ccb8" w:sz="4" w:space="0"/>
        <w:bottom w:val="single" w:color="e4ccb8" w:sz="4" w:space="0"/>
        <w:right w:val="single" w:color="e4ccb8" w:sz="4" w:space="0"/>
        <w:insideH w:val="single" w:color="e4ccb8" w:sz="4" w:space="0"/>
        <w:insideV w:val="single" w:color="e4ccb8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Bordered - Accent 2"/>
    <w:basedOn w:val="738"/>
    <w:next w:val="943"/>
    <w:link w:val="727"/>
    <w:uiPriority w:val="99"/>
    <w:pPr>
      <w:pBdr/>
      <w:spacing/>
      <w:ind/>
    </w:pPr>
    <w:tblPr>
      <w:tblW w:w="0" w:type="auto"/>
      <w:tblBorders>
        <w:top w:val="single" w:color="b7b8e5" w:sz="4" w:space="0"/>
        <w:left w:val="single" w:color="b7b8e5" w:sz="4" w:space="0"/>
        <w:bottom w:val="single" w:color="b7b8e5" w:sz="4" w:space="0"/>
        <w:right w:val="single" w:color="b7b8e5" w:sz="4" w:space="0"/>
        <w:insideH w:val="single" w:color="b7b8e5" w:sz="4" w:space="0"/>
        <w:insideV w:val="single" w:color="b7b8e5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Bordered - Accent 3"/>
    <w:basedOn w:val="738"/>
    <w:next w:val="944"/>
    <w:link w:val="727"/>
    <w:uiPriority w:val="99"/>
    <w:pPr>
      <w:pBdr/>
      <w:spacing/>
      <w:ind/>
    </w:pPr>
    <w:tblPr>
      <w:tblW w:w="0" w:type="auto"/>
      <w:tblBorders>
        <w:top w:val="single" w:color="bce3d6" w:sz="4" w:space="0"/>
        <w:left w:val="single" w:color="bce3d6" w:sz="4" w:space="0"/>
        <w:bottom w:val="single" w:color="bce3d6" w:sz="4" w:space="0"/>
        <w:right w:val="single" w:color="bce3d6" w:sz="4" w:space="0"/>
        <w:insideH w:val="single" w:color="bce3d6" w:sz="4" w:space="0"/>
        <w:insideV w:val="single" w:color="bce3d6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Bordered - Accent 4"/>
    <w:basedOn w:val="738"/>
    <w:next w:val="945"/>
    <w:link w:val="727"/>
    <w:uiPriority w:val="99"/>
    <w:pPr>
      <w:pBdr/>
      <w:spacing/>
      <w:ind/>
    </w:pPr>
    <w:tblPr>
      <w:tblW w:w="0" w:type="auto"/>
      <w:tblBorders>
        <w:top w:val="single" w:color="d9c0cc" w:sz="4" w:space="0"/>
        <w:left w:val="single" w:color="d9c0cc" w:sz="4" w:space="0"/>
        <w:bottom w:val="single" w:color="d9c0cc" w:sz="4" w:space="0"/>
        <w:right w:val="single" w:color="d9c0cc" w:sz="4" w:space="0"/>
        <w:insideH w:val="single" w:color="d9c0cc" w:sz="4" w:space="0"/>
        <w:insideV w:val="single" w:color="d9c0cc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Bordered - Accent 5"/>
    <w:basedOn w:val="738"/>
    <w:next w:val="946"/>
    <w:link w:val="727"/>
    <w:uiPriority w:val="99"/>
    <w:pPr>
      <w:pBdr/>
      <w:spacing/>
      <w:ind/>
    </w:pPr>
    <w:tblPr>
      <w:tblW w:w="0" w:type="auto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Bordered - Accent 6"/>
    <w:basedOn w:val="738"/>
    <w:next w:val="947"/>
    <w:link w:val="727"/>
    <w:uiPriority w:val="99"/>
    <w:pPr>
      <w:pBdr/>
      <w:spacing/>
      <w:ind/>
    </w:pPr>
    <w:tblPr>
      <w:tblW w:w="0" w:type="auto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Bordered &amp; Lined"/>
    <w:basedOn w:val="738"/>
    <w:next w:val="948"/>
    <w:link w:val="727"/>
    <w:uiPriority w:val="99"/>
    <w:pPr>
      <w:pBdr/>
      <w:spacing/>
      <w:ind/>
    </w:pPr>
    <w:rPr>
      <w:color w:val="404040"/>
    </w:rPr>
    <w:tblPr>
      <w:tblW w:w="0" w:type="auto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Bordered &amp; Lined - Accent 1"/>
    <w:basedOn w:val="738"/>
    <w:next w:val="949"/>
    <w:link w:val="727"/>
    <w:uiPriority w:val="99"/>
    <w:pPr>
      <w:pBdr/>
      <w:spacing/>
      <w:ind/>
    </w:pPr>
    <w:rPr>
      <w:color w:val="404040"/>
    </w:rPr>
    <w:tblPr>
      <w:tblW w:w="0" w:type="auto"/>
      <w:tblBorders>
        <w:top w:val="single" w:color="7d491f" w:sz="4" w:space="0"/>
        <w:left w:val="single" w:color="7d491f" w:sz="4" w:space="0"/>
        <w:bottom w:val="single" w:color="7d491f" w:sz="4" w:space="0"/>
        <w:right w:val="single" w:color="7d491f" w:sz="4" w:space="0"/>
        <w:insideH w:val="single" w:color="7d491f" w:sz="4" w:space="0"/>
        <w:insideV w:val="single" w:color="7d491f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Bordered &amp; Lined - Accent 2"/>
    <w:basedOn w:val="738"/>
    <w:next w:val="950"/>
    <w:link w:val="727"/>
    <w:uiPriority w:val="99"/>
    <w:pPr>
      <w:pBdr/>
      <w:spacing/>
      <w:ind/>
    </w:pPr>
    <w:rPr>
      <w:color w:val="404040"/>
    </w:rPr>
    <w:tblPr>
      <w:tblW w:w="0" w:type="auto"/>
      <w:tblBorders>
        <w:top w:val="single" w:color="4d50c0" w:sz="4" w:space="0"/>
        <w:left w:val="single" w:color="4d50c0" w:sz="4" w:space="0"/>
        <w:bottom w:val="single" w:color="4d50c0" w:sz="4" w:space="0"/>
        <w:right w:val="single" w:color="4d50c0" w:sz="4" w:space="0"/>
        <w:insideH w:val="single" w:color="4d50c0" w:sz="4" w:space="0"/>
        <w:insideV w:val="single" w:color="4d50c0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Bordered &amp; Lined - Accent 3"/>
    <w:basedOn w:val="738"/>
    <w:next w:val="951"/>
    <w:link w:val="727"/>
    <w:uiPriority w:val="99"/>
    <w:pPr>
      <w:pBdr/>
      <w:spacing/>
      <w:ind/>
    </w:pPr>
    <w:rPr>
      <w:color w:val="404040"/>
    </w:rPr>
    <w:tblPr>
      <w:tblW w:w="0" w:type="auto"/>
      <w:tblBorders>
        <w:top w:val="single" w:color="3c9276" w:sz="4" w:space="0"/>
        <w:left w:val="single" w:color="3c9276" w:sz="4" w:space="0"/>
        <w:bottom w:val="single" w:color="3c9276" w:sz="4" w:space="0"/>
        <w:right w:val="single" w:color="3c9276" w:sz="4" w:space="0"/>
        <w:insideH w:val="single" w:color="3c9276" w:sz="4" w:space="0"/>
        <w:insideV w:val="single" w:color="3c9276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Bordered &amp; Lined - Accent 4"/>
    <w:basedOn w:val="738"/>
    <w:next w:val="952"/>
    <w:link w:val="727"/>
    <w:uiPriority w:val="99"/>
    <w:pPr>
      <w:pBdr/>
      <w:spacing/>
      <w:ind/>
    </w:pPr>
    <w:rPr>
      <w:color w:val="404040"/>
    </w:rPr>
    <w:tblPr>
      <w:tblW w:w="0" w:type="auto"/>
      <w:tblBorders>
        <w:top w:val="single" w:color="a26480" w:sz="4" w:space="0"/>
        <w:left w:val="single" w:color="a26480" w:sz="4" w:space="0"/>
        <w:bottom w:val="single" w:color="a26480" w:sz="4" w:space="0"/>
        <w:right w:val="single" w:color="a26480" w:sz="4" w:space="0"/>
        <w:insideH w:val="single" w:color="a26480" w:sz="4" w:space="0"/>
        <w:insideV w:val="single" w:color="a26480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Bordered &amp; Lined - Accent 5"/>
    <w:basedOn w:val="738"/>
    <w:next w:val="953"/>
    <w:link w:val="727"/>
    <w:uiPriority w:val="99"/>
    <w:pPr>
      <w:pBdr/>
      <w:spacing/>
      <w:ind/>
    </w:pPr>
    <w:rPr>
      <w:color w:val="404040"/>
    </w:rPr>
    <w:tblPr>
      <w:tblW w:w="0" w:type="auto"/>
      <w:tblBorders>
        <w:top w:val="single" w:color="9b8431" w:sz="4" w:space="0"/>
        <w:left w:val="single" w:color="9b8431" w:sz="4" w:space="0"/>
        <w:bottom w:val="single" w:color="9b8431" w:sz="4" w:space="0"/>
        <w:right w:val="single" w:color="9b8431" w:sz="4" w:space="0"/>
        <w:insideH w:val="single" w:color="9b8431" w:sz="4" w:space="0"/>
        <w:insideV w:val="single" w:color="9b8431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Bordered &amp; Lined - Accent 6"/>
    <w:basedOn w:val="738"/>
    <w:next w:val="954"/>
    <w:link w:val="727"/>
    <w:uiPriority w:val="99"/>
    <w:pPr>
      <w:pBdr/>
      <w:spacing/>
      <w:ind/>
    </w:pPr>
    <w:rPr>
      <w:color w:val="404040"/>
    </w:rPr>
    <w:tblPr>
      <w:tblW w:w="0" w:type="auto"/>
      <w:tblBorders>
        <w:top w:val="single" w:color="0a6ce3" w:sz="4" w:space="0"/>
        <w:left w:val="single" w:color="0a6ce3" w:sz="4" w:space="0"/>
        <w:bottom w:val="single" w:color="0a6ce3" w:sz="4" w:space="0"/>
        <w:right w:val="single" w:color="0a6ce3" w:sz="4" w:space="0"/>
        <w:insideH w:val="single" w:color="0a6ce3" w:sz="4" w:space="0"/>
        <w:insideV w:val="single" w:color="0a6ce3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55">
    <w:name w:val="Текст виноски Знак"/>
    <w:next w:val="955"/>
    <w:link w:val="774"/>
    <w:uiPriority w:val="99"/>
    <w:pPr>
      <w:pBdr/>
      <w:spacing/>
      <w:ind/>
    </w:pPr>
    <w:rPr>
      <w:sz w:val="18"/>
    </w:rPr>
  </w:style>
  <w:style w:type="paragraph" w:styleId="956">
    <w:name w:val="Заголовок оглавления1"/>
    <w:next w:val="956"/>
    <w:link w:val="727"/>
    <w:uiPriority w:val="39"/>
    <w:unhideWhenUsed/>
    <w:pPr>
      <w:pBdr/>
      <w:spacing w:after="200" w:line="276" w:lineRule="auto"/>
      <w:ind/>
    </w:pPr>
    <w:rPr>
      <w:sz w:val="22"/>
      <w:szCs w:val="22"/>
      <w:lang w:val="uk-UA" w:eastAsia="en-US" w:bidi="ar-SA"/>
    </w:rPr>
  </w:style>
  <w:style w:type="character" w:styleId="957">
    <w:name w:val="Текст у виносці Знак"/>
    <w:next w:val="957"/>
    <w:link w:val="771"/>
    <w:uiPriority w:val="99"/>
    <w:semiHidden/>
    <w:pPr>
      <w:pBdr/>
      <w:spacing/>
      <w:ind/>
    </w:pPr>
    <w:rPr>
      <w:rFonts w:ascii="Tahoma" w:hAnsi="Tahoma" w:eastAsia="Times New Roman" w:cs="Tahoma"/>
      <w:sz w:val="16"/>
      <w:szCs w:val="16"/>
    </w:rPr>
  </w:style>
  <w:style w:type="paragraph" w:styleId="958">
    <w:name w:val="docdata"/>
    <w:basedOn w:val="727"/>
    <w:next w:val="958"/>
    <w:link w:val="727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  <w:tabs>
        <w:tab w:val="clear" w:leader="none" w:pos="1134"/>
      </w:tabs>
      <w:spacing w:after="100" w:afterAutospacing="1" w:before="100" w:beforeAutospacing="1"/>
      <w:ind w:firstLine="0"/>
      <w:jc w:val="left"/>
    </w:pPr>
    <w:rPr>
      <w:sz w:val="24"/>
      <w:szCs w:val="24"/>
      <w:lang w:eastAsia="uk-UA"/>
    </w:rPr>
  </w:style>
  <w:style w:type="character" w:styleId="959">
    <w:name w:val="docy"/>
    <w:basedOn w:val="737"/>
    <w:next w:val="959"/>
    <w:link w:val="727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Четвертакова Наталія Вікторівна</cp:lastModifiedBy>
  <cp:revision>90</cp:revision>
  <dcterms:created xsi:type="dcterms:W3CDTF">2026-02-06T08:27:00Z</dcterms:created>
  <dcterms:modified xsi:type="dcterms:W3CDTF">2026-08-24T07:56:22Z</dcterms:modified>
  <cp:version>1048576</cp:version>
</cp:coreProperties>
</file>