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721"/>
        <w:suppressLineNumbers w:val="false"/>
        <w:pBdr/>
        <w:spacing/>
        <w:ind w:firstLine="0"/>
        <w:rPr>
          <w:rFonts w:ascii="Times New Roman" w:hAnsi="Times New Roman" w:eastAsia="Lucida Sans Unicode" w:cs="Mangal"/>
          <w:color w:val="000000"/>
        </w:rPr>
      </w:pPr>
      <w:r>
        <w:rPr>
          <w:rFonts w:ascii="Times New Roman" w:hAnsi="Times New Roman" w:eastAsia="Lucida Sans Unicode" w:cs="Mangal"/>
          <w:b/>
          <w:color w:val="000000" w:themeColor="text1"/>
          <w:sz w:val="28"/>
          <w:szCs w:val="28"/>
          <w:highlight w:val="none"/>
          <w:lang w:eastAsia="hi-IN" w:bidi="hi-IN"/>
        </w:rPr>
      </w:r>
      <w:r>
        <w:rPr>
          <w:rFonts w:ascii="Times New Roman" w:hAnsi="Times New Roman" w:eastAsia="Lucida Sans Unicode" w:cs="Mangal"/>
          <w:color w:val="000000"/>
        </w:rPr>
      </w:r>
      <w:r>
        <w:rPr>
          <w:rFonts w:ascii="Times New Roman" w:hAnsi="Times New Roman" w:eastAsia="Lucida Sans Unicode" w:cs="Mangal"/>
          <w:color w:val="000000"/>
        </w:rPr>
      </w:r>
    </w:p>
    <w:p>
      <w:pPr>
        <w:pStyle w:val="721"/>
        <w:suppressLineNumbers w:val="false"/>
        <w:pBdr/>
        <w:spacing w:after="0" w:afterAutospacing="0" w:before="0" w:beforeAutospacing="0"/>
        <w:ind w:firstLine="0"/>
        <w:rPr>
          <w:rFonts w:ascii="Times New Roman" w:hAnsi="Times New Roman" w:eastAsia="Lucida Sans Unicode" w:cs="Mangal"/>
          <w:b/>
          <w:color w:val="000000" w:themeColor="text1"/>
          <w:sz w:val="28"/>
          <w:szCs w:val="28"/>
          <w:highlight w:val="none"/>
          <w:lang w:eastAsia="hi-IN" w:bidi="hi-IN"/>
        </w:rPr>
      </w:pPr>
      <w:r>
        <w:rPr>
          <w:rFonts w:ascii="Times New Roman" w:hAnsi="Times New Roman" w:eastAsia="Lucida Sans Unicode" w:cs="Mangal"/>
          <w:b/>
          <w:color w:val="000000" w:themeColor="text1"/>
          <w:sz w:val="28"/>
          <w:szCs w:val="28"/>
          <w:lang w:eastAsia="hi-IN" w:bidi="hi-IN"/>
        </w:rPr>
        <w:t xml:space="preserve">МЕНСЬКА М</w:t>
      </w:r>
      <w:r>
        <w:rPr>
          <w:rFonts w:ascii="Times New Roman" w:hAnsi="Times New Roman" w:eastAsia="Lucida Sans Unicode" w:cs="Mangal"/>
          <w:b/>
          <w:color w:val="000000" w:themeColor="text1"/>
          <w:sz w:val="28"/>
          <w:szCs w:val="28"/>
          <w:lang w:eastAsia="hi-IN" w:bidi="hi-IN"/>
        </w:rPr>
        <w:t xml:space="preserve">ІСЬКА РАДА</w:t>
      </w:r>
      <w:r>
        <w:rPr>
          <w:rFonts w:ascii="Times New Roman" w:hAnsi="Times New Roman" w:eastAsia="Lucida Sans Unicode" w:cs="Mangal"/>
          <w:b/>
          <w:color w:val="000000" w:themeColor="text1"/>
          <w:sz w:val="28"/>
          <w:szCs w:val="28"/>
          <w:highlight w:val="none"/>
          <w:lang w:eastAsia="hi-IN" w:bidi="hi-IN"/>
        </w:rPr>
      </w:r>
      <w:r>
        <w:rPr>
          <w:rFonts w:ascii="Times New Roman" w:hAnsi="Times New Roman" w:eastAsia="Lucida Sans Unicode" w:cs="Mangal"/>
          <w:b/>
          <w:color w:val="000000" w:themeColor="text1"/>
          <w:sz w:val="28"/>
          <w:szCs w:val="28"/>
          <w:highlight w:val="none"/>
          <w:lang w:eastAsia="hi-IN" w:bidi="hi-IN"/>
        </w:rPr>
      </w:r>
    </w:p>
    <w:p>
      <w:pPr>
        <w:pStyle w:val="721"/>
        <w:suppressLineNumbers w:val="false"/>
        <w:pBdr/>
        <w:spacing w:after="0" w:afterAutospacing="0" w:before="0" w:beforeAutospacing="0"/>
        <w:ind w:firstLine="0"/>
        <w:rPr>
          <w:rFonts w:ascii="Times New Roman" w:hAnsi="Times New Roman" w:eastAsia="Lucida Sans Unicode" w:cs="Mangal"/>
          <w:color w:val="000000"/>
          <w:sz w:val="16"/>
          <w:szCs w:val="16"/>
        </w:rPr>
      </w:pPr>
      <w:r>
        <w:rPr>
          <w:rFonts w:ascii="Times New Roman" w:hAnsi="Times New Roman" w:eastAsia="Lucida Sans Unicode" w:cs="Mangal"/>
          <w:b/>
          <w:color w:val="000000" w:themeColor="text1"/>
          <w:sz w:val="16"/>
          <w:szCs w:val="16"/>
          <w:lang w:eastAsia="hi-IN" w:bidi="hi-IN"/>
        </w:rPr>
      </w:r>
      <w:r>
        <w:rPr>
          <w:rFonts w:ascii="Times New Roman" w:hAnsi="Times New Roman" w:eastAsia="Lucida Sans Unicode" w:cs="Mangal"/>
          <w:color w:val="000000"/>
        </w:rPr>
      </w:r>
      <w:r>
        <w:rPr>
          <w:rFonts w:ascii="Times New Roman" w:hAnsi="Times New Roman" w:eastAsia="Lucida Sans Unicode" w:cs="Mangal"/>
          <w:color w:val="000000"/>
          <w:sz w:val="16"/>
          <w:szCs w:val="16"/>
        </w:rPr>
      </w:r>
    </w:p>
    <w:p>
      <w:pPr>
        <w:pStyle w:val="721"/>
        <w:suppressLineNumbers w:val="false"/>
        <w:pBdr/>
        <w:spacing w:after="0" w:afterAutospacing="0" w:before="0" w:beforeAutospacing="0"/>
        <w:ind w:firstLine="0"/>
        <w:rPr>
          <w:rFonts w:ascii="Times New Roman" w:hAnsi="Times New Roman" w:eastAsia="Lucida Sans Unicode" w:cs="Mangal"/>
          <w:color w:val="000000"/>
        </w:rPr>
      </w:pPr>
      <w:r>
        <w:rPr>
          <w:rFonts w:ascii="Times New Roman" w:hAnsi="Times New Roman" w:eastAsia="Lucida Sans Unicode" w:cs="Mangal"/>
          <w:b/>
          <w:color w:val="000000" w:themeColor="text1"/>
          <w:sz w:val="28"/>
          <w:szCs w:val="28"/>
          <w:lang w:eastAsia="hi-IN" w:bidi="hi-IN"/>
        </w:rPr>
        <w:t xml:space="preserve">ВИКОНАВЧИЙ КОМІТЕТ</w:t>
      </w:r>
      <w:r>
        <w:rPr>
          <w:rFonts w:ascii="Times New Roman" w:hAnsi="Times New Roman" w:eastAsia="Lucida Sans Unicode" w:cs="Mangal"/>
          <w:color w:val="000000"/>
        </w:rPr>
      </w:r>
      <w:r>
        <w:rPr>
          <w:rFonts w:ascii="Times New Roman" w:hAnsi="Times New Roman" w:eastAsia="Lucida Sans Unicode" w:cs="Mangal"/>
          <w:color w:val="000000"/>
        </w:rPr>
      </w:r>
    </w:p>
    <w:p>
      <w:pPr>
        <w:pStyle w:val="721"/>
        <w:suppressLineNumbers w:val="false"/>
        <w:pBdr/>
        <w:spacing w:after="0" w:afterAutospacing="0" w:before="0" w:beforeAutospacing="0"/>
        <w:ind w:firstLine="0"/>
        <w:rPr>
          <w:rFonts w:ascii="Times New Roman" w:hAnsi="Times New Roman" w:eastAsia="Lucida Sans Unicode" w:cs="Mangal"/>
          <w:color w:val="000000"/>
        </w:rPr>
      </w:pPr>
      <w:r>
        <w:rPr>
          <w:rFonts w:ascii="Times New Roman" w:hAnsi="Times New Roman" w:eastAsia="Lucida Sans Unicode" w:cs="Mangal"/>
          <w:b/>
          <w:color w:val="000000" w:themeColor="text1"/>
          <w:sz w:val="28"/>
          <w:szCs w:val="28"/>
          <w:lang w:eastAsia="hi-IN" w:bidi="hi-IN"/>
        </w:rPr>
      </w:r>
      <w:r>
        <w:rPr>
          <w:rFonts w:ascii="Times New Roman" w:hAnsi="Times New Roman" w:eastAsia="Lucida Sans Unicode" w:cs="Mangal"/>
          <w:b/>
          <w:color w:val="000000" w:themeColor="text1"/>
          <w:sz w:val="28"/>
          <w:szCs w:val="28"/>
          <w:lang w:eastAsia="hi-IN" w:bidi="hi-IN"/>
        </w:rPr>
        <w:t xml:space="preserve">РІШЕННЯ</w:t>
      </w:r>
      <w:r>
        <w:rPr>
          <w:rFonts w:ascii="Times New Roman" w:hAnsi="Times New Roman" w:eastAsia="Lucida Sans Unicode" w:cs="Mangal"/>
          <w:color w:val="000000"/>
        </w:rPr>
      </w:r>
      <w:r>
        <w:rPr>
          <w:rFonts w:ascii="Times New Roman" w:hAnsi="Times New Roman" w:eastAsia="Lucida Sans Unicode" w:cs="Mangal"/>
          <w:color w:val="000000"/>
        </w:rPr>
      </w:r>
    </w:p>
    <w:p>
      <w:pPr>
        <w:widowControl w:val="false"/>
        <w:pBdr/>
        <w:spacing w:after="0" w:afterAutospacing="0" w:before="0" w:beforeAutospacing="0" w:line="240" w:lineRule="auto"/>
        <w:ind/>
        <w:rPr>
          <w:rFonts w:ascii="Times New Roman" w:hAnsi="Times New Roman" w:eastAsia="Lucida Sans Unicode" w:cs="Mangal"/>
          <w:color w:val="000000"/>
        </w:rPr>
      </w:pPr>
      <w:r>
        <w:rPr>
          <w:rFonts w:ascii="Times New Roman" w:hAnsi="Times New Roman" w:eastAsia="Lucida Sans Unicode" w:cs="Mangal"/>
          <w:b/>
          <w:color w:val="000000" w:themeColor="text1"/>
          <w:sz w:val="28"/>
          <w:szCs w:val="28"/>
          <w:lang w:eastAsia="hi-IN" w:bidi="hi-IN"/>
        </w:rPr>
      </w:r>
      <w:r>
        <w:rPr>
          <w:rFonts w:ascii="Times New Roman" w:hAnsi="Times New Roman" w:eastAsia="Lucida Sans Unicode" w:cs="Mangal"/>
          <w:color w:val="000000"/>
        </w:rPr>
      </w:r>
      <w:r>
        <w:rPr>
          <w:rFonts w:ascii="Times New Roman" w:hAnsi="Times New Roman" w:eastAsia="Lucida Sans Unicode" w:cs="Mangal"/>
          <w:color w:val="000000"/>
        </w:rPr>
      </w:r>
    </w:p>
    <w:p>
      <w:pPr>
        <w:pStyle w:val="723"/>
        <w:pBdr/>
        <w:spacing w:after="0" w:afterAutospacing="0" w:before="0" w:beforeAutospacing="0"/>
        <w:ind/>
        <w:rPr>
          <w:rFonts w:ascii="Times New Roman" w:hAnsi="Times New Roman" w:eastAsia="Lucida Sans Unicode" w:cs="Mangal"/>
          <w:color w:val="000000"/>
        </w:rPr>
      </w:pPr>
      <w:r>
        <w:rPr>
          <w:rFonts w:ascii="Times New Roman" w:hAnsi="Times New Roman" w:eastAsia="Lucida Sans Unicode" w:cs="Mangal"/>
          <w:color w:val="000000" w:themeColor="text1"/>
          <w:sz w:val="28"/>
          <w:szCs w:val="28"/>
          <w:lang w:eastAsia="hi-IN" w:bidi="hi-IN"/>
        </w:rPr>
        <w:t xml:space="preserve">06 серпня 2026 року</w:t>
        <w:tab/>
        <w:t xml:space="preserve">  м. </w:t>
      </w:r>
      <w:r>
        <w:rPr>
          <w:rFonts w:ascii="Times New Roman" w:hAnsi="Times New Roman" w:eastAsia="Lucida Sans Unicode" w:cs="Mangal"/>
          <w:color w:val="000000" w:themeColor="text1"/>
          <w:sz w:val="28"/>
          <w:szCs w:val="28"/>
          <w:lang w:eastAsia="hi-IN" w:bidi="hi-IN"/>
        </w:rPr>
        <w:t xml:space="preserve">Мена</w:t>
        <w:tab/>
      </w:r>
      <w:r>
        <w:rPr>
          <w:rFonts w:ascii="Times New Roman" w:hAnsi="Times New Roman" w:eastAsia="Lucida Sans Unicode" w:cs="Mangal"/>
          <w:color w:val="000000" w:themeColor="text1"/>
          <w:sz w:val="28"/>
          <w:szCs w:val="28"/>
          <w:lang w:eastAsia="hi-IN" w:bidi="hi-IN"/>
        </w:rPr>
        <w:t xml:space="preserve">№ 153</w:t>
      </w:r>
      <w:r>
        <w:rPr>
          <w:rFonts w:ascii="Times New Roman" w:hAnsi="Times New Roman" w:eastAsia="Lucida Sans Unicode" w:cs="Mangal"/>
          <w:color w:val="000000"/>
        </w:rPr>
      </w:r>
      <w:r>
        <w:rPr>
          <w:rFonts w:ascii="Times New Roman" w:hAnsi="Times New Roman" w:eastAsia="Lucida Sans Unicode" w:cs="Mangal"/>
          <w:color w:val="000000"/>
        </w:rPr>
      </w:r>
    </w:p>
    <w:p>
      <w:pPr>
        <w:pBdr/>
        <w:spacing/>
        <w:ind/>
        <w:rPr/>
      </w:pPr>
      <w:r/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pacing/>
        <w:ind w:right="0" w:firstLine="0" w:left="0"/>
        <w:jc w:val="both"/>
        <w:rPr/>
      </w:pPr>
      <w:r>
        <w:rPr>
          <w:rFonts w:ascii="Times New Roman" w:hAnsi="Times New Roman" w:eastAsia="Times New Roman" w:cs="Times New Roman"/>
          <w:b/>
          <w:color w:val="000000"/>
          <w:sz w:val="28"/>
        </w:rPr>
        <w:t xml:space="preserve">Про внесення змін до рішення виконавчого комітету від 26 березня 2021 року № 82</w:t>
      </w:r>
      <w:r/>
    </w:p>
    <w:p>
      <w:pPr>
        <w:pStyle w:val="740"/>
        <w:pBdr/>
        <w:spacing w:after="0" w:afterAutospacing="0" w:before="0" w:beforeAutospacing="0"/>
        <w:ind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sz w:val="28"/>
        </w:rPr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eastAsia="Times New Roman" w:cs="Times New Roman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pacing w:after="0" w:before="0"/>
        <w:ind w:right="0" w:firstLine="567" w:left="0"/>
        <w:jc w:val="both"/>
        <w:rPr/>
      </w:pPr>
      <w:r>
        <w:rPr>
          <w:rFonts w:ascii="Times New Roman" w:hAnsi="Times New Roman" w:eastAsia="Times New Roman" w:cs="Times New Roman"/>
          <w:color w:val="000000"/>
          <w:sz w:val="28"/>
        </w:rPr>
        <w:t xml:space="preserve">З метою належної організації роботи комісії з визначення розміру збитків, заподіяних власникам землі та землекористувачам та у зв’язку зі змінами в кадровому складі Менської міської ради, керуючись ст. 33 Закону України «Про місцеве самоврядування в Україн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і», виконавчий комітет Менської міської ради</w:t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pacing w:after="0" w:before="0"/>
        <w:ind w:right="0" w:firstLine="0" w:left="0"/>
        <w:jc w:val="both"/>
        <w:rPr/>
      </w:pPr>
      <w:r>
        <w:rPr>
          <w:rFonts w:ascii="Times New Roman" w:hAnsi="Times New Roman" w:eastAsia="Times New Roman" w:cs="Times New Roman"/>
          <w:color w:val="000000"/>
          <w:sz w:val="28"/>
        </w:rPr>
        <w:t xml:space="preserve">ВИРІШИВ:</w:t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tabs>
          <w:tab w:val="left" w:leader="none" w:pos="426"/>
          <w:tab w:val="left" w:leader="none" w:pos="1080"/>
        </w:tabs>
        <w:spacing/>
        <w:ind w:right="0" w:firstLine="0" w:left="0"/>
        <w:jc w:val="both"/>
        <w:rPr/>
      </w:pPr>
      <w:r>
        <w:rPr>
          <w:rFonts w:ascii="Times New Roman" w:hAnsi="Times New Roman" w:eastAsia="Times New Roman" w:cs="Times New Roman"/>
          <w:color w:val="000000"/>
          <w:sz w:val="28"/>
        </w:rPr>
        <w:t xml:space="preserve">       1. Внести зміни до рішення виконавчого комітету Менської міської ради від 26 березня 2021 року №82 «Про створення комісії з визначення розміру збитків, заподіяних власникам землі та землекористувачам», виклавши пункт 2 рішення в новій редакції: </w:t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tabs>
          <w:tab w:val="left" w:leader="none" w:pos="426"/>
          <w:tab w:val="left" w:leader="none" w:pos="1080"/>
        </w:tabs>
        <w:spacing/>
        <w:ind w:right="0" w:firstLine="567" w:left="0"/>
        <w:jc w:val="both"/>
        <w:rPr/>
      </w:pPr>
      <w:r>
        <w:rPr>
          <w:rFonts w:ascii="Times New Roman" w:hAnsi="Times New Roman" w:eastAsia="Times New Roman" w:cs="Times New Roman"/>
          <w:color w:val="000000"/>
          <w:sz w:val="28"/>
        </w:rPr>
        <w:t xml:space="preserve">«2.Затвердити склад комісії з визначення розміру збитків, заподіяних власникам землі та землекористувачам:</w:t>
      </w:r>
      <w:r/>
    </w:p>
    <w:tbl>
      <w:tblPr>
        <w:tblStyle w:val="755"/>
        <w:tblW w:w="0" w:type="auto"/>
        <w:tblInd w:w="0" w:type="dxa"/>
        <w:tbl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insideH w:val="none" w:color="000000" w:sz="4" w:space="0"/>
          <w:insideV w:val="none" w:color="000000" w:sz="4" w:space="0"/>
        </w:tblBorders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3216"/>
        <w:gridCol w:w="5797"/>
      </w:tblGrid>
      <w:tr>
        <w:trPr>
          <w:trHeight w:val="486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216" w:type="dxa"/>
            <w:vAlign w:val="top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 w:before="120"/>
              <w:ind w:right="0" w:firstLine="0" w:lef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</w:rPr>
              <w:t xml:space="preserve">Голова комісії: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797" w:type="dxa"/>
            <w:vAlign w:val="top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 w:before="120"/>
              <w:ind w:right="0" w:firstLine="0" w:left="0"/>
              <w:jc w:val="both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</w:rPr>
              <w:t xml:space="preserve">СКОРОХОД Сергій Віталійович, заступник міського голови з питань діяльності виконавчих органів ради.</w:t>
            </w:r>
            <w:r/>
          </w:p>
        </w:tc>
      </w:tr>
      <w:tr>
        <w:trPr>
          <w:trHeight w:val="1007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216" w:type="dxa"/>
            <w:vAlign w:val="top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 w:before="120"/>
              <w:ind w:right="0" w:firstLine="0" w:lef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</w:rPr>
              <w:t xml:space="preserve">Заступник голови комісії: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797" w:type="dxa"/>
            <w:vAlign w:val="top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 w:before="120"/>
              <w:ind w:right="0" w:firstLine="0" w:left="0"/>
              <w:jc w:val="both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</w:rPr>
              <w:t xml:space="preserve">СКИРТА Оксана Віталіївна, начальник відділу земельних відносин, агропромислового комплексу та екології.</w:t>
            </w:r>
            <w:r/>
          </w:p>
        </w:tc>
      </w:tr>
      <w:tr>
        <w:trPr>
          <w:trHeight w:val="735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216" w:type="dxa"/>
            <w:vAlign w:val="top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 w:before="120"/>
              <w:ind w:right="0" w:firstLine="0" w:lef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</w:rPr>
              <w:t xml:space="preserve">Секретар комісії: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797" w:type="dxa"/>
            <w:vAlign w:val="top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 w:before="120"/>
              <w:ind w:right="0" w:firstLine="0" w:left="0"/>
              <w:jc w:val="both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</w:rPr>
              <w:t xml:space="preserve">МОРОЗ Тетяна Олексіївна, провідний спеціаліст відділу земельних відносин, агропромислового комплексу та екології.</w:t>
            </w:r>
            <w:r/>
          </w:p>
        </w:tc>
      </w:tr>
      <w:tr>
        <w:trPr>
          <w:trHeight w:val="385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216" w:type="dxa"/>
            <w:vAlign w:val="top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 w:before="120"/>
              <w:ind w:right="0" w:firstLine="0" w:lef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</w:rPr>
              <w:t xml:space="preserve">Члени комісії: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797" w:type="dxa"/>
            <w:vAlign w:val="top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 w:before="120"/>
              <w:ind w:right="0" w:firstLine="0" w:left="0"/>
              <w:jc w:val="both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</w:rPr>
              <w:t xml:space="preserve"> </w:t>
            </w:r>
            <w:r/>
          </w:p>
        </w:tc>
      </w:tr>
      <w:tr>
        <w:trPr>
          <w:trHeight w:val="735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216" w:type="dxa"/>
            <w:vAlign w:val="top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 w:before="120"/>
              <w:ind w:right="0" w:firstLine="0" w:left="0"/>
              <w:jc w:val="both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</w:rPr>
              <w:t xml:space="preserve"> 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797" w:type="dxa"/>
            <w:vAlign w:val="top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 w:after="10" w:before="120"/>
              <w:ind w:right="0" w:firstLine="0" w:left="0"/>
              <w:jc w:val="both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</w:rPr>
              <w:t xml:space="preserve">МАРЦЕВА Тетяна Іванівна, начальник юридичного відділу Менської міської ради;</w:t>
            </w:r>
            <w:r/>
          </w:p>
        </w:tc>
      </w:tr>
      <w:tr>
        <w:trPr>
          <w:trHeight w:val="746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216" w:type="dxa"/>
            <w:vAlign w:val="top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 w:before="120"/>
              <w:ind w:right="0" w:firstLine="0" w:left="0"/>
              <w:jc w:val="both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</w:rPr>
              <w:t xml:space="preserve"> 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797" w:type="dxa"/>
            <w:vAlign w:val="top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 w:after="10" w:before="120"/>
              <w:ind w:right="0" w:firstLine="0" w:left="0"/>
              <w:jc w:val="both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</w:rPr>
              <w:t xml:space="preserve">ЮЩЕНКО Андрій Михайлович, начальник Відділу архітектури та містобудування Менської міської ради;</w:t>
            </w:r>
            <w:r/>
          </w:p>
        </w:tc>
      </w:tr>
      <w:tr>
        <w:trPr>
          <w:trHeight w:val="746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216" w:type="dxa"/>
            <w:vAlign w:val="top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 w:before="120"/>
              <w:ind w:right="0" w:firstLine="0" w:left="0"/>
              <w:jc w:val="both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</w:rPr>
              <w:t xml:space="preserve"> 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797" w:type="dxa"/>
            <w:vAlign w:val="top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 w:before="120"/>
              <w:ind w:right="0" w:firstLine="0" w:left="0"/>
              <w:jc w:val="both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</w:rPr>
              <w:t xml:space="preserve">НЕРОСЛИК Алла Петрівна, начальник Фінансового управління Менської міської ради.</w:t>
            </w:r>
            <w:r/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 w:before="120"/>
              <w:ind w:right="0" w:firstLine="0" w:left="0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</w:rPr>
              <w:t xml:space="preserve">ПРИЩЕПА Марина Миколаївна, завідувач сектору №1 відділу №1 Управління забезпечення реалізації державної політики у сфері земельних відносин Головного управління Держгеокадастру у Чернігівській області (за згодою).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none"/>
              </w:rPr>
            </w:r>
          </w:p>
        </w:tc>
      </w:tr>
    </w:tbl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tabs>
          <w:tab w:val="left" w:leader="none" w:pos="1080"/>
          <w:tab w:val="left" w:leader="none" w:pos="1418"/>
        </w:tabs>
        <w:spacing/>
        <w:ind w:right="0" w:firstLine="567" w:left="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tabs>
          <w:tab w:val="left" w:leader="none" w:pos="1080"/>
          <w:tab w:val="left" w:leader="none" w:pos="1418"/>
        </w:tabs>
        <w:spacing/>
        <w:ind w:right="0" w:firstLine="567" w:left="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color w:val="000000"/>
          <w:sz w:val="28"/>
        </w:rPr>
        <w:t xml:space="preserve">До складу комісії також включаються </w:t>
      </w:r>
      <w:r>
        <w:rPr>
          <w:rFonts w:ascii="Times New Roman" w:hAnsi="Times New Roman" w:eastAsia="Times New Roman" w:cs="Times New Roman"/>
          <w:color w:val="000000"/>
          <w:sz w:val="28"/>
          <w:highlight w:val="white"/>
        </w:rPr>
        <w:t xml:space="preserve">власники землі або землекористувачі (орендарі), яким заподіяні збитки, та представники підприємств, установ, організацій і громадяни, які будуть їх відшкодовуват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и.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tabs>
          <w:tab w:val="left" w:leader="none" w:pos="1080"/>
          <w:tab w:val="left" w:leader="none" w:pos="1418"/>
        </w:tabs>
        <w:spacing/>
        <w:ind w:right="0"/>
        <w:jc w:val="both"/>
        <w:rPr/>
      </w:pPr>
      <w:r>
        <w:rPr>
          <w:rFonts w:ascii="Times New Roman" w:hAnsi="Times New Roman" w:eastAsia="Times New Roman" w:cs="Times New Roman"/>
          <w:color w:val="000000"/>
          <w:sz w:val="28"/>
        </w:rPr>
        <w:t xml:space="preserve">2. Рішення виконавчого комітету від 27 червня 2024 року № 135 «Про внесення змін до рішення виконавчого комітету від 26 березня 2021 року №82» вважати таким, що втратило свою чинність.</w:t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-5" w:firstLine="567" w:left="0"/>
        <w:jc w:val="both"/>
        <w:rPr/>
      </w:pPr>
      <w:r>
        <w:rPr>
          <w:rFonts w:ascii="Times New Roman" w:hAnsi="Times New Roman" w:eastAsia="Times New Roman" w:cs="Times New Roman"/>
          <w:color w:val="ff0000"/>
          <w:sz w:val="28"/>
        </w:rPr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-5" w:firstLine="567" w:left="0"/>
        <w:jc w:val="both"/>
        <w:rPr/>
      </w:pPr>
      <w:r>
        <w:rPr>
          <w:rFonts w:ascii="Times New Roman" w:hAnsi="Times New Roman" w:eastAsia="Times New Roman" w:cs="Times New Roman"/>
          <w:color w:val="ff0000"/>
          <w:sz w:val="28"/>
        </w:rPr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tabs>
          <w:tab w:val="left" w:leader="none" w:pos="6236"/>
        </w:tabs>
        <w:spacing/>
        <w:ind w:right="-5" w:firstLine="0" w:left="0"/>
        <w:jc w:val="both"/>
        <w:rPr/>
      </w:pPr>
      <w:r>
        <w:rPr>
          <w:rFonts w:ascii="Times New Roman" w:hAnsi="Times New Roman" w:eastAsia="Times New Roman" w:cs="Times New Roman"/>
          <w:color w:val="000000"/>
          <w:sz w:val="28"/>
        </w:rPr>
        <w:t xml:space="preserve">Секретар ради</w:t>
        <w:tab/>
        <w:t xml:space="preserve">Юрій СТАЛЬНИЧЕНКО</w:t>
      </w:r>
      <w:r>
        <w:rPr>
          <w:rFonts w:ascii="Times New Roman" w:hAnsi="Times New Roman" w:eastAsia="Times New Roman" w:cs="Times New Roman"/>
          <w:color w:val="000000"/>
        </w:rPr>
      </w:r>
      <w:r/>
    </w:p>
    <w:sectPr>
      <w:headerReference w:type="default" r:id="rId9"/>
      <w:headerReference w:type="first" r:id="rId10"/>
      <w:footerReference w:type="first" r:id="rId11"/>
      <w:footnotePr/>
      <w:endnotePr/>
      <w:type w:val="nextPage"/>
      <w:pgSz w:h="16838" w:orient="portrait" w:w="11906"/>
      <w:pgMar w:top="1134" w:right="567" w:bottom="1134" w:left="1701" w:header="283" w:footer="708" w:gutter="0"/>
      <w:cols w:num="1" w:sep="0" w:space="708" w:equalWidth="1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</w:font>
  <w:font w:name="Lucida Sans Unicode">
    <w:panose1 w:val="020B0603030804020204"/>
  </w:font>
  <w:font w:name="Mangal">
    <w:panose1 w:val="0204050305040603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51"/>
      <w:pBdr/>
      <w:spacing/>
      <w:ind/>
      <w:rPr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49"/>
      <w:pBdr/>
      <w:spacing/>
      <w:ind/>
      <w:jc w:val="center"/>
      <w:rPr/>
    </w:pPr>
    <w:fldSimple w:instr="PAGE \* MERGEFORMAT">
      <w:r>
        <w:t xml:space="preserve">1</w:t>
      </w:r>
    </w:fldSimple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Bdr/>
      <w:spacing/>
      <w:ind w:right="0" w:firstLine="0" w:left="0"/>
      <w:jc w:val="center"/>
      <w:rPr/>
    </w:pPr>
    <w:r>
      <mc:AlternateContent>
        <mc:Choice Requires="wpg">
          <w:drawing>
            <wp:inline xmlns:wp="http://schemas.openxmlformats.org/drawingml/2006/wordprocessingDrawing" distT="0" distB="0" distL="0" distR="0">
              <wp:extent cx="434340" cy="609600"/>
              <wp:effectExtent l="0" t="0" r="0" b="0"/>
              <wp:docPr id="1" name="Рисунок 1" hidden="0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" name="Рисунок 1" hidden="0"/>
                      <pic:cNvPicPr>
                        <a:picLocks noChangeAspect="1"/>
                      </pic:cNvPicPr>
                      <pic:nvPr isPhoto="0" userDrawn="0"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434340" cy="609597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0" o:spid="_x0000_s0" type="#_x0000_t75" style="width:34.20pt;height:48.00pt;mso-wrap-distance-left:0.00pt;mso-wrap-distance-top:0.00pt;mso-wrap-distance-right:0.00pt;mso-wrap-distance-bottom:0.00pt;z-index:1;" stroked="f">
              <v:imagedata r:id="rId1" o:title=""/>
              <o:lock v:ext="edit" rotation="t"/>
            </v:shape>
          </w:pict>
        </mc:Fallback>
      </mc:AlternateContent>
    </w:r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%1."/>
      <w:numFmt w:val="decimal"/>
      <w:pPr>
        <w:pBdr/>
        <w:spacing/>
        <w:ind w:hanging="359" w:left="709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59" w:left="1429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79" w:left="2149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59" w:left="2869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59" w:left="3589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79" w:left="4309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59" w:left="5029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59" w:left="5749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79" w:left="6469"/>
      </w:pPr>
      <w:rPr/>
      <w:start w:val="1"/>
      <w:suff w:val="tab"/>
    </w:lvl>
  </w:abstractNum>
  <w:abstractNum w:abstractNumId="1"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sz w:val="28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smallFrac m:val="fals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uk-UA" w:eastAsia="en-US" w:bidi="ar-SA"/>
      </w:rPr>
    </w:rPrDefault>
    <w:pPrDefault>
      <w:pPr>
        <w:pBdr/>
        <w:spacing w:after="200" w:afterAutospacing="0" w:before="0" w:beforeAutospacing="0" w:line="276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713">
    <w:name w:val="Intense Emphasis"/>
    <w:basedOn w:val="900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character" w:styleId="714">
    <w:name w:val="Intense Reference"/>
    <w:basedOn w:val="900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character" w:styleId="715">
    <w:name w:val="Subtle Emphasis"/>
    <w:basedOn w:val="900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716">
    <w:name w:val="Emphasis"/>
    <w:basedOn w:val="900"/>
    <w:uiPriority w:val="20"/>
    <w:qFormat/>
    <w:pPr>
      <w:pBdr/>
      <w:spacing/>
      <w:ind/>
    </w:pPr>
    <w:rPr>
      <w:i/>
      <w:iCs/>
    </w:rPr>
  </w:style>
  <w:style w:type="character" w:styleId="717">
    <w:name w:val="Strong"/>
    <w:basedOn w:val="900"/>
    <w:uiPriority w:val="22"/>
    <w:qFormat/>
    <w:pPr>
      <w:pBdr/>
      <w:spacing/>
      <w:ind/>
    </w:pPr>
    <w:rPr>
      <w:b/>
      <w:bCs/>
    </w:rPr>
  </w:style>
  <w:style w:type="character" w:styleId="718">
    <w:name w:val="Subtle Reference"/>
    <w:basedOn w:val="900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719">
    <w:name w:val="Book Title"/>
    <w:basedOn w:val="900"/>
    <w:uiPriority w:val="33"/>
    <w:qFormat/>
    <w:pPr>
      <w:pBdr/>
      <w:spacing/>
      <w:ind/>
    </w:pPr>
    <w:rPr>
      <w:b/>
      <w:bCs/>
      <w:i/>
      <w:iCs/>
      <w:spacing w:val="5"/>
    </w:rPr>
  </w:style>
  <w:style w:type="character" w:styleId="720">
    <w:name w:val="FollowedHyperlink"/>
    <w:basedOn w:val="900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721">
    <w:name w:val="Heading 1"/>
    <w:basedOn w:val="899"/>
    <w:next w:val="899"/>
    <w:link w:val="722"/>
    <w:uiPriority w:val="9"/>
    <w:qFormat/>
    <w:pPr>
      <w:widowControl w:val="false"/>
      <w:pBdr/>
      <w:spacing w:after="0" w:line="240" w:lineRule="auto"/>
      <w:ind/>
      <w:jc w:val="center"/>
    </w:pPr>
  </w:style>
  <w:style w:type="character" w:styleId="722">
    <w:name w:val="Heading 1 Char"/>
    <w:link w:val="721"/>
    <w:uiPriority w:val="9"/>
    <w:pPr>
      <w:pBdr/>
      <w:spacing/>
      <w:ind/>
    </w:pPr>
  </w:style>
  <w:style w:type="paragraph" w:styleId="723">
    <w:name w:val="Heading 2"/>
    <w:basedOn w:val="899"/>
    <w:next w:val="899"/>
    <w:link w:val="724"/>
    <w:uiPriority w:val="9"/>
    <w:unhideWhenUsed/>
    <w:qFormat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</w:pBdr>
      <w:tabs>
        <w:tab w:val="left" w:leader="none" w:pos="4394"/>
        <w:tab w:val="left" w:leader="none" w:pos="7370"/>
      </w:tabs>
      <w:spacing w:after="170" w:afterAutospacing="0" w:before="170" w:beforeAutospacing="0" w:line="240" w:lineRule="auto"/>
      <w:ind w:right="0" w:firstLine="0" w:left="0"/>
    </w:pPr>
    <w:rPr>
      <w:rFonts w:ascii="Times New Roman" w:hAnsi="Times New Roman" w:eastAsia="Lucida Sans Unicode" w:cs="Mangal"/>
      <w:color w:val="000000" w:themeColor="text1"/>
      <w:sz w:val="28"/>
      <w:szCs w:val="28"/>
      <w:lang w:eastAsia="hi-IN" w:bidi="hi-IN"/>
    </w:rPr>
  </w:style>
  <w:style w:type="character" w:styleId="724">
    <w:name w:val="Heading 2 Char"/>
    <w:link w:val="723"/>
    <w:uiPriority w:val="9"/>
    <w:pPr>
      <w:pBdr/>
      <w:spacing/>
      <w:ind/>
    </w:pPr>
    <w:rPr>
      <w:rFonts w:ascii="Times New Roman" w:hAnsi="Times New Roman" w:eastAsia="Lucida Sans Unicode" w:cs="Mangal"/>
      <w:color w:val="000000" w:themeColor="text1"/>
      <w:sz w:val="28"/>
      <w:szCs w:val="28"/>
      <w:lang w:eastAsia="hi-IN" w:bidi="hi-IN"/>
    </w:rPr>
  </w:style>
  <w:style w:type="paragraph" w:styleId="725">
    <w:name w:val="Heading 3"/>
    <w:basedOn w:val="899"/>
    <w:next w:val="899"/>
    <w:link w:val="726"/>
    <w:uiPriority w:val="9"/>
    <w:unhideWhenUsed/>
    <w:qFormat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</w:pBdr>
      <w:tabs>
        <w:tab w:val="left" w:leader="none" w:pos="6803"/>
      </w:tabs>
      <w:spacing w:after="0" w:before="0" w:line="240" w:lineRule="auto"/>
      <w:ind w:right="0" w:firstLine="0" w:left="0"/>
      <w:jc w:val="both"/>
    </w:pPr>
    <w:rPr>
      <w:rFonts w:ascii="Times New Roman" w:hAnsi="Times New Roman" w:eastAsia="Times New Roman" w:cs="Times New Roman"/>
      <w:b w:val="0"/>
      <w:color w:val="000000"/>
      <w:sz w:val="28"/>
    </w:rPr>
  </w:style>
  <w:style w:type="character" w:styleId="726">
    <w:name w:val="Heading 3 Char"/>
    <w:link w:val="725"/>
    <w:uiPriority w:val="9"/>
    <w:pPr>
      <w:pBdr/>
      <w:spacing/>
      <w:ind/>
    </w:pPr>
    <w:rPr>
      <w:rFonts w:ascii="Times New Roman" w:hAnsi="Times New Roman" w:eastAsia="Times New Roman" w:cs="Times New Roman"/>
      <w:b w:val="0"/>
      <w:color w:val="000000"/>
      <w:sz w:val="28"/>
    </w:rPr>
  </w:style>
  <w:style w:type="paragraph" w:styleId="727">
    <w:name w:val="Heading 4"/>
    <w:basedOn w:val="899"/>
    <w:next w:val="899"/>
    <w:link w:val="728"/>
    <w:uiPriority w:val="9"/>
    <w:unhideWhenUsed/>
    <w:qFormat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</w:pBdr>
      <w:spacing w:after="0" w:before="0" w:line="240" w:lineRule="auto"/>
      <w:ind w:right="0" w:firstLine="0" w:left="0"/>
      <w:jc w:val="both"/>
    </w:pPr>
    <w:rPr>
      <w:rFonts w:ascii="Times New Roman" w:hAnsi="Times New Roman" w:eastAsia="Times New Roman" w:cs="Times New Roman"/>
      <w:color w:val="000000"/>
      <w:sz w:val="28"/>
    </w:rPr>
  </w:style>
  <w:style w:type="character" w:styleId="728">
    <w:name w:val="Heading 4 Char"/>
    <w:link w:val="727"/>
    <w:uiPriority w:val="9"/>
    <w:pPr>
      <w:pBdr/>
      <w:spacing/>
      <w:ind/>
    </w:pPr>
    <w:rPr>
      <w:rFonts w:ascii="Times New Roman" w:hAnsi="Times New Roman" w:eastAsia="Times New Roman" w:cs="Times New Roman"/>
      <w:color w:val="000000"/>
      <w:sz w:val="28"/>
    </w:rPr>
  </w:style>
  <w:style w:type="paragraph" w:styleId="729">
    <w:name w:val="Heading 5"/>
    <w:basedOn w:val="899"/>
    <w:next w:val="899"/>
    <w:link w:val="730"/>
    <w:uiPriority w:val="9"/>
    <w:unhideWhenUsed/>
    <w:qFormat/>
    <w:pPr>
      <w:keepNext w:val="true"/>
      <w:keepLines w:val="true"/>
      <w:pBdr/>
      <w:spacing w:after="200" w:before="320"/>
      <w:ind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730">
    <w:name w:val="Heading 5 Char"/>
    <w:basedOn w:val="900"/>
    <w:link w:val="729"/>
    <w:uiPriority w:val="9"/>
    <w:pPr>
      <w:pBdr/>
      <w:spacing/>
      <w:ind/>
    </w:pPr>
    <w:rPr>
      <w:rFonts w:ascii="Arial" w:hAnsi="Arial" w:eastAsia="Arial" w:cs="Arial"/>
      <w:b/>
      <w:bCs/>
      <w:sz w:val="24"/>
      <w:szCs w:val="24"/>
    </w:rPr>
  </w:style>
  <w:style w:type="paragraph" w:styleId="731">
    <w:name w:val="Heading 6"/>
    <w:basedOn w:val="899"/>
    <w:next w:val="899"/>
    <w:link w:val="732"/>
    <w:uiPriority w:val="9"/>
    <w:unhideWhenUsed/>
    <w:qFormat/>
    <w:pPr>
      <w:keepNext w:val="true"/>
      <w:keepLines w:val="true"/>
      <w:pBdr/>
      <w:spacing w:after="200" w:before="320"/>
      <w:ind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32">
    <w:name w:val="Heading 6 Char"/>
    <w:basedOn w:val="900"/>
    <w:link w:val="731"/>
    <w:uiPriority w:val="9"/>
    <w:pPr>
      <w:pBdr/>
      <w:spacing/>
      <w:ind/>
    </w:pPr>
    <w:rPr>
      <w:rFonts w:ascii="Arial" w:hAnsi="Arial" w:eastAsia="Arial" w:cs="Arial"/>
      <w:b/>
      <w:bCs/>
      <w:sz w:val="22"/>
      <w:szCs w:val="22"/>
    </w:rPr>
  </w:style>
  <w:style w:type="paragraph" w:styleId="733">
    <w:name w:val="Heading 7"/>
    <w:basedOn w:val="899"/>
    <w:next w:val="899"/>
    <w:link w:val="734"/>
    <w:uiPriority w:val="9"/>
    <w:unhideWhenUsed/>
    <w:qFormat/>
    <w:pPr>
      <w:keepNext w:val="true"/>
      <w:keepLines w:val="true"/>
      <w:pBdr/>
      <w:spacing w:after="200" w:before="320"/>
      <w:ind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34">
    <w:name w:val="Heading 7 Char"/>
    <w:basedOn w:val="900"/>
    <w:link w:val="733"/>
    <w:uiPriority w:val="9"/>
    <w:pPr>
      <w:pBdr/>
      <w:spacing/>
      <w:ind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735">
    <w:name w:val="Heading 8"/>
    <w:basedOn w:val="899"/>
    <w:next w:val="899"/>
    <w:link w:val="736"/>
    <w:uiPriority w:val="9"/>
    <w:unhideWhenUsed/>
    <w:qFormat/>
    <w:pPr>
      <w:keepNext w:val="true"/>
      <w:keepLines w:val="true"/>
      <w:pBdr/>
      <w:spacing w:after="200" w:before="320"/>
      <w:ind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36">
    <w:name w:val="Heading 8 Char"/>
    <w:basedOn w:val="900"/>
    <w:link w:val="735"/>
    <w:uiPriority w:val="9"/>
    <w:pPr>
      <w:pBdr/>
      <w:spacing/>
      <w:ind/>
    </w:pPr>
    <w:rPr>
      <w:rFonts w:ascii="Arial" w:hAnsi="Arial" w:eastAsia="Arial" w:cs="Arial"/>
      <w:i/>
      <w:iCs/>
      <w:sz w:val="22"/>
      <w:szCs w:val="22"/>
    </w:rPr>
  </w:style>
  <w:style w:type="paragraph" w:styleId="737">
    <w:name w:val="Heading 9"/>
    <w:basedOn w:val="899"/>
    <w:next w:val="899"/>
    <w:link w:val="738"/>
    <w:uiPriority w:val="9"/>
    <w:unhideWhenUsed/>
    <w:qFormat/>
    <w:pPr>
      <w:keepNext w:val="true"/>
      <w:keepLines w:val="true"/>
      <w:pBdr/>
      <w:spacing w:after="200" w:before="320"/>
      <w:ind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38">
    <w:name w:val="Heading 9 Char"/>
    <w:basedOn w:val="900"/>
    <w:link w:val="737"/>
    <w:uiPriority w:val="9"/>
    <w:pPr>
      <w:pBdr/>
      <w:spacing/>
      <w:ind/>
    </w:pPr>
    <w:rPr>
      <w:rFonts w:ascii="Arial" w:hAnsi="Arial" w:eastAsia="Arial" w:cs="Arial"/>
      <w:i/>
      <w:iCs/>
      <w:sz w:val="21"/>
      <w:szCs w:val="21"/>
    </w:rPr>
  </w:style>
  <w:style w:type="paragraph" w:styleId="739">
    <w:name w:val="List Paragraph"/>
    <w:basedOn w:val="899"/>
    <w:uiPriority w:val="34"/>
    <w:qFormat/>
    <w:pPr>
      <w:pBdr/>
      <w:spacing/>
      <w:ind w:left="720"/>
      <w:contextualSpacing w:val="true"/>
    </w:pPr>
  </w:style>
  <w:style w:type="paragraph" w:styleId="740">
    <w:name w:val="No Spacing"/>
    <w:basedOn w:val="899"/>
    <w:uiPriority w:val="1"/>
    <w:qFormat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</w:pBdr>
      <w:spacing w:after="227" w:afterAutospacing="0" w:before="113" w:beforeAutospacing="0" w:line="240" w:lineRule="auto"/>
      <w:ind w:right="5528" w:firstLine="0" w:left="0"/>
      <w:jc w:val="both"/>
    </w:pPr>
    <w:rPr>
      <w:rFonts w:ascii="Times New Roman" w:hAnsi="Times New Roman" w:eastAsia="Times New Roman" w:cs="Times New Roman"/>
      <w:b/>
      <w:color w:val="000000"/>
      <w:sz w:val="28"/>
    </w:rPr>
  </w:style>
  <w:style w:type="paragraph" w:styleId="741">
    <w:name w:val="Title"/>
    <w:basedOn w:val="899"/>
    <w:next w:val="899"/>
    <w:link w:val="742"/>
    <w:uiPriority w:val="10"/>
    <w:qFormat/>
    <w:pPr>
      <w:pBdr/>
      <w:spacing w:after="200" w:before="300"/>
      <w:ind/>
      <w:contextualSpacing w:val="true"/>
    </w:pPr>
    <w:rPr>
      <w:sz w:val="48"/>
      <w:szCs w:val="48"/>
    </w:rPr>
  </w:style>
  <w:style w:type="character" w:styleId="742">
    <w:name w:val="Title Char"/>
    <w:basedOn w:val="900"/>
    <w:link w:val="741"/>
    <w:uiPriority w:val="10"/>
    <w:pPr>
      <w:pBdr/>
      <w:spacing/>
      <w:ind/>
    </w:pPr>
    <w:rPr>
      <w:sz w:val="48"/>
      <w:szCs w:val="48"/>
    </w:rPr>
  </w:style>
  <w:style w:type="paragraph" w:styleId="743">
    <w:name w:val="Subtitle"/>
    <w:basedOn w:val="899"/>
    <w:next w:val="899"/>
    <w:link w:val="744"/>
    <w:uiPriority w:val="11"/>
    <w:qFormat/>
    <w:pPr>
      <w:pBdr/>
      <w:spacing w:after="200" w:before="200"/>
      <w:ind/>
    </w:pPr>
    <w:rPr>
      <w:sz w:val="24"/>
      <w:szCs w:val="24"/>
    </w:rPr>
  </w:style>
  <w:style w:type="character" w:styleId="744">
    <w:name w:val="Subtitle Char"/>
    <w:basedOn w:val="900"/>
    <w:link w:val="743"/>
    <w:uiPriority w:val="11"/>
    <w:pPr>
      <w:pBdr/>
      <w:spacing/>
      <w:ind/>
    </w:pPr>
    <w:rPr>
      <w:sz w:val="24"/>
      <w:szCs w:val="24"/>
    </w:rPr>
  </w:style>
  <w:style w:type="paragraph" w:styleId="745">
    <w:name w:val="Quote"/>
    <w:basedOn w:val="899"/>
    <w:next w:val="899"/>
    <w:link w:val="746"/>
    <w:uiPriority w:val="29"/>
    <w:qFormat/>
    <w:pPr>
      <w:pBdr/>
      <w:spacing/>
      <w:ind w:right="720" w:left="720"/>
    </w:pPr>
    <w:rPr>
      <w:i/>
    </w:rPr>
  </w:style>
  <w:style w:type="character" w:styleId="746">
    <w:name w:val="Quote Char"/>
    <w:link w:val="745"/>
    <w:uiPriority w:val="29"/>
    <w:pPr>
      <w:pBdr/>
      <w:spacing/>
      <w:ind/>
    </w:pPr>
    <w:rPr>
      <w:i/>
    </w:rPr>
  </w:style>
  <w:style w:type="paragraph" w:styleId="747">
    <w:name w:val="Intense Quote"/>
    <w:basedOn w:val="899"/>
    <w:next w:val="899"/>
    <w:link w:val="748"/>
    <w:uiPriority w:val="30"/>
    <w:qFormat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spacing/>
      <w:ind w:right="720" w:left="720"/>
      <w:contextualSpacing w:val="false"/>
    </w:pPr>
    <w:rPr>
      <w:i/>
    </w:rPr>
  </w:style>
  <w:style w:type="character" w:styleId="748">
    <w:name w:val="Intense Quote Char"/>
    <w:link w:val="747"/>
    <w:uiPriority w:val="30"/>
    <w:pPr>
      <w:pBdr/>
      <w:spacing/>
      <w:ind/>
    </w:pPr>
    <w:rPr>
      <w:i/>
    </w:rPr>
  </w:style>
  <w:style w:type="paragraph" w:styleId="749">
    <w:name w:val="Header"/>
    <w:basedOn w:val="899"/>
    <w:link w:val="750"/>
    <w:uiPriority w:val="99"/>
    <w:unhideWhenUsed/>
    <w:pPr>
      <w:pBdr/>
      <w:tabs>
        <w:tab w:val="center" w:leader="none" w:pos="7143"/>
        <w:tab w:val="right" w:leader="none" w:pos="14287"/>
      </w:tabs>
      <w:spacing w:after="0" w:line="240" w:lineRule="auto"/>
      <w:ind/>
    </w:pPr>
  </w:style>
  <w:style w:type="character" w:styleId="750">
    <w:name w:val="Header Char"/>
    <w:basedOn w:val="900"/>
    <w:link w:val="749"/>
    <w:uiPriority w:val="99"/>
    <w:pPr>
      <w:pBdr/>
      <w:spacing/>
      <w:ind/>
    </w:pPr>
  </w:style>
  <w:style w:type="paragraph" w:styleId="751">
    <w:name w:val="Footer"/>
    <w:basedOn w:val="899"/>
    <w:link w:val="754"/>
    <w:uiPriority w:val="99"/>
    <w:unhideWhenUsed/>
    <w:pPr>
      <w:pBdr/>
      <w:tabs>
        <w:tab w:val="center" w:leader="none" w:pos="7143"/>
        <w:tab w:val="right" w:leader="none" w:pos="14287"/>
      </w:tabs>
      <w:spacing w:after="0" w:line="240" w:lineRule="auto"/>
      <w:ind/>
    </w:pPr>
  </w:style>
  <w:style w:type="character" w:styleId="752">
    <w:name w:val="Footer Char"/>
    <w:basedOn w:val="900"/>
    <w:link w:val="751"/>
    <w:uiPriority w:val="99"/>
    <w:pPr>
      <w:pBdr/>
      <w:spacing/>
      <w:ind/>
    </w:pPr>
  </w:style>
  <w:style w:type="paragraph" w:styleId="753">
    <w:name w:val="Caption"/>
    <w:basedOn w:val="899"/>
    <w:next w:val="899"/>
    <w:uiPriority w:val="35"/>
    <w:semiHidden/>
    <w:unhideWhenUsed/>
    <w:qFormat/>
    <w:pPr>
      <w:pBdr/>
      <w:spacing w:line="276" w:lineRule="auto"/>
      <w:ind/>
    </w:pPr>
    <w:rPr>
      <w:b/>
      <w:bCs/>
      <w:color w:val="4f81bd" w:themeColor="accent1"/>
      <w:sz w:val="18"/>
      <w:szCs w:val="18"/>
    </w:rPr>
  </w:style>
  <w:style w:type="character" w:styleId="754">
    <w:name w:val="Caption Char"/>
    <w:basedOn w:val="753"/>
    <w:link w:val="751"/>
    <w:uiPriority w:val="99"/>
    <w:pPr>
      <w:pBdr/>
      <w:spacing/>
      <w:ind/>
    </w:pPr>
  </w:style>
  <w:style w:type="table" w:styleId="755">
    <w:name w:val="Table Grid"/>
    <w:basedOn w:val="901"/>
    <w:uiPriority w:val="59"/>
    <w:pPr>
      <w:pBdr/>
      <w:spacing w:after="0" w:line="240" w:lineRule="auto"/>
      <w:ind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6">
    <w:name w:val="Table Grid Light"/>
    <w:basedOn w:val="901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7">
    <w:name w:val="Plain Table 1"/>
    <w:basedOn w:val="901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8">
    <w:name w:val="Plain Table 2"/>
    <w:basedOn w:val="901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9">
    <w:name w:val="Plain Table 3"/>
    <w:basedOn w:val="9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0">
    <w:name w:val="Plain Table 4"/>
    <w:basedOn w:val="9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1">
    <w:name w:val="Plain Table 5"/>
    <w:basedOn w:val="9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2">
    <w:name w:val="Grid Table 1 Light"/>
    <w:basedOn w:val="9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3">
    <w:name w:val="Grid Table 1 Light - Accent 1"/>
    <w:basedOn w:val="9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4">
    <w:name w:val="Grid Table 1 Light - Accent 2"/>
    <w:basedOn w:val="9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5">
    <w:name w:val="Grid Table 1 Light - Accent 3"/>
    <w:basedOn w:val="9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6">
    <w:name w:val="Grid Table 1 Light - Accent 4"/>
    <w:basedOn w:val="9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7">
    <w:name w:val="Grid Table 1 Light - Accent 5"/>
    <w:basedOn w:val="9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8">
    <w:name w:val="Grid Table 1 Light - Accent 6"/>
    <w:basedOn w:val="9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9">
    <w:name w:val="Grid Table 2"/>
    <w:basedOn w:val="9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0">
    <w:name w:val="Grid Table 2 - Accent 1"/>
    <w:basedOn w:val="9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>
    <w:name w:val="Grid Table 2 - Accent 2"/>
    <w:basedOn w:val="9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>
    <w:name w:val="Grid Table 2 - Accent 3"/>
    <w:basedOn w:val="9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>
    <w:name w:val="Grid Table 2 - Accent 4"/>
    <w:basedOn w:val="9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>
    <w:name w:val="Grid Table 2 - Accent 5"/>
    <w:basedOn w:val="9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>
    <w:name w:val="Grid Table 2 - Accent 6"/>
    <w:basedOn w:val="9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>
    <w:name w:val="Grid Table 3"/>
    <w:basedOn w:val="9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>
    <w:name w:val="Grid Table 3 - Accent 1"/>
    <w:basedOn w:val="9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>
    <w:name w:val="Grid Table 3 - Accent 2"/>
    <w:basedOn w:val="9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>
    <w:name w:val="Grid Table 3 - Accent 3"/>
    <w:basedOn w:val="9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>
    <w:name w:val="Grid Table 3 - Accent 4"/>
    <w:basedOn w:val="9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>
    <w:name w:val="Grid Table 3 - Accent 5"/>
    <w:basedOn w:val="9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>
    <w:name w:val="Grid Table 3 - Accent 6"/>
    <w:basedOn w:val="9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>
    <w:name w:val="Grid Table 4"/>
    <w:basedOn w:val="90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>
    <w:name w:val="Grid Table 4 - Accent 1"/>
    <w:basedOn w:val="90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>
    <w:name w:val="Grid Table 4 - Accent 2"/>
    <w:basedOn w:val="90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>
    <w:name w:val="Grid Table 4 - Accent 3"/>
    <w:basedOn w:val="90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>
    <w:name w:val="Grid Table 4 - Accent 4"/>
    <w:basedOn w:val="90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>
    <w:name w:val="Grid Table 4 - Accent 5"/>
    <w:basedOn w:val="90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>
    <w:name w:val="Grid Table 4 - Accent 6"/>
    <w:basedOn w:val="90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>
    <w:name w:val="Grid Table 5 Dark"/>
    <w:basedOn w:val="9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>
    <w:name w:val="Grid Table 5 Dark- Accent 1"/>
    <w:basedOn w:val="9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>
    <w:name w:val="Grid Table 5 Dark - Accent 2"/>
    <w:basedOn w:val="9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>
    <w:name w:val="Grid Table 5 Dark - Accent 3"/>
    <w:basedOn w:val="9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>
    <w:name w:val="Grid Table 5 Dark- Accent 4"/>
    <w:basedOn w:val="9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>
    <w:name w:val="Grid Table 5 Dark - Accent 5"/>
    <w:basedOn w:val="9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>
    <w:name w:val="Grid Table 5 Dark - Accent 6"/>
    <w:basedOn w:val="9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>
    <w:name w:val="Grid Table 6 Colorful"/>
    <w:basedOn w:val="9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8">
    <w:name w:val="Grid Table 6 Colorful - Accent 1"/>
    <w:basedOn w:val="9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70a3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70a3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70a3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9">
    <w:name w:val="Grid Table 6 Colorful - Accent 2"/>
    <w:basedOn w:val="9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0">
    <w:name w:val="Grid Table 6 Colorful - Accent 3"/>
    <w:basedOn w:val="9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c70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c70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c70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1">
    <w:name w:val="Grid Table 6 Colorful - Accent 4"/>
    <w:basedOn w:val="9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2">
    <w:name w:val="Grid Table 6 Colorful - Accent 5"/>
    <w:basedOn w:val="9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3">
    <w:name w:val="Grid Table 6 Colorful - Accent 6"/>
    <w:basedOn w:val="9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4">
    <w:name w:val="Grid Table 7 Colorful"/>
    <w:basedOn w:val="9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>
    <w:name w:val="Grid Table 7 Colorful - Accent 1"/>
    <w:basedOn w:val="9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/>
        <w:tcBorders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>
    <w:name w:val="Grid Table 7 Colorful - Accent 2"/>
    <w:basedOn w:val="9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/>
        <w:tcBorders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>
    <w:name w:val="Grid Table 7 Colorful - Accent 3"/>
    <w:basedOn w:val="9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/>
        <w:tcBorders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>
    <w:name w:val="Grid Table 7 Colorful - Accent 4"/>
    <w:basedOn w:val="9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/>
        <w:tcBorders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>
    <w:name w:val="Grid Table 7 Colorful - Accent 5"/>
    <w:basedOn w:val="9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/>
        <w:tcBorders/>
      </w:tcPr>
    </w:tblStylePr>
    <w:tblStylePr w:type="band2Horz">
      <w:rPr>
        <w:rFonts w:ascii="Arial" w:hAnsi="Arial"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>
    <w:name w:val="Grid Table 7 Colorful - Accent 6"/>
    <w:basedOn w:val="9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/>
        <w:tcBorders/>
      </w:tcPr>
    </w:tblStylePr>
    <w:tblStylePr w:type="band2Horz">
      <w:rPr>
        <w:rFonts w:ascii="Arial" w:hAnsi="Arial"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>
    <w:name w:val="List Table 1 Light"/>
    <w:basedOn w:val="9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>
    <w:name w:val="List Table 1 Light - Accent 1"/>
    <w:basedOn w:val="9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>
    <w:name w:val="List Table 1 Light - Accent 2"/>
    <w:basedOn w:val="9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>
    <w:name w:val="List Table 1 Light - Accent 3"/>
    <w:basedOn w:val="9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>
    <w:name w:val="List Table 1 Light - Accent 4"/>
    <w:basedOn w:val="9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>
    <w:name w:val="List Table 1 Light - Accent 5"/>
    <w:basedOn w:val="9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>
    <w:name w:val="List Table 1 Light - Accent 6"/>
    <w:basedOn w:val="9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>
    <w:name w:val="List Table 2"/>
    <w:basedOn w:val="9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>
    <w:name w:val="List Table 2 - Accent 1"/>
    <w:basedOn w:val="9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>
    <w:name w:val="List Table 2 - Accent 2"/>
    <w:basedOn w:val="9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>
    <w:name w:val="List Table 2 - Accent 3"/>
    <w:basedOn w:val="9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>
    <w:name w:val="List Table 2 - Accent 4"/>
    <w:basedOn w:val="9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>
    <w:name w:val="List Table 2 - Accent 5"/>
    <w:basedOn w:val="9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>
    <w:name w:val="List Table 2 - Accent 6"/>
    <w:basedOn w:val="9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>
    <w:name w:val="List Table 3"/>
    <w:basedOn w:val="9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>
    <w:name w:val="List Table 3 - Accent 1"/>
    <w:basedOn w:val="9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>
    <w:name w:val="List Table 3 - Accent 2"/>
    <w:basedOn w:val="9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>
    <w:name w:val="List Table 3 - Accent 3"/>
    <w:basedOn w:val="9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>
    <w:name w:val="List Table 3 - Accent 4"/>
    <w:basedOn w:val="9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>
    <w:name w:val="List Table 3 - Accent 5"/>
    <w:basedOn w:val="9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>
    <w:name w:val="List Table 3 - Accent 6"/>
    <w:basedOn w:val="9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>
    <w:name w:val="List Table 4"/>
    <w:basedOn w:val="9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>
    <w:name w:val="List Table 4 - Accent 1"/>
    <w:basedOn w:val="9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4">
    <w:name w:val="List Table 4 - Accent 2"/>
    <w:basedOn w:val="9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>
    <w:name w:val="List Table 4 - Accent 3"/>
    <w:basedOn w:val="9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>
    <w:name w:val="List Table 4 - Accent 4"/>
    <w:basedOn w:val="9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>
    <w:name w:val="List Table 4 - Accent 5"/>
    <w:basedOn w:val="9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8">
    <w:name w:val="List Table 4 - Accent 6"/>
    <w:basedOn w:val="9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9">
    <w:name w:val="List Table 5 Dark"/>
    <w:basedOn w:val="9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0">
    <w:name w:val="List Table 5 Dark - Accent 1"/>
    <w:basedOn w:val="9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1">
    <w:name w:val="List Table 5 Dark - Accent 2"/>
    <w:basedOn w:val="9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2">
    <w:name w:val="List Table 5 Dark - Accent 3"/>
    <w:basedOn w:val="9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3">
    <w:name w:val="List Table 5 Dark - Accent 4"/>
    <w:basedOn w:val="9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4">
    <w:name w:val="List Table 5 Dark - Accent 5"/>
    <w:basedOn w:val="9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5">
    <w:name w:val="List Table 5 Dark - Accent 6"/>
    <w:basedOn w:val="9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6">
    <w:name w:val="List Table 6 Colorful"/>
    <w:basedOn w:val="9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7">
    <w:name w:val="List Table 6 Colorful - Accent 1"/>
    <w:basedOn w:val="9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a4b71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a4b71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a4b71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8">
    <w:name w:val="List Table 6 Colorful - Accent 2"/>
    <w:basedOn w:val="9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9">
    <w:name w:val="List Table 6 Colorful - Accent 3"/>
    <w:basedOn w:val="9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8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8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8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0">
    <w:name w:val="List Table 6 Colorful - Accent 4"/>
    <w:basedOn w:val="9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1">
    <w:name w:val="List Table 6 Colorful - Accent 5"/>
    <w:basedOn w:val="9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8aa0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8aa0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8aa0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2">
    <w:name w:val="List Table 6 Colorful - Accent 6"/>
    <w:basedOn w:val="9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9680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9680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9680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3">
    <w:name w:val="List Table 7 Colorful"/>
    <w:basedOn w:val="9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4">
    <w:name w:val="List Table 7 Colorful - Accent 1"/>
    <w:basedOn w:val="9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/>
        <w:tcBorders/>
      </w:tcPr>
    </w:tblStylePr>
    <w:tblStylePr w:type="band2Horz">
      <w:rPr>
        <w:rFonts w:ascii="Arial" w:hAnsi="Arial"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5">
    <w:name w:val="List Table 7 Colorful - Accent 2"/>
    <w:basedOn w:val="9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/>
        <w:tcBorders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6">
    <w:name w:val="List Table 7 Colorful - Accent 3"/>
    <w:basedOn w:val="9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/>
        <w:tcBorders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7">
    <w:name w:val="List Table 7 Colorful - Accent 4"/>
    <w:basedOn w:val="9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/>
        <w:tcBorders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8">
    <w:name w:val="List Table 7 Colorful - Accent 5"/>
    <w:basedOn w:val="9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/>
        <w:tcBorders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9">
    <w:name w:val="List Table 7 Colorful - Accent 6"/>
    <w:basedOn w:val="9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/>
        <w:tcBorders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0">
    <w:name w:val="Lined - Accent"/>
    <w:basedOn w:val="90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1">
    <w:name w:val="Lined - Accent 1"/>
    <w:basedOn w:val="90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2">
    <w:name w:val="Lined - Accent 2"/>
    <w:basedOn w:val="90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3">
    <w:name w:val="Lined - Accent 3"/>
    <w:basedOn w:val="90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4">
    <w:name w:val="Lined - Accent 4"/>
    <w:basedOn w:val="90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5">
    <w:name w:val="Lined - Accent 5"/>
    <w:basedOn w:val="90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6">
    <w:name w:val="Lined - Accent 6"/>
    <w:basedOn w:val="90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7">
    <w:name w:val="Bordered &amp; Lined - Accent"/>
    <w:basedOn w:val="90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8">
    <w:name w:val="Bordered &amp; Lined - Accent 1"/>
    <w:basedOn w:val="90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9">
    <w:name w:val="Bordered &amp; Lined - Accent 2"/>
    <w:basedOn w:val="90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0">
    <w:name w:val="Bordered &amp; Lined - Accent 3"/>
    <w:basedOn w:val="90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1">
    <w:name w:val="Bordered &amp; Lined - Accent 4"/>
    <w:basedOn w:val="90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2">
    <w:name w:val="Bordered &amp; Lined - Accent 5"/>
    <w:basedOn w:val="90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3">
    <w:name w:val="Bordered &amp; Lined - Accent 6"/>
    <w:basedOn w:val="90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4">
    <w:name w:val="Bordered"/>
    <w:basedOn w:val="9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5">
    <w:name w:val="Bordered - Accent 1"/>
    <w:basedOn w:val="9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6">
    <w:name w:val="Bordered - Accent 2"/>
    <w:basedOn w:val="9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7">
    <w:name w:val="Bordered - Accent 3"/>
    <w:basedOn w:val="9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8">
    <w:name w:val="Bordered - Accent 4"/>
    <w:basedOn w:val="9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9">
    <w:name w:val="Bordered - Accent 5"/>
    <w:basedOn w:val="9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0">
    <w:name w:val="Bordered - Accent 6"/>
    <w:basedOn w:val="9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881">
    <w:name w:val="Hyperlink"/>
    <w:uiPriority w:val="99"/>
    <w:unhideWhenUsed/>
    <w:pPr>
      <w:pBdr/>
      <w:spacing/>
      <w:ind/>
    </w:pPr>
    <w:rPr>
      <w:color w:val="0000ff" w:themeColor="hyperlink"/>
      <w:u w:val="single"/>
    </w:rPr>
  </w:style>
  <w:style w:type="paragraph" w:styleId="882">
    <w:name w:val="footnote text"/>
    <w:basedOn w:val="899"/>
    <w:link w:val="883"/>
    <w:uiPriority w:val="99"/>
    <w:semiHidden/>
    <w:unhideWhenUsed/>
    <w:pPr>
      <w:pBdr/>
      <w:spacing w:after="40" w:line="240" w:lineRule="auto"/>
      <w:ind/>
    </w:pPr>
    <w:rPr>
      <w:sz w:val="18"/>
    </w:rPr>
  </w:style>
  <w:style w:type="character" w:styleId="883">
    <w:name w:val="Footnote Text Char"/>
    <w:link w:val="882"/>
    <w:uiPriority w:val="99"/>
    <w:pPr>
      <w:pBdr/>
      <w:spacing/>
      <w:ind/>
    </w:pPr>
    <w:rPr>
      <w:sz w:val="18"/>
    </w:rPr>
  </w:style>
  <w:style w:type="character" w:styleId="884">
    <w:name w:val="footnote reference"/>
    <w:basedOn w:val="900"/>
    <w:uiPriority w:val="99"/>
    <w:unhideWhenUsed/>
    <w:pPr>
      <w:pBdr/>
      <w:spacing/>
      <w:ind/>
    </w:pPr>
    <w:rPr>
      <w:vertAlign w:val="superscript"/>
    </w:rPr>
  </w:style>
  <w:style w:type="paragraph" w:styleId="885">
    <w:name w:val="endnote text"/>
    <w:basedOn w:val="899"/>
    <w:link w:val="886"/>
    <w:uiPriority w:val="99"/>
    <w:semiHidden/>
    <w:unhideWhenUsed/>
    <w:pPr>
      <w:pBdr/>
      <w:spacing w:after="0" w:line="240" w:lineRule="auto"/>
      <w:ind/>
    </w:pPr>
    <w:rPr>
      <w:sz w:val="20"/>
    </w:rPr>
  </w:style>
  <w:style w:type="character" w:styleId="886">
    <w:name w:val="Endnote Text Char"/>
    <w:link w:val="885"/>
    <w:uiPriority w:val="99"/>
    <w:pPr>
      <w:pBdr/>
      <w:spacing/>
      <w:ind/>
    </w:pPr>
    <w:rPr>
      <w:sz w:val="20"/>
    </w:rPr>
  </w:style>
  <w:style w:type="character" w:styleId="887">
    <w:name w:val="endnote reference"/>
    <w:basedOn w:val="900"/>
    <w:uiPriority w:val="99"/>
    <w:semiHidden/>
    <w:unhideWhenUsed/>
    <w:pPr>
      <w:pBdr/>
      <w:spacing/>
      <w:ind/>
    </w:pPr>
    <w:rPr>
      <w:vertAlign w:val="superscript"/>
    </w:rPr>
  </w:style>
  <w:style w:type="paragraph" w:styleId="888">
    <w:name w:val="toc 1"/>
    <w:basedOn w:val="899"/>
    <w:next w:val="899"/>
    <w:uiPriority w:val="39"/>
    <w:unhideWhenUsed/>
    <w:pPr>
      <w:pBdr/>
      <w:spacing w:after="57"/>
      <w:ind w:right="0" w:firstLine="0" w:left="0"/>
    </w:pPr>
  </w:style>
  <w:style w:type="paragraph" w:styleId="889">
    <w:name w:val="toc 2"/>
    <w:basedOn w:val="899"/>
    <w:next w:val="899"/>
    <w:uiPriority w:val="39"/>
    <w:unhideWhenUsed/>
    <w:pPr>
      <w:pBdr/>
      <w:spacing w:after="57"/>
      <w:ind w:right="0" w:firstLine="0" w:left="283"/>
    </w:pPr>
  </w:style>
  <w:style w:type="paragraph" w:styleId="890">
    <w:name w:val="toc 3"/>
    <w:basedOn w:val="899"/>
    <w:next w:val="899"/>
    <w:uiPriority w:val="39"/>
    <w:unhideWhenUsed/>
    <w:pPr>
      <w:pBdr/>
      <w:spacing w:after="57"/>
      <w:ind w:right="0" w:firstLine="0" w:left="567"/>
    </w:pPr>
  </w:style>
  <w:style w:type="paragraph" w:styleId="891">
    <w:name w:val="toc 4"/>
    <w:basedOn w:val="899"/>
    <w:next w:val="899"/>
    <w:uiPriority w:val="39"/>
    <w:unhideWhenUsed/>
    <w:pPr>
      <w:pBdr/>
      <w:spacing w:after="57"/>
      <w:ind w:right="0" w:firstLine="0" w:left="850"/>
    </w:pPr>
  </w:style>
  <w:style w:type="paragraph" w:styleId="892">
    <w:name w:val="toc 5"/>
    <w:basedOn w:val="899"/>
    <w:next w:val="899"/>
    <w:uiPriority w:val="39"/>
    <w:unhideWhenUsed/>
    <w:pPr>
      <w:pBdr/>
      <w:spacing w:after="57"/>
      <w:ind w:right="0" w:firstLine="0" w:left="1134"/>
    </w:pPr>
  </w:style>
  <w:style w:type="paragraph" w:styleId="893">
    <w:name w:val="toc 6"/>
    <w:basedOn w:val="899"/>
    <w:next w:val="899"/>
    <w:uiPriority w:val="39"/>
    <w:unhideWhenUsed/>
    <w:pPr>
      <w:pBdr/>
      <w:spacing w:after="57"/>
      <w:ind w:right="0" w:firstLine="0" w:left="1417"/>
    </w:pPr>
  </w:style>
  <w:style w:type="paragraph" w:styleId="894">
    <w:name w:val="toc 7"/>
    <w:basedOn w:val="899"/>
    <w:next w:val="899"/>
    <w:uiPriority w:val="39"/>
    <w:unhideWhenUsed/>
    <w:pPr>
      <w:pBdr/>
      <w:spacing w:after="57"/>
      <w:ind w:right="0" w:firstLine="0" w:left="1701"/>
    </w:pPr>
  </w:style>
  <w:style w:type="paragraph" w:styleId="895">
    <w:name w:val="toc 8"/>
    <w:basedOn w:val="899"/>
    <w:next w:val="899"/>
    <w:uiPriority w:val="39"/>
    <w:unhideWhenUsed/>
    <w:pPr>
      <w:pBdr/>
      <w:spacing w:after="57"/>
      <w:ind w:right="0" w:firstLine="0" w:left="1984"/>
    </w:pPr>
  </w:style>
  <w:style w:type="paragraph" w:styleId="896">
    <w:name w:val="toc 9"/>
    <w:basedOn w:val="899"/>
    <w:next w:val="899"/>
    <w:uiPriority w:val="39"/>
    <w:unhideWhenUsed/>
    <w:pPr>
      <w:pBdr/>
      <w:spacing w:after="57"/>
      <w:ind w:right="0" w:firstLine="0" w:left="2268"/>
    </w:pPr>
  </w:style>
  <w:style w:type="paragraph" w:styleId="897">
    <w:name w:val="TOC Heading"/>
    <w:uiPriority w:val="39"/>
    <w:unhideWhenUsed/>
    <w:pPr>
      <w:pBdr/>
      <w:spacing/>
      <w:ind/>
    </w:pPr>
  </w:style>
  <w:style w:type="paragraph" w:styleId="898">
    <w:name w:val="table of figures"/>
    <w:basedOn w:val="899"/>
    <w:next w:val="899"/>
    <w:uiPriority w:val="99"/>
    <w:unhideWhenUsed/>
    <w:pPr>
      <w:pBdr/>
      <w:spacing w:after="0" w:afterAutospacing="0"/>
      <w:ind/>
    </w:pPr>
  </w:style>
  <w:style w:type="paragraph" w:styleId="899" w:default="1">
    <w:name w:val="Normal"/>
    <w:qFormat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</w:pBdr>
      <w:spacing w:after="0" w:before="0" w:line="240" w:lineRule="auto"/>
      <w:ind w:right="0" w:firstLine="567" w:left="0"/>
      <w:jc w:val="both"/>
    </w:pPr>
    <w:rPr>
      <w:rFonts w:ascii="Times New Roman" w:hAnsi="Times New Roman" w:eastAsia="Times New Roman" w:cs="Times New Roman"/>
      <w:color w:val="000000"/>
      <w:sz w:val="28"/>
    </w:rPr>
  </w:style>
  <w:style w:type="character" w:styleId="900" w:default="1">
    <w:name w:val="Default Paragraph Font"/>
    <w:uiPriority w:val="1"/>
    <w:semiHidden/>
    <w:unhideWhenUsed/>
    <w:pPr>
      <w:pBdr/>
      <w:spacing/>
      <w:ind/>
    </w:pPr>
  </w:style>
  <w:style w:type="table" w:styleId="901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902" w:default="1">
    <w:name w:val="No List"/>
    <w:uiPriority w:val="99"/>
    <w:semiHidden/>
    <w:unhideWhenUsed/>
    <w:pPr>
      <w:pBdr/>
      <w:spacing/>
      <w:ind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footer" Target="footer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ONLYOFFICE/8.1.3.4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igor</dc:creator>
  <cp:lastModifiedBy>СТАРОДУБ Людмила Олександрівна</cp:lastModifiedBy>
  <cp:revision>7</cp:revision>
  <dcterms:created xsi:type="dcterms:W3CDTF">2019-03-29T20:09:00Z</dcterms:created>
  <dcterms:modified xsi:type="dcterms:W3CDTF">2026-08-06T14:14:56Z</dcterms:modified>
</cp:coreProperties>
</file>