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56"/>
        <w:pBdr/>
        <w:spacing w:line="226" w:lineRule="auto"/>
        <w:ind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pStyle w:val="856"/>
        <w:pBdr/>
        <w:spacing w:line="226" w:lineRule="auto"/>
        <w:ind w:right="0" w:firstLine="0" w:left="0"/>
        <w:jc w:val="center"/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МЕНСЬКА МІСЬКА РАДА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b/>
          <w:bCs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Style w:val="856"/>
        <w:pBdr/>
        <w:spacing w:line="226" w:lineRule="auto"/>
        <w:ind w:right="0" w:firstLine="0" w:left="0"/>
        <w:jc w:val="center"/>
        <w:rPr>
          <w:rFonts w:ascii="Times New Roman" w:hAnsi="Times New Roman" w:cs="Mangal"/>
          <w:color w:val="000000"/>
          <w:sz w:val="16"/>
          <w:szCs w:val="16"/>
        </w:rPr>
      </w:pPr>
      <w:r>
        <w:rPr>
          <w:rFonts w:ascii="Times New Roman" w:hAnsi="Times New Roman" w:cs="Mangal"/>
          <w:b/>
          <w:color w:val="000000" w:themeColor="text1"/>
          <w:sz w:val="16"/>
          <w:szCs w:val="16"/>
          <w:highlight w:val="none"/>
          <w:lang w:eastAsia="hi-IN" w:bidi="hi-IN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  <w:r>
        <w:rPr>
          <w:rFonts w:ascii="Times New Roman" w:hAnsi="Times New Roman" w:cs="Mangal"/>
          <w:color w:val="000000"/>
          <w:sz w:val="16"/>
          <w:szCs w:val="16"/>
        </w:rPr>
      </w:r>
    </w:p>
    <w:p>
      <w:pPr>
        <w:widowControl w:val="false"/>
        <w:pBdr/>
        <w:spacing w:after="0" w:line="226" w:lineRule="auto"/>
        <w:ind w:right="0" w:firstLine="0" w:left="0"/>
        <w:jc w:val="center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b/>
          <w:color w:val="000000" w:themeColor="text1"/>
          <w:sz w:val="28"/>
          <w:szCs w:val="28"/>
          <w:lang w:eastAsia="hi-IN" w:bidi="hi-IN"/>
        </w:rPr>
        <w:t xml:space="preserve">РОЗПОРЯДЖЕННЯ 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left" w:leader="none" w:pos="4535"/>
          <w:tab w:val="left" w:leader="none" w:pos="7371"/>
          <w:tab w:val="left" w:leader="none" w:pos="7513"/>
        </w:tabs>
        <w:spacing w:after="0" w:line="226" w:lineRule="auto"/>
        <w:ind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0"/>
          <w:szCs w:val="28"/>
          <w:lang w:eastAsia="hi-IN" w:bidi="hi-IN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26" w:lineRule="auto"/>
        <w:ind w:firstLine="0"/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05 серпня 2026 року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м.</w:t>
      </w:r>
      <w:r>
        <w:rPr>
          <w:rFonts w:ascii="Times New Roman" w:hAnsi="Times New Roman" w:cs="Mangal"/>
          <w:color w:val="000000" w:themeColor="text1"/>
          <w:sz w:val="28"/>
          <w:szCs w:val="28"/>
          <w:lang w:val="en-US" w:eastAsia="hi-IN" w:bidi="hi-IN"/>
        </w:rPr>
        <w:t xml:space="preserve"> 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Мена</w:t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ab/>
      </w:r>
      <w:r>
        <w:rPr>
          <w:rFonts w:ascii="Times New Roman" w:hAnsi="Times New Roman" w:cs="Mangal"/>
          <w:color w:val="000000" w:themeColor="text1"/>
          <w:sz w:val="28"/>
          <w:szCs w:val="28"/>
          <w:lang w:eastAsia="hi-IN" w:bidi="hi-IN"/>
        </w:rPr>
        <w:t xml:space="preserve">№ 222</w:t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cs="Mangal"/>
          <w:color w:val="000000"/>
        </w:rPr>
      </w:r>
      <w:r>
        <w:rPr>
          <w:rFonts w:ascii="Times New Roman" w:hAnsi="Times New Roman" w:eastAsia="Times New Roman" w:cs="Times New Roman"/>
          <w:color w:val="000000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cs="Mangal"/>
          <w:color w:val="000000"/>
        </w:rPr>
      </w:r>
    </w:p>
    <w:p>
      <w:pPr>
        <w:widowControl w:val="false"/>
        <w:pBdr/>
        <w:tabs>
          <w:tab w:val="clear" w:leader="none" w:pos="1134"/>
          <w:tab w:val="left" w:leader="none" w:pos="4394"/>
          <w:tab w:val="left" w:leader="none" w:pos="7370"/>
        </w:tabs>
        <w:spacing w:after="0" w:before="0" w:beforeAutospacing="0" w:line="226" w:lineRule="auto"/>
        <w:ind w:firstLine="0"/>
        <w:rPr>
          <w:rFonts w:ascii="Times New Roman" w:hAnsi="Times New Roman" w:cs="Mangal"/>
          <w:color w:val="000000"/>
        </w:rPr>
      </w:pP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  <w:r>
        <w:rPr>
          <w:rFonts w:ascii="Times New Roman" w:hAnsi="Times New Roman" w:cs="Mangal"/>
          <w:color w:val="000000" w:themeColor="text1"/>
          <w:sz w:val="28"/>
          <w:szCs w:val="28"/>
          <w:highlight w:val="none"/>
          <w:lang w:eastAsia="hi-IN" w:bidi="hi-IN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5386" w:firstLine="0" w:left="0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pP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Про оновлений склад комісії по встановленню факту отруєння </w:t>
      </w:r>
      <w:r>
        <w:rPr>
          <w:rFonts w:ascii="Times New Roman" w:hAnsi="Times New Roman" w:eastAsia="Times New Roman" w:cs="Times New Roman"/>
          <w:b/>
          <w:color w:val="000000"/>
          <w:sz w:val="28"/>
        </w:rPr>
        <w:t xml:space="preserve">бджіл засобами захисту рослин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  <w:highlight w:val="none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5386" w:firstLine="0" w:left="0"/>
        <w:rPr/>
      </w:pP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/>
          <w:color w:val="000000"/>
          <w:sz w:val="28"/>
          <w:highlight w:val="none"/>
        </w:rPr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 метою забезпечення якісної роботи комісії по встановленню факту отруєння бджіл засобами захисту рослин, враховуючи кадрові зміни та згідно пункту 20 частини 4 статті 42, статті 50 Закону України «Про місцеве самоврядування в Україні»: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1. Затвердити оновлений склад комісії по встановленню факту отруєння бджіл засобами захисту рослин, створеної розпорядженням міського голови від 25 березня 2021 року №106 «Про створення комісії по встановленню факту отруєння бджіл засобами захисту рослин»: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Голова комісії: СКОРОХОД Сергій Віталійович, заступник міського голови з питань діяльності виконавчих органів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Заступник голови комісії: СКИРТА Оксана Віталіївна, начальник відділу земельних відносин, агропромислового комплексу та екології 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Секретар комісії: МОРОЗ Тетяна Олексіївна, провідний спеціаліст відділу  земельних відносин агропромислового комплексу та екології Менської міської ради.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Члени комісії:  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БАСИСТИЙ Андрій Олександрович, голова Менської районної громадської організації «Пасічник Менщини»;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КОВАЛЕНКО Валерій Євгенович, головний спеціаліст відділу захисту рослин, фітосанітарної діагностики та прогнозування Управління фітосанітарної безпеки Головного управління Держпродспоживслужби в Чернігівській області;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СУПРУН Тетяна Миколаївна, головний спеціаліст відділу безпечності харчових продуктів та ветеринарної медицини Корюківського районного управління Головного управління Держпродспоживслужби в Чернігівській області;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ПРИМЕНКО Роман Олександрович, старший інспектор сектору взаємодії з громадами відділення поліції №1 Корюківського відділу поліції Головного управління Національної поліції в Чернігіській області.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  <w:highlight w:val="white"/>
        </w:rPr>
        <w:t xml:space="preserve">2. Визнати таким, що втратило чинність, розпорядження міського голови від 19 березня 2025 №66 «Про оновлений склад комісії по встановленню факту отруєння бджіл засобами захисту рослин».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pacing w:after="0" w:before="0" w:line="226" w:lineRule="auto"/>
        <w:ind w:right="0" w:firstLine="709" w:left="0"/>
        <w:jc w:val="both"/>
        <w:rPr/>
      </w:pPr>
      <w:r>
        <w:rPr>
          <w:rFonts w:ascii="Times New Roman" w:hAnsi="Times New Roman" w:eastAsia="Times New Roman" w:cs="Times New Roman"/>
          <w:color w:val="000000"/>
          <w:sz w:val="28"/>
        </w:rPr>
        <w:t xml:space="preserve">3. Контроль за виконанням рішення покласти на заступника міського голови з питань діяльності виконавчих органів ради С.В. Скорохода.</w:t>
      </w:r>
      <w:r/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left" w:leader="none" w:pos="1134"/>
        </w:tabs>
        <w:spacing w:after="0" w:before="0" w:line="226" w:lineRule="auto"/>
        <w:ind w:right="0" w:firstLine="0" w:left="0"/>
        <w:jc w:val="both"/>
        <w:rPr>
          <w:rFonts w:ascii="Times New Roman" w:hAnsi="Times New Roman" w:eastAsia="Times New Roman" w:cs="Times New Roman"/>
          <w:sz w:val="28"/>
        </w:rPr>
      </w:pP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  <w:r>
        <w:rPr>
          <w:rFonts w:ascii="Times New Roman" w:hAnsi="Times New Roman" w:eastAsia="Times New Roman" w:cs="Times New Roman"/>
          <w:sz w:val="28"/>
        </w:rPr>
      </w:r>
    </w:p>
    <w:p>
      <w:p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tabs>
          <w:tab w:val="clear" w:leader="none" w:pos="1134"/>
          <w:tab w:val="left" w:leader="none" w:pos="6520"/>
          <w:tab w:val="left" w:leader="none" w:pos="6803"/>
        </w:tabs>
        <w:spacing w:after="0" w:before="0" w:line="226" w:lineRule="auto"/>
        <w:ind w:right="0" w:firstLine="0" w:left="0"/>
        <w:jc w:val="both"/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pPr>
      <w:r>
        <w:rPr>
          <w:rFonts w:ascii="Times New Roman" w:hAnsi="Times New Roman" w:eastAsia="Times New Roman" w:cs="Times New Roman"/>
          <w:b w:val="0"/>
          <w:color w:val="000000"/>
          <w:sz w:val="28"/>
        </w:rPr>
        <w:t xml:space="preserve">Секретар ради</w:t>
        <w:tab/>
        <w:t xml:space="preserve">Юрій СТАЛЬНИЧЕНКО</w:t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  <w:r>
        <w:rPr>
          <w:rFonts w:ascii="Times New Roman" w:hAnsi="Times New Roman" w:eastAsia="Times New Roman" w:cs="Times New Roman"/>
          <w:b w:val="0"/>
          <w:color w:val="000000"/>
          <w:sz w:val="28"/>
          <w:highlight w:val="none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h="16838" w:orient="portrait" w:w="11906"/>
      <w:pgMar w:top="1134" w:right="567" w:bottom="1134" w:left="1701" w:header="283" w:footer="708" w:gutter="0"/>
      <w:cols w:num="1" w:sep="0" w:space="708" w:equalWidth="1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Mangal">
    <w:panose1 w:val="02040503050406030204"/>
  </w:font>
  <w:font w:name="Courier New">
    <w:panose1 w:val="020703090202050204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7"/>
      <w:pBdr/>
      <w:spacing/>
      <w:ind/>
      <w:rPr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65"/>
      <w:pBdr/>
      <w:spacing/>
      <w:ind/>
      <w:jc w:val="center"/>
      <w:rPr/>
    </w:pPr>
    <w:fldSimple w:instr="PAGE \* MERGEFORMAT">
      <w:r>
        <w:t xml:space="preserve">1</w:t>
      </w:r>
    </w:fldSimple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Bdr/>
      <w:spacing/>
      <w:ind w:right="0" w:firstLine="0" w:left="0"/>
      <w:jc w:val="center"/>
      <w:rPr/>
    </w:pPr>
    <w:r>
      <mc:AlternateContent>
        <mc:Choice Requires="wpg">
          <w:drawing>
            <wp:inline xmlns:wp="http://schemas.openxmlformats.org/drawingml/2006/wordprocessingDrawing" distT="0" distB="0" distL="0" distR="0">
              <wp:extent cx="434340" cy="609600"/>
              <wp:effectExtent l="0" t="0" r="0" b="0"/>
              <wp:docPr id="1" name="Рисунок 1" hidden="0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" name="Рисунок 1" hidden="0"/>
                      <pic:cNvPicPr>
                        <a:picLocks noChangeAspect="1"/>
                      </pic:cNvPicPr>
                      <pic:nvPr isPhoto="0" userDrawn="0"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434340" cy="60959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34.20pt;height:48.00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1"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ascii="Wingdings" w:hAnsi="Wingdings" w:eastAsia="Wingdings" w:cs="Wingdings"/>
      </w:rPr>
      <w:start w:val="1"/>
      <w:suff w:val="tab"/>
    </w:lvl>
  </w:abstractNum>
  <w:abstractNum w:abstractNumId="2">
    <w:lvl w:ilvl="0">
      <w:isLgl w:val="false"/>
      <w:lvlJc w:val="left"/>
      <w:lvlText w:val="%1."/>
      <w:numFmt w:val="decimal"/>
      <w:pPr>
        <w:pBdr/>
        <w:spacing/>
        <w:ind w:hanging="360" w:left="155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227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99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71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443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515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87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59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7319"/>
      </w:pPr>
      <w:rPr/>
      <w:start w:val="1"/>
      <w:suff w:val="tab"/>
    </w:lvl>
  </w:abstractNum>
  <w:abstractNum w:abstractNumId="3"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Calibri"/>
        <w:sz w:val="22"/>
        <w:szCs w:val="22"/>
        <w:lang w:val="uk-UA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17">
    <w:name w:val="Intense Emphasis"/>
    <w:basedOn w:val="906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718">
    <w:name w:val="Intense Reference"/>
    <w:basedOn w:val="906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719">
    <w:name w:val="Subtle Emphasis"/>
    <w:basedOn w:val="906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720">
    <w:name w:val="Emphasis"/>
    <w:basedOn w:val="906"/>
    <w:uiPriority w:val="20"/>
    <w:qFormat/>
    <w:pPr>
      <w:pBdr/>
      <w:spacing/>
      <w:ind/>
    </w:pPr>
    <w:rPr>
      <w:i/>
      <w:iCs/>
    </w:rPr>
  </w:style>
  <w:style w:type="character" w:styleId="721">
    <w:name w:val="Strong"/>
    <w:basedOn w:val="906"/>
    <w:uiPriority w:val="22"/>
    <w:qFormat/>
    <w:pPr>
      <w:pBdr/>
      <w:spacing/>
      <w:ind/>
    </w:pPr>
    <w:rPr>
      <w:b/>
      <w:bCs/>
    </w:rPr>
  </w:style>
  <w:style w:type="character" w:styleId="722">
    <w:name w:val="Subtle Reference"/>
    <w:basedOn w:val="906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723">
    <w:name w:val="Book Title"/>
    <w:basedOn w:val="906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724">
    <w:name w:val="FollowedHyperlink"/>
    <w:basedOn w:val="906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725">
    <w:name w:val="Caption"/>
    <w:basedOn w:val="905"/>
    <w:next w:val="905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726">
    <w:name w:val="Caption Char"/>
    <w:basedOn w:val="725"/>
    <w:link w:val="867"/>
    <w:uiPriority w:val="99"/>
    <w:pPr>
      <w:pBdr/>
      <w:spacing/>
      <w:ind/>
    </w:pPr>
  </w:style>
  <w:style w:type="paragraph" w:styleId="727">
    <w:name w:val="endnote text"/>
    <w:basedOn w:val="905"/>
    <w:link w:val="728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728">
    <w:name w:val="Endnote Text Char"/>
    <w:link w:val="727"/>
    <w:uiPriority w:val="99"/>
    <w:pPr>
      <w:pBdr/>
      <w:spacing/>
      <w:ind/>
    </w:pPr>
    <w:rPr>
      <w:sz w:val="20"/>
    </w:rPr>
  </w:style>
  <w:style w:type="character" w:styleId="729">
    <w:name w:val="endnote reference"/>
    <w:basedOn w:val="906"/>
    <w:uiPriority w:val="99"/>
    <w:semiHidden/>
    <w:unhideWhenUsed/>
    <w:pPr>
      <w:pBdr/>
      <w:spacing/>
      <w:ind/>
    </w:pPr>
    <w:rPr>
      <w:vertAlign w:val="superscript"/>
    </w:rPr>
  </w:style>
  <w:style w:type="paragraph" w:styleId="730">
    <w:name w:val="table of figures"/>
    <w:basedOn w:val="905"/>
    <w:next w:val="905"/>
    <w:uiPriority w:val="99"/>
    <w:unhideWhenUsed/>
    <w:pPr>
      <w:pBdr/>
      <w:spacing w:after="0" w:afterAutospacing="0"/>
      <w:ind/>
    </w:pPr>
  </w:style>
  <w:style w:type="table" w:styleId="731">
    <w:name w:val="Table Grid Light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Plain Table 1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Plain Table 2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Plain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Plain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Plain Table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4 - Accent 1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4 - Accent 2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4 - Accent 3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4 - Accent 4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4 - Accent 5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4 - Accent 6"/>
    <w:basedOn w:val="9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5 Dark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5 Dark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70a3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0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7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1 Light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1 Light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1 Light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1 Light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1 Light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1 Light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2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2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2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2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2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2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3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3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3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3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3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3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4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4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4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4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4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4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5 Dark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5 Dark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5 Dark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5 Dark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5 Dark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5 Dark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auto" w:fill="ffffff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6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b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6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c3a37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6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8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6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2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6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a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6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680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7 Colorful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a4b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7 Colorful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7 Colorful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7 Colorful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7 Colorful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7 Colorful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ffff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7">
    <w:name w:val="Heading 1"/>
    <w:basedOn w:val="905"/>
    <w:next w:val="905"/>
    <w:link w:val="838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838">
    <w:name w:val="Heading 1 Char"/>
    <w:basedOn w:val="906"/>
    <w:link w:val="837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839">
    <w:name w:val="Heading 2"/>
    <w:basedOn w:val="905"/>
    <w:next w:val="905"/>
    <w:link w:val="840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840">
    <w:name w:val="Heading 2 Char"/>
    <w:basedOn w:val="906"/>
    <w:link w:val="839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841">
    <w:name w:val="Heading 3"/>
    <w:basedOn w:val="905"/>
    <w:next w:val="905"/>
    <w:link w:val="842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842">
    <w:name w:val="Heading 3 Char"/>
    <w:basedOn w:val="906"/>
    <w:link w:val="841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843">
    <w:name w:val="Heading 4"/>
    <w:basedOn w:val="905"/>
    <w:next w:val="905"/>
    <w:link w:val="844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844">
    <w:name w:val="Heading 4 Char"/>
    <w:basedOn w:val="906"/>
    <w:link w:val="843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845">
    <w:name w:val="Heading 5"/>
    <w:basedOn w:val="905"/>
    <w:next w:val="905"/>
    <w:link w:val="846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846">
    <w:name w:val="Heading 5 Char"/>
    <w:basedOn w:val="906"/>
    <w:link w:val="84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847">
    <w:name w:val="Heading 6"/>
    <w:basedOn w:val="905"/>
    <w:next w:val="905"/>
    <w:link w:val="84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848">
    <w:name w:val="Heading 6 Char"/>
    <w:basedOn w:val="906"/>
    <w:link w:val="847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849">
    <w:name w:val="Heading 7"/>
    <w:basedOn w:val="905"/>
    <w:next w:val="905"/>
    <w:link w:val="850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50">
    <w:name w:val="Heading 7 Char"/>
    <w:basedOn w:val="906"/>
    <w:link w:val="849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51">
    <w:name w:val="Heading 8"/>
    <w:basedOn w:val="905"/>
    <w:next w:val="905"/>
    <w:link w:val="852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852">
    <w:name w:val="Heading 8 Char"/>
    <w:basedOn w:val="906"/>
    <w:link w:val="851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853">
    <w:name w:val="Heading 9"/>
    <w:basedOn w:val="905"/>
    <w:next w:val="905"/>
    <w:link w:val="854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54">
    <w:name w:val="Heading 9 Char"/>
    <w:basedOn w:val="906"/>
    <w:link w:val="853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55">
    <w:name w:val="List Paragraph"/>
    <w:basedOn w:val="905"/>
    <w:uiPriority w:val="34"/>
    <w:qFormat/>
    <w:pPr>
      <w:pBdr/>
      <w:spacing/>
      <w:ind w:left="720"/>
      <w:contextualSpacing w:val="true"/>
    </w:pPr>
  </w:style>
  <w:style w:type="paragraph" w:styleId="856">
    <w:name w:val="No Spacing"/>
    <w:uiPriority w:val="1"/>
    <w:qFormat/>
    <w:pPr>
      <w:pBdr/>
      <w:spacing w:after="0" w:before="0" w:line="240" w:lineRule="auto"/>
      <w:ind/>
    </w:pPr>
  </w:style>
  <w:style w:type="paragraph" w:styleId="857">
    <w:name w:val="Title"/>
    <w:basedOn w:val="905"/>
    <w:next w:val="905"/>
    <w:link w:val="858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58">
    <w:name w:val="Title Char"/>
    <w:basedOn w:val="906"/>
    <w:link w:val="857"/>
    <w:uiPriority w:val="10"/>
    <w:pPr>
      <w:pBdr/>
      <w:spacing/>
      <w:ind/>
    </w:pPr>
    <w:rPr>
      <w:sz w:val="48"/>
      <w:szCs w:val="48"/>
    </w:rPr>
  </w:style>
  <w:style w:type="paragraph" w:styleId="859">
    <w:name w:val="Subtitle"/>
    <w:basedOn w:val="905"/>
    <w:next w:val="905"/>
    <w:link w:val="860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860">
    <w:name w:val="Subtitle Char"/>
    <w:basedOn w:val="906"/>
    <w:link w:val="859"/>
    <w:uiPriority w:val="11"/>
    <w:pPr>
      <w:pBdr/>
      <w:spacing/>
      <w:ind/>
    </w:pPr>
    <w:rPr>
      <w:sz w:val="24"/>
      <w:szCs w:val="24"/>
    </w:rPr>
  </w:style>
  <w:style w:type="paragraph" w:styleId="861">
    <w:name w:val="Quote"/>
    <w:basedOn w:val="905"/>
    <w:next w:val="905"/>
    <w:link w:val="862"/>
    <w:uiPriority w:val="29"/>
    <w:qFormat/>
    <w:pPr>
      <w:pBdr/>
      <w:spacing/>
      <w:ind w:right="720" w:left="720"/>
    </w:pPr>
    <w:rPr>
      <w:i/>
    </w:rPr>
  </w:style>
  <w:style w:type="character" w:styleId="862">
    <w:name w:val="Quote Char"/>
    <w:link w:val="861"/>
    <w:uiPriority w:val="29"/>
    <w:pPr>
      <w:pBdr/>
      <w:spacing/>
      <w:ind/>
    </w:pPr>
    <w:rPr>
      <w:i/>
    </w:rPr>
  </w:style>
  <w:style w:type="paragraph" w:styleId="863">
    <w:name w:val="Intense Quote"/>
    <w:basedOn w:val="905"/>
    <w:next w:val="905"/>
    <w:link w:val="864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864">
    <w:name w:val="Intense Quote Char"/>
    <w:link w:val="863"/>
    <w:uiPriority w:val="30"/>
    <w:pPr>
      <w:pBdr/>
      <w:spacing/>
      <w:ind/>
    </w:pPr>
    <w:rPr>
      <w:i/>
    </w:rPr>
  </w:style>
  <w:style w:type="paragraph" w:styleId="865">
    <w:name w:val="Header"/>
    <w:basedOn w:val="905"/>
    <w:link w:val="866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6">
    <w:name w:val="Header Char"/>
    <w:basedOn w:val="906"/>
    <w:link w:val="865"/>
    <w:uiPriority w:val="99"/>
    <w:pPr>
      <w:pBdr/>
      <w:spacing/>
      <w:ind/>
    </w:pPr>
  </w:style>
  <w:style w:type="paragraph" w:styleId="867">
    <w:name w:val="Footer"/>
    <w:basedOn w:val="905"/>
    <w:link w:val="868"/>
    <w:uiPriority w:val="99"/>
    <w:unhideWhenUsed/>
    <w:pPr>
      <w:pBdr/>
      <w:tabs>
        <w:tab w:val="center" w:leader="none" w:pos="7143"/>
        <w:tab w:val="right" w:leader="none" w:pos="14287"/>
      </w:tabs>
      <w:spacing w:after="0" w:line="240" w:lineRule="auto"/>
      <w:ind/>
    </w:pPr>
  </w:style>
  <w:style w:type="character" w:styleId="868">
    <w:name w:val="Footer Char"/>
    <w:basedOn w:val="906"/>
    <w:link w:val="867"/>
    <w:uiPriority w:val="99"/>
    <w:pPr>
      <w:pBdr/>
      <w:spacing/>
      <w:ind/>
    </w:pPr>
  </w:style>
  <w:style w:type="table" w:styleId="869">
    <w:name w:val="Table Grid"/>
    <w:basedOn w:val="907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5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9d9d9" w:sz="4" w:space="0"/>
        <w:left w:val="single" w:color="d9d9d9" w:sz="4" w:space="0"/>
        <w:bottom w:val="single" w:color="d9d9d9" w:sz="4" w:space="0"/>
        <w:right w:val="single" w:color="d9d9d9" w:sz="4" w:space="0"/>
        <w:insideH w:val="single" w:color="d9d9d9" w:sz="4" w:space="0"/>
        <w:insideV w:val="single" w:color="d9d9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sz="4" w:space="0"/>
          <w:left w:val="single" w:color="d9d9d9" w:sz="4" w:space="0"/>
          <w:bottom w:val="single" w:color="d9d9d9" w:sz="4" w:space="0"/>
          <w:right w:val="single" w:color="d9d9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7f7f7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- Accent 1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8cce4" w:sz="4" w:space="0"/>
        <w:left w:val="single" w:color="b8cce4" w:sz="4" w:space="0"/>
        <w:bottom w:val="single" w:color="b8cce4" w:sz="4" w:space="0"/>
        <w:right w:val="single" w:color="b8cce4" w:sz="4" w:space="0"/>
        <w:insideH w:val="single" w:color="b8cce4" w:sz="4" w:space="0"/>
        <w:insideV w:val="single" w:color="b8cce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8cce4" w:sz="4" w:space="0"/>
          <w:left w:val="single" w:color="b8cce4" w:sz="4" w:space="0"/>
          <w:bottom w:val="single" w:color="b8cce4" w:sz="4" w:space="0"/>
          <w:right w:val="single" w:color="b8cce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4f81bd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- Accent 2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e5b8b7" w:sz="4" w:space="0"/>
        <w:left w:val="single" w:color="e5b8b7" w:sz="4" w:space="0"/>
        <w:bottom w:val="single" w:color="e5b8b7" w:sz="4" w:space="0"/>
        <w:right w:val="single" w:color="e5b8b7" w:sz="4" w:space="0"/>
        <w:insideH w:val="single" w:color="e5b8b7" w:sz="4" w:space="0"/>
        <w:insideV w:val="single" w:color="e5b8b7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8b7" w:sz="4" w:space="0"/>
          <w:left w:val="single" w:color="e5b8b7" w:sz="4" w:space="0"/>
          <w:bottom w:val="single" w:color="e5b8b7" w:sz="4" w:space="0"/>
          <w:right w:val="single" w:color="e5b8b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d99594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594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594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594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- Accent 3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d6e3bc" w:sz="4" w:space="0"/>
        <w:left w:val="single" w:color="d6e3bc" w:sz="4" w:space="0"/>
        <w:bottom w:val="single" w:color="d6e3bc" w:sz="4" w:space="0"/>
        <w:right w:val="single" w:color="d6e3bc" w:sz="4" w:space="0"/>
        <w:insideH w:val="single" w:color="d6e3bc" w:sz="4" w:space="0"/>
        <w:insideV w:val="single" w:color="d6e3b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c" w:sz="4" w:space="0"/>
          <w:left w:val="single" w:color="d6e3bc" w:sz="4" w:space="0"/>
          <w:bottom w:val="single" w:color="d6e3bc" w:sz="4" w:space="0"/>
          <w:right w:val="single" w:color="d6e3bc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c2d69b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2d69b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2d69b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2d69b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- Accent 4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ccc0d9" w:sz="4" w:space="0"/>
        <w:left w:val="single" w:color="ccc0d9" w:sz="4" w:space="0"/>
        <w:bottom w:val="single" w:color="ccc0d9" w:sz="4" w:space="0"/>
        <w:right w:val="single" w:color="ccc0d9" w:sz="4" w:space="0"/>
        <w:insideH w:val="single" w:color="ccc0d9" w:sz="4" w:space="0"/>
        <w:insideV w:val="single" w:color="ccc0d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0d9" w:sz="4" w:space="0"/>
          <w:left w:val="single" w:color="ccc0d9" w:sz="4" w:space="0"/>
          <w:bottom w:val="single" w:color="ccc0d9" w:sz="4" w:space="0"/>
          <w:right w:val="single" w:color="ccc0d9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b2a1c7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- Accent 5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b6dde8" w:sz="4" w:space="0"/>
        <w:left w:val="single" w:color="b6dde8" w:sz="4" w:space="0"/>
        <w:bottom w:val="single" w:color="b6dde8" w:sz="4" w:space="0"/>
        <w:right w:val="single" w:color="b6dde8" w:sz="4" w:space="0"/>
        <w:insideH w:val="single" w:color="b6dde8" w:sz="4" w:space="0"/>
        <w:insideV w:val="single" w:color="b6dde8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sz="4" w:space="0"/>
          <w:left w:val="single" w:color="b6dde8" w:sz="4" w:space="0"/>
          <w:bottom w:val="single" w:color="b6dde8" w:sz="4" w:space="0"/>
          <w:right w:val="single" w:color="b6dde8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92cddc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ddc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ddc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ddc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 - Accent 6"/>
    <w:basedOn w:val="9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fbd4b4" w:sz="4" w:space="0"/>
        <w:left w:val="single" w:color="fbd4b4" w:sz="4" w:space="0"/>
        <w:bottom w:val="single" w:color="fbd4b4" w:sz="4" w:space="0"/>
        <w:right w:val="single" w:color="fbd4b4" w:sz="4" w:space="0"/>
        <w:insideH w:val="single" w:color="fbd4b4" w:sz="4" w:space="0"/>
        <w:insideV w:val="single" w:color="fbd4b4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sz="4" w:space="0"/>
          <w:left w:val="single" w:color="fbd4b4" w:sz="4" w:space="0"/>
          <w:bottom w:val="single" w:color="fbd4b4" w:sz="4" w:space="0"/>
          <w:right w:val="single" w:color="fbd4b4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right w:val="single" w:color="fabf8f" w:sz="12" w:space="0"/>
        </w:tcBorders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bf8f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bf8f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bf8f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&amp; Lined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595959" w:sz="4" w:space="0"/>
        <w:left w:val="single" w:color="595959" w:sz="4" w:space="0"/>
        <w:bottom w:val="single" w:color="595959" w:sz="4" w:space="0"/>
        <w:right w:val="single" w:color="595959" w:sz="4" w:space="0"/>
        <w:insideH w:val="single" w:color="595959" w:sz="4" w:space="0"/>
        <w:insideV w:val="single" w:color="595959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f2f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9d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7f7f7f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&amp; Lined - Accent 1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1f497d" w:sz="4" w:space="0"/>
        <w:left w:val="single" w:color="1f497d" w:sz="4" w:space="0"/>
        <w:bottom w:val="single" w:color="1f497d" w:sz="4" w:space="0"/>
        <w:right w:val="single" w:color="1f497d" w:sz="4" w:space="0"/>
        <w:insideH w:val="single" w:color="1f497d" w:sz="4" w:space="0"/>
        <w:insideV w:val="single" w:color="1f497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c6d9f1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548dd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&amp; Lined - Accent 2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c0504d" w:sz="4" w:space="0"/>
        <w:left w:val="single" w:color="c0504d" w:sz="4" w:space="0"/>
        <w:bottom w:val="single" w:color="c0504d" w:sz="4" w:space="0"/>
        <w:right w:val="single" w:color="c0504d" w:sz="4" w:space="0"/>
        <w:insideH w:val="single" w:color="c0504d" w:sz="4" w:space="0"/>
        <w:insideV w:val="single" w:color="c0504d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2dbdb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d99594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&amp; Lined - Accent 3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76923c" w:sz="4" w:space="0"/>
        <w:left w:val="single" w:color="76923c" w:sz="4" w:space="0"/>
        <w:bottom w:val="single" w:color="76923c" w:sz="4" w:space="0"/>
        <w:right w:val="single" w:color="76923c" w:sz="4" w:space="0"/>
        <w:insideH w:val="single" w:color="76923c" w:sz="4" w:space="0"/>
        <w:insideV w:val="single" w:color="76923c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af1d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9bbb59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&amp; Lined - Accent 4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8064a2" w:sz="4" w:space="0"/>
        <w:left w:val="single" w:color="8064a2" w:sz="4" w:space="0"/>
        <w:bottom w:val="single" w:color="8064a2" w:sz="4" w:space="0"/>
        <w:right w:val="single" w:color="8064a2" w:sz="4" w:space="0"/>
        <w:insideH w:val="single" w:color="8064a2" w:sz="4" w:space="0"/>
        <w:insideV w:val="single" w:color="8064a2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e5dfec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b2a1c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&amp; Lined - Accent 5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31849b" w:sz="4" w:space="0"/>
        <w:left w:val="single" w:color="31849b" w:sz="4" w:space="0"/>
        <w:bottom w:val="single" w:color="31849b" w:sz="4" w:space="0"/>
        <w:right w:val="single" w:color="31849b" w:sz="4" w:space="0"/>
        <w:insideH w:val="single" w:color="31849b" w:sz="4" w:space="0"/>
        <w:insideV w:val="single" w:color="31849b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daeef3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4bacc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Bordered &amp; Lined - Accent 6"/>
    <w:basedOn w:val="9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e36c0a" w:sz="4" w:space="0"/>
        <w:left w:val="single" w:color="e36c0a" w:sz="4" w:space="0"/>
        <w:bottom w:val="single" w:color="e36c0a" w:sz="4" w:space="0"/>
        <w:right w:val="single" w:color="e36c0a" w:sz="4" w:space="0"/>
        <w:insideH w:val="single" w:color="e36c0a" w:sz="4" w:space="0"/>
        <w:insideV w:val="single" w:color="e36c0a" w:sz="4" w:space="0"/>
      </w:tblBorders>
      <w:tblCellMar>
        <w:left w:w="170" w:type="dxa"/>
        <w:top w:w="96" w:type="dxa"/>
        <w:right w:w="170" w:type="dxa"/>
        <w:bottom w:w="96" w:type="dxa"/>
      </w:tblCellMar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auto" w:fill="fde9d9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uto" w:fill="f7964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91">
    <w:name w:val="Hyperlink"/>
    <w:uiPriority w:val="99"/>
    <w:unhideWhenUsed/>
    <w:pPr>
      <w:pBdr/>
      <w:spacing/>
      <w:ind/>
    </w:pPr>
    <w:rPr>
      <w:color w:val="0000ff" w:themeColor="hyperlink"/>
      <w:u w:val="single"/>
    </w:rPr>
  </w:style>
  <w:style w:type="paragraph" w:styleId="892">
    <w:name w:val="footnote text"/>
    <w:basedOn w:val="905"/>
    <w:link w:val="893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893">
    <w:name w:val="Footnote Text Char"/>
    <w:link w:val="892"/>
    <w:uiPriority w:val="99"/>
    <w:pPr>
      <w:pBdr/>
      <w:spacing/>
      <w:ind/>
    </w:pPr>
    <w:rPr>
      <w:sz w:val="18"/>
    </w:rPr>
  </w:style>
  <w:style w:type="character" w:styleId="894">
    <w:name w:val="footnote reference"/>
    <w:basedOn w:val="906"/>
    <w:uiPriority w:val="99"/>
    <w:unhideWhenUsed/>
    <w:pPr>
      <w:pBdr/>
      <w:spacing/>
      <w:ind/>
    </w:pPr>
    <w:rPr>
      <w:vertAlign w:val="superscript"/>
    </w:rPr>
  </w:style>
  <w:style w:type="paragraph" w:styleId="895">
    <w:name w:val="toc 1"/>
    <w:basedOn w:val="905"/>
    <w:next w:val="905"/>
    <w:uiPriority w:val="39"/>
    <w:unhideWhenUsed/>
    <w:pPr>
      <w:pBdr/>
      <w:spacing w:after="57"/>
      <w:ind w:right="0" w:firstLine="0" w:left="0"/>
    </w:pPr>
  </w:style>
  <w:style w:type="paragraph" w:styleId="896">
    <w:name w:val="toc 2"/>
    <w:basedOn w:val="905"/>
    <w:next w:val="905"/>
    <w:uiPriority w:val="39"/>
    <w:unhideWhenUsed/>
    <w:pPr>
      <w:pBdr/>
      <w:spacing w:after="57"/>
      <w:ind w:right="0" w:firstLine="0" w:left="283"/>
    </w:pPr>
  </w:style>
  <w:style w:type="paragraph" w:styleId="897">
    <w:name w:val="toc 3"/>
    <w:basedOn w:val="905"/>
    <w:next w:val="905"/>
    <w:uiPriority w:val="39"/>
    <w:unhideWhenUsed/>
    <w:pPr>
      <w:pBdr/>
      <w:spacing w:after="57"/>
      <w:ind w:right="0" w:firstLine="0" w:left="567"/>
    </w:pPr>
  </w:style>
  <w:style w:type="paragraph" w:styleId="898">
    <w:name w:val="toc 4"/>
    <w:basedOn w:val="905"/>
    <w:next w:val="905"/>
    <w:uiPriority w:val="39"/>
    <w:unhideWhenUsed/>
    <w:pPr>
      <w:pBdr/>
      <w:spacing w:after="57"/>
      <w:ind w:right="0" w:firstLine="0" w:left="850"/>
    </w:pPr>
  </w:style>
  <w:style w:type="paragraph" w:styleId="899">
    <w:name w:val="toc 5"/>
    <w:basedOn w:val="905"/>
    <w:next w:val="905"/>
    <w:uiPriority w:val="39"/>
    <w:unhideWhenUsed/>
    <w:pPr>
      <w:pBdr/>
      <w:spacing w:after="57"/>
      <w:ind w:right="0" w:firstLine="0" w:left="1134"/>
    </w:pPr>
  </w:style>
  <w:style w:type="paragraph" w:styleId="900">
    <w:name w:val="toc 6"/>
    <w:basedOn w:val="905"/>
    <w:next w:val="905"/>
    <w:uiPriority w:val="39"/>
    <w:unhideWhenUsed/>
    <w:pPr>
      <w:pBdr/>
      <w:spacing w:after="57"/>
      <w:ind w:right="0" w:firstLine="0" w:left="1417"/>
    </w:pPr>
  </w:style>
  <w:style w:type="paragraph" w:styleId="901">
    <w:name w:val="toc 7"/>
    <w:basedOn w:val="905"/>
    <w:next w:val="905"/>
    <w:uiPriority w:val="39"/>
    <w:unhideWhenUsed/>
    <w:pPr>
      <w:pBdr/>
      <w:spacing w:after="57"/>
      <w:ind w:right="0" w:firstLine="0" w:left="1701"/>
    </w:pPr>
  </w:style>
  <w:style w:type="paragraph" w:styleId="902">
    <w:name w:val="toc 8"/>
    <w:basedOn w:val="905"/>
    <w:next w:val="905"/>
    <w:uiPriority w:val="39"/>
    <w:unhideWhenUsed/>
    <w:pPr>
      <w:pBdr/>
      <w:spacing w:after="57"/>
      <w:ind w:right="0" w:firstLine="0" w:left="1984"/>
    </w:pPr>
  </w:style>
  <w:style w:type="paragraph" w:styleId="903">
    <w:name w:val="toc 9"/>
    <w:basedOn w:val="905"/>
    <w:next w:val="905"/>
    <w:uiPriority w:val="39"/>
    <w:unhideWhenUsed/>
    <w:pPr>
      <w:pBdr/>
      <w:spacing w:after="57"/>
      <w:ind w:right="0" w:firstLine="0" w:left="2268"/>
    </w:pPr>
  </w:style>
  <w:style w:type="paragraph" w:styleId="904">
    <w:name w:val="TOC Heading"/>
    <w:uiPriority w:val="39"/>
    <w:unhideWhenUsed/>
    <w:pPr>
      <w:pBdr/>
      <w:spacing/>
      <w:ind/>
    </w:pPr>
  </w:style>
  <w:style w:type="paragraph" w:styleId="905" w:default="1">
    <w:name w:val="Normal"/>
    <w:qFormat/>
    <w:pPr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</w:pBdr>
      <w:tabs>
        <w:tab w:val="left" w:leader="none" w:pos="1134"/>
      </w:tabs>
      <w:spacing w:after="0" w:before="0" w:line="240" w:lineRule="auto"/>
      <w:ind w:right="0" w:firstLine="567" w:left="0"/>
      <w:jc w:val="both"/>
    </w:pPr>
    <w:rPr>
      <w:rFonts w:ascii="Times New Roman" w:hAnsi="Times New Roman" w:eastAsia="Times New Roman" w:cs="Times New Roman"/>
      <w:sz w:val="28"/>
    </w:rPr>
  </w:style>
  <w:style w:type="character" w:styleId="906" w:default="1">
    <w:name w:val="Default Paragraph Font"/>
    <w:uiPriority w:val="1"/>
    <w:semiHidden/>
    <w:unhideWhenUsed/>
    <w:pPr>
      <w:pBdr/>
      <w:spacing/>
      <w:ind/>
    </w:pPr>
  </w:style>
  <w:style w:type="table" w:styleId="907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8" w:default="1">
    <w:name w:val="No List"/>
    <w:uiPriority w:val="99"/>
    <w:semiHidden/>
    <w:unhideWhenUsed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ONLYOFFICE/8.1.3.4</Application>
  <DocSecurity>0</DocSecurity>
  <HyperlinksChanged>false</HyperlinksChanged>
  <LinksUpToDate>false</LinksUpToDate>
  <ScaleCrop>false</ScaleCrop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Четвертакова Наталія Вікторівна</cp:lastModifiedBy>
  <cp:revision>16</cp:revision>
  <dcterms:modified xsi:type="dcterms:W3CDTF">2026-08-05T06:30:09Z</dcterms:modified>
</cp:coreProperties>
</file>