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8.xml" ContentType="application/vnd.openxmlformats-officedocument.customXml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120" w:lineRule="auto"/>
        <w:ind/>
        <w:jc w:val="center"/>
        <w:rPr>
          <w:rFonts w:eastAsia="Lucida Sans Unicode" w:cs="Mangal"/>
          <w:bCs/>
          <w:color w:val="000000"/>
          <w:sz w:val="28"/>
          <w:szCs w:val="28"/>
        </w:rPr>
      </w:pPr>
      <w:r>
        <w:rPr>
          <w:rFonts w:eastAsia="Lucida Sans Unicode" w:cs="Mangal"/>
          <w:bCs/>
          <w:color w:val="000000"/>
          <w:sz w:val="28"/>
          <w:szCs w:val="28"/>
        </w:rPr>
      </w:r>
      <w:r>
        <w:rPr>
          <w:rFonts w:eastAsia="Lucida Sans Unicode" w:cs="Mangal"/>
          <w:bCs/>
          <w:color w:val="000000"/>
          <w:sz w:val="28"/>
          <w:szCs w:val="28"/>
        </w:rPr>
      </w:r>
      <w:r>
        <w:rPr>
          <w:rFonts w:eastAsia="Lucida Sans Unicode" w:cs="Mangal"/>
          <w:bCs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16"/>
          <w:szCs w:val="28"/>
        </w:rPr>
      </w:pPr>
      <w:r>
        <w:rPr>
          <w:rFonts w:eastAsia="Lucida Sans Unicode" w:cs="Mangal"/>
          <w:b/>
          <w:color w:val="000000"/>
          <w:sz w:val="16"/>
          <w:szCs w:val="28"/>
        </w:rPr>
      </w:r>
      <w:r>
        <w:rPr>
          <w:rFonts w:eastAsia="Lucida Sans Unicode" w:cs="Mangal"/>
          <w:b/>
          <w:color w:val="000000"/>
          <w:sz w:val="16"/>
          <w:szCs w:val="28"/>
        </w:rPr>
      </w:r>
      <w:r>
        <w:rPr>
          <w:rFonts w:eastAsia="Lucida Sans Unicode" w:cs="Mangal"/>
          <w:b/>
          <w:color w:val="000000"/>
          <w:sz w:val="16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  </w:t>
      </w:r>
      <w:r>
        <w:rPr>
          <w:rFonts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rPr>
          <w:rFonts w:eastAsia="Lucida Sans Unicode" w:cs="Mangal"/>
          <w:b/>
          <w:color w:val="000000"/>
          <w:sz w:val="28"/>
          <w:szCs w:val="28"/>
        </w:rPr>
      </w:pP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  <w:r>
        <w:rPr>
          <w:rFonts w:eastAsia="Lucida Sans Unicode" w:cs="Mangal"/>
          <w:b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/>
        <w:rPr>
          <w:rFonts w:eastAsia="Lucida Sans Unicode" w:cs="Mangal"/>
          <w:color w:val="000000"/>
          <w:sz w:val="28"/>
          <w:szCs w:val="28"/>
        </w:rPr>
      </w:pP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28 липня 202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6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 року                            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 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 xml:space="preserve">м. Мена</w:t>
      </w:r>
      <w:r>
        <w:rPr>
          <w:rFonts w:eastAsia="Lucida Sans Unicode" w:cs="Mangal"/>
          <w:color w:val="000000" w:themeColor="text1"/>
          <w:sz w:val="28"/>
          <w:szCs w:val="28"/>
          <w:lang w:eastAsia="hi-IN" w:bidi="hi-IN"/>
        </w:rPr>
        <w:tab/>
        <w:t xml:space="preserve">   № 137</w:t>
      </w:r>
      <w:r>
        <w:rPr>
          <w:rFonts w:eastAsia="Lucida Sans Unicode" w:cs="Mangal"/>
          <w:color w:val="000000"/>
          <w:sz w:val="28"/>
          <w:szCs w:val="28"/>
        </w:rPr>
      </w:r>
      <w:r>
        <w:rPr>
          <w:rFonts w:eastAsia="Lucida Sans Unicode" w:cs="Mangal"/>
          <w:color w:val="000000"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right="5669"/>
        <w:jc w:val="both"/>
        <w:rPr>
          <w:b/>
          <w:bCs/>
          <w:sz w:val="28"/>
          <w:szCs w:val="28"/>
        </w:rPr>
      </w:pPr>
      <w:r/>
      <w:bookmarkStart w:id="0" w:name="_GoBack"/>
      <w:r>
        <w:rPr>
          <w:b/>
          <w:sz w:val="28"/>
          <w:szCs w:val="28"/>
        </w:rPr>
        <w:t xml:space="preserve">Про визначення умов оренди</w:t>
      </w:r>
      <w:r>
        <w:rPr>
          <w:b/>
          <w:bCs/>
          <w:sz w:val="28"/>
          <w:szCs w:val="28"/>
        </w:rPr>
        <w:t xml:space="preserve"> полів фільтрації </w:t>
      </w:r>
      <w:r>
        <w:rPr>
          <w:b/>
          <w:bCs/>
          <w:sz w:val="28"/>
          <w:szCs w:val="28"/>
        </w:rPr>
        <w:t xml:space="preserve">для</w:t>
      </w:r>
      <w:r>
        <w:rPr>
          <w:b/>
          <w:bCs/>
          <w:sz w:val="28"/>
          <w:szCs w:val="28"/>
        </w:rPr>
        <w:t xml:space="preserve"> проведення аукціону</w:t>
      </w:r>
      <w:bookmarkEnd w:id="0"/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false"/>
        <w:pBdr/>
        <w:tabs>
          <w:tab w:val="left" w:leader="none" w:pos="851"/>
          <w:tab w:val="left" w:leader="none" w:pos="7228"/>
        </w:tabs>
        <w:spacing/>
        <w:ind/>
        <w:jc w:val="both"/>
        <w:rPr>
          <w:rFonts w:eastAsia="Calibri"/>
          <w:bCs/>
          <w:sz w:val="28"/>
          <w:szCs w:val="28"/>
          <w:lang w:bidi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З метою ефективного використання майна комуна</w:t>
      </w:r>
      <w:r>
        <w:rPr>
          <w:sz w:val="28"/>
          <w:szCs w:val="28"/>
        </w:rPr>
        <w:t xml:space="preserve">льної власності Менської міської  територіальної громади, відповідно до Закону України «Про оренду державного та комунального майна», Постанови Кабінету Міністрів України від 03 червня 2020 року № 483 «Деякі питання оренди державного та комунального майна»</w:t>
      </w:r>
      <w:r>
        <w:rPr>
          <w:bCs/>
          <w:color w:val="333333"/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враховуючи рішення виконавчого комітету Менської міської ради від </w:t>
      </w:r>
      <w:r>
        <w:rPr>
          <w:rFonts w:eastAsia="Lucida Sans Unicode"/>
          <w:color w:val="000000" w:themeColor="text1"/>
          <w:sz w:val="28"/>
          <w:szCs w:val="28"/>
          <w:lang w:eastAsia="hi-IN" w:bidi="hi-IN"/>
        </w:rPr>
        <w:t xml:space="preserve">29 травня 2023 року № 132</w:t>
      </w:r>
      <w:r>
        <w:rPr>
          <w:rFonts w:eastAsia="Lucida Sans Unicode"/>
          <w:color w:val="000000" w:themeColor="text1"/>
          <w:sz w:val="28"/>
          <w:szCs w:val="28"/>
          <w:lang w:eastAsia="hi-IN" w:bidi="hi-IN"/>
        </w:rPr>
        <w:t xml:space="preserve"> «</w:t>
      </w:r>
      <w:r>
        <w:rPr>
          <w:rFonts w:eastAsia="Calibri"/>
          <w:sz w:val="28"/>
          <w:szCs w:val="28"/>
        </w:rPr>
        <w:t xml:space="preserve">Про включення майна до Переліку першого типу</w:t>
      </w:r>
      <w:r>
        <w:rPr>
          <w:rFonts w:eastAsia="Calibri"/>
          <w:sz w:val="28"/>
          <w:szCs w:val="28"/>
        </w:rPr>
        <w:t xml:space="preserve">»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керуючись статтями 29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60 Закону України «Про місцеве самоврядування в Україні», </w:t>
      </w:r>
      <w:r>
        <w:rPr>
          <w:rFonts w:eastAsia="Calibri"/>
          <w:bCs/>
          <w:sz w:val="28"/>
          <w:szCs w:val="28"/>
          <w:lang w:bidi="en-US"/>
        </w:rPr>
        <w:t xml:space="preserve">виконавчий комітет Менської міської ради</w:t>
      </w:r>
      <w:r>
        <w:rPr>
          <w:rFonts w:eastAsia="Calibri"/>
          <w:bCs/>
          <w:sz w:val="28"/>
          <w:szCs w:val="28"/>
          <w:lang w:bidi="en-US"/>
        </w:rPr>
      </w:r>
      <w:r>
        <w:rPr>
          <w:rFonts w:eastAsia="Calibri"/>
          <w:bCs/>
          <w:sz w:val="28"/>
          <w:szCs w:val="28"/>
          <w:lang w:bidi="en-US"/>
        </w:rPr>
      </w:r>
    </w:p>
    <w:p>
      <w:pPr>
        <w:pBdr/>
        <w:spacing/>
        <w:ind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ВИРІШИВ:</w:t>
      </w:r>
      <w:r>
        <w:rPr>
          <w:rFonts w:eastAsia="Calibri"/>
          <w:sz w:val="28"/>
          <w:szCs w:val="28"/>
          <w:lang w:bidi="en-US"/>
        </w:rPr>
      </w:r>
      <w:r>
        <w:rPr>
          <w:rFonts w:eastAsia="Calibri"/>
          <w:sz w:val="28"/>
          <w:szCs w:val="28"/>
          <w:lang w:bidi="en-US"/>
        </w:rPr>
      </w:r>
    </w:p>
    <w:p>
      <w:pPr>
        <w:pBdr/>
        <w:spacing/>
        <w:ind w:right="-108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Визначити умови оренди </w:t>
      </w:r>
      <w:r>
        <w:rPr>
          <w:sz w:val="28"/>
          <w:szCs w:val="28"/>
        </w:rPr>
        <w:t xml:space="preserve">полів фільтрації (</w:t>
      </w:r>
      <w:r>
        <w:rPr>
          <w:sz w:val="28"/>
          <w:szCs w:val="28"/>
        </w:rPr>
        <w:t xml:space="preserve">фільтраційно</w:t>
      </w:r>
      <w:r>
        <w:rPr>
          <w:sz w:val="28"/>
          <w:szCs w:val="28"/>
        </w:rPr>
        <w:t xml:space="preserve">-збагачувальних ставків № 1 і № 2)</w:t>
      </w:r>
      <w:r>
        <w:rPr>
          <w:bCs/>
          <w:sz w:val="28"/>
          <w:szCs w:val="28"/>
        </w:rPr>
        <w:t xml:space="preserve">, які розташовані за адресою: </w:t>
      </w:r>
      <w:r>
        <w:rPr>
          <w:sz w:val="28"/>
          <w:szCs w:val="28"/>
        </w:rPr>
        <w:t xml:space="preserve">вулиця Єдності, 19 місто Мена </w:t>
      </w:r>
      <w:r>
        <w:rPr>
          <w:sz w:val="28"/>
          <w:szCs w:val="28"/>
        </w:rPr>
        <w:t xml:space="preserve">Корюківського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району Чернігівської області, згідно додатку.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65"/>
        <w:pBdr/>
        <w:shd w:val="clear" w:color="auto" w:fill="ffffff"/>
        <w:spacing w:after="0" w:afterAutospacing="0" w:before="0" w:beforeAutospacing="0"/>
        <w:ind w:right="-1" w:firstLine="85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Юридичному відділу мі</w:t>
      </w:r>
      <w:r>
        <w:rPr>
          <w:bCs/>
          <w:sz w:val="28"/>
          <w:szCs w:val="28"/>
          <w:lang w:val="uk-UA"/>
        </w:rPr>
        <w:t xml:space="preserve">ської ради спільно з відділом житлово-комунального господарства та комунального майна міської ради забезпечити оприлюднення оголошення про передачу в оренду та умови оренди зазначеного об’єкта в електронній системі відповідно діючого законодавства України.</w:t>
      </w:r>
      <w:r>
        <w:rPr>
          <w:bCs/>
          <w:sz w:val="28"/>
          <w:szCs w:val="28"/>
          <w:lang w:val="uk-UA"/>
        </w:rPr>
      </w:r>
      <w:r>
        <w:rPr>
          <w:bCs/>
          <w:sz w:val="28"/>
          <w:szCs w:val="28"/>
          <w:lang w:val="uk-UA"/>
        </w:rPr>
      </w:r>
    </w:p>
    <w:p>
      <w:pPr>
        <w:pBdr/>
        <w:spacing/>
        <w:ind w:right="-1"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рішення покласти на заступника міського голови з питань діяльності виконавчих органів ради відповідно до повноважень згідно розподілу функціональних обов’язків.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69"/>
        <w:pBdr/>
        <w:spacing/>
        <w:ind/>
        <w:jc w:val="both"/>
        <w:rPr>
          <w:rFonts w:eastAsia="Calibri"/>
          <w:b/>
          <w:bCs/>
          <w:sz w:val="28"/>
          <w:szCs w:val="28"/>
          <w:lang w:val="uk-UA" w:bidi="en-US"/>
        </w:rPr>
      </w:pPr>
      <w:r>
        <w:rPr>
          <w:rFonts w:eastAsia="Calibri"/>
          <w:b/>
          <w:bCs/>
          <w:sz w:val="28"/>
          <w:szCs w:val="28"/>
          <w:lang w:val="uk-UA" w:bidi="en-US"/>
        </w:rPr>
      </w:r>
      <w:r>
        <w:rPr>
          <w:rFonts w:eastAsia="Calibri"/>
          <w:b/>
          <w:bCs/>
          <w:sz w:val="28"/>
          <w:szCs w:val="28"/>
          <w:lang w:val="uk-UA" w:bidi="en-US"/>
        </w:rPr>
      </w:r>
      <w:r>
        <w:rPr>
          <w:rFonts w:eastAsia="Calibri"/>
          <w:b/>
          <w:bCs/>
          <w:sz w:val="28"/>
          <w:szCs w:val="28"/>
          <w:lang w:val="uk-UA" w:bidi="en-US"/>
        </w:rPr>
      </w:r>
    </w:p>
    <w:p>
      <w:pPr>
        <w:pBdr/>
        <w:tabs>
          <w:tab w:val="left" w:leader="none" w:pos="709"/>
          <w:tab w:val="left" w:leader="none" w:pos="1276"/>
          <w:tab w:val="left" w:leader="none" w:pos="6946"/>
          <w:tab w:val="left" w:leader="none" w:pos="7088"/>
        </w:tabs>
        <w:spacing/>
        <w:ind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</w:r>
      <w:r>
        <w:rPr>
          <w:rFonts w:eastAsia="Calibri"/>
          <w:sz w:val="28"/>
          <w:szCs w:val="28"/>
          <w:lang w:bidi="en-US"/>
        </w:rPr>
      </w:r>
      <w:r>
        <w:rPr>
          <w:rFonts w:eastAsia="Calibri"/>
          <w:sz w:val="28"/>
          <w:szCs w:val="28"/>
          <w:lang w:bidi="en-US"/>
        </w:rPr>
      </w:r>
    </w:p>
    <w:p>
      <w:pPr>
        <w:pBdr/>
        <w:tabs>
          <w:tab w:val="left" w:leader="none" w:pos="709"/>
          <w:tab w:val="left" w:leader="none" w:pos="1276"/>
          <w:tab w:val="left" w:leader="none" w:pos="6946"/>
          <w:tab w:val="left" w:leader="none" w:pos="7088"/>
        </w:tabs>
        <w:spacing/>
        <w:ind/>
        <w:jc w:val="both"/>
        <w:rPr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Секретар ради                                                                   Юрій СТАЛЬНИЧЕНКО</w:t>
      </w:r>
      <w:r>
        <w:rPr>
          <w:sz w:val="28"/>
          <w:szCs w:val="28"/>
          <w:lang w:bidi="en-US"/>
        </w:rPr>
      </w:r>
      <w:r>
        <w:rPr>
          <w:sz w:val="28"/>
          <w:szCs w:val="28"/>
          <w:lang w:bidi="en-US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Lucida Sans Unicode">
    <w:panose1 w:val="020B060303080402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6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t xml:space="preserve">                                                                                         </w:t>
    </w: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7675" cy="628650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7675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5.25pt;height:49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9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4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left" w:leader="none" w:pos="1070"/>
        </w:tabs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281" w:left="122"/>
        <w:jc w:val="left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096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073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049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026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003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5979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6956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7933"/>
      </w:pPr>
      <w:rPr>
        <w:rFonts w:hint="default"/>
        <w:lang w:val="uk-UA" w:eastAsia="en-US" w:bidi="ar-SA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7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8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2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8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Times New Roman" w:cs="Times New Roman"/>
      </w:rPr>
      <w:start w:val="3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Times New Roman" w:hAnsi="Times New Roman" w:eastAsia="Calibri" w:cs="Times New Roman"/>
        <w:b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2"/>
  </w:num>
  <w:num w:numId="2">
    <w:abstractNumId w:val="6"/>
  </w:num>
  <w:num w:numId="3">
    <w:abstractNumId w:val="19"/>
  </w:num>
  <w:num w:numId="4">
    <w:abstractNumId w:val="20"/>
  </w:num>
  <w:num w:numId="5">
    <w:abstractNumId w:val="14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13"/>
  </w:num>
  <w:num w:numId="11">
    <w:abstractNumId w:val="11"/>
  </w:num>
  <w:num w:numId="12">
    <w:abstractNumId w:val="3"/>
  </w:num>
  <w:num w:numId="13">
    <w:abstractNumId w:val="5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3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0"/>
  </w:num>
  <w:num w:numId="20">
    <w:abstractNumId w:val="1"/>
  </w:num>
  <w:num w:numId="21">
    <w:abstractNumId w:val="8"/>
  </w:num>
  <w:num w:numId="22">
    <w:abstractNumId w:val="7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4">
    <w:name w:val="Plain Table 1"/>
    <w:basedOn w:val="7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2"/>
    <w:basedOn w:val="79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5 Dark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6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73">
    <w:name w:val="Heading 1"/>
    <w:basedOn w:val="791"/>
    <w:next w:val="791"/>
    <w:link w:val="85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74">
    <w:name w:val="Heading 2"/>
    <w:basedOn w:val="791"/>
    <w:next w:val="791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75">
    <w:name w:val="Heading 3"/>
    <w:basedOn w:val="791"/>
    <w:next w:val="791"/>
    <w:link w:val="89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76">
    <w:name w:val="Heading 4"/>
    <w:basedOn w:val="791"/>
    <w:next w:val="791"/>
    <w:link w:val="89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77">
    <w:name w:val="Heading 5"/>
    <w:basedOn w:val="791"/>
    <w:next w:val="791"/>
    <w:link w:val="89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78">
    <w:name w:val="Heading 6"/>
    <w:basedOn w:val="791"/>
    <w:next w:val="791"/>
    <w:link w:val="89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79">
    <w:name w:val="Heading 7"/>
    <w:basedOn w:val="791"/>
    <w:next w:val="791"/>
    <w:link w:val="89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80">
    <w:name w:val="Heading 8"/>
    <w:basedOn w:val="791"/>
    <w:next w:val="791"/>
    <w:link w:val="90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81">
    <w:name w:val="Heading 9"/>
    <w:basedOn w:val="791"/>
    <w:next w:val="791"/>
    <w:link w:val="90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82">
    <w:name w:val="Intense Emphasis"/>
    <w:basedOn w:val="7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83">
    <w:name w:val="Intense Reference"/>
    <w:basedOn w:val="7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84">
    <w:name w:val="Subtle Emphasis"/>
    <w:basedOn w:val="7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5">
    <w:name w:val="Emphasis"/>
    <w:basedOn w:val="792"/>
    <w:uiPriority w:val="20"/>
    <w:qFormat/>
    <w:pPr>
      <w:pBdr/>
      <w:spacing/>
      <w:ind/>
    </w:pPr>
    <w:rPr>
      <w:i/>
      <w:iCs/>
    </w:rPr>
  </w:style>
  <w:style w:type="character" w:styleId="786">
    <w:name w:val="Strong"/>
    <w:basedOn w:val="792"/>
    <w:uiPriority w:val="22"/>
    <w:qFormat/>
    <w:pPr>
      <w:pBdr/>
      <w:spacing/>
      <w:ind/>
    </w:pPr>
    <w:rPr>
      <w:b/>
      <w:bCs/>
    </w:rPr>
  </w:style>
  <w:style w:type="character" w:styleId="787">
    <w:name w:val="Subtle Reference"/>
    <w:basedOn w:val="7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88">
    <w:name w:val="Book Title"/>
    <w:basedOn w:val="79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89">
    <w:name w:val="Caption"/>
    <w:basedOn w:val="791"/>
    <w:next w:val="79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790">
    <w:name w:val="FollowedHyperlink"/>
    <w:basedOn w:val="7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91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92" w:default="1">
    <w:name w:val="Default Paragraph Font"/>
    <w:uiPriority w:val="1"/>
    <w:semiHidden/>
    <w:unhideWhenUsed/>
    <w:pPr>
      <w:pBdr/>
      <w:spacing/>
      <w:ind/>
    </w:pPr>
  </w:style>
  <w:style w:type="table" w:styleId="79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4" w:default="1">
    <w:name w:val="No List"/>
    <w:uiPriority w:val="99"/>
    <w:semiHidden/>
    <w:unhideWhenUsed/>
    <w:pPr>
      <w:pBdr/>
      <w:spacing/>
      <w:ind/>
    </w:pPr>
  </w:style>
  <w:style w:type="paragraph" w:styleId="795" w:customStyle="1">
    <w:name w:val="Заголовок 11"/>
    <w:basedOn w:val="791"/>
    <w:next w:val="791"/>
    <w:link w:val="85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96" w:customStyle="1">
    <w:name w:val="Заголовок 21"/>
    <w:basedOn w:val="791"/>
    <w:next w:val="79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97" w:customStyle="1">
    <w:name w:val="Заголовок 3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98" w:customStyle="1">
    <w:name w:val="Заголовок 4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9" w:customStyle="1">
    <w:name w:val="Заголовок 5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0" w:customStyle="1">
    <w:name w:val="Заголовок 6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1" w:customStyle="1">
    <w:name w:val="Заголовок 7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2" w:customStyle="1">
    <w:name w:val="Заголовок 8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3" w:customStyle="1">
    <w:name w:val="Заголовок 9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804" w:customStyle="1">
    <w:name w:val="Назва об'єкта1"/>
    <w:basedOn w:val="791"/>
    <w:next w:val="791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table" w:styleId="805" w:customStyle="1">
    <w:name w:val="Звичайна таблиця 11"/>
    <w:basedOn w:val="79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Звичайна таблиця 21"/>
    <w:basedOn w:val="79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Звичайна таблиця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Звичайна таблиця 4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Звичайна таблиця 5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Таблиця-сітка 1 (світл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Таблиця-сітка 2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я-сітка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Таблиця-сітка 41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Таблиця-сітка 5 (темн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Таблиця-сітка 6 (кольоров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Таблиця-сітка 7 (кольоров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Таблиця-список 1 (світл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Таблиця-список 2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Таблиця-список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Таблиця-список 4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Таблиця-список 5 (темн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Таблиця-список 6 (кольоров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писок 7 (кольоров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Звичайна таблиця 11"/>
    <w:basedOn w:val="79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Звичайна таблиця 21"/>
    <w:basedOn w:val="79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Звичайна таблиця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Звичайна таблиця 4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Звичайна таблиця 5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Таблиця-сітка 1 (світл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Таблиця-сітка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Таблиця-сітка 41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я-сітка 5 (темн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Таблиця-сітка 6 (кольоров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Таблиця-сітка 7 (кольоров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Таблиця-список 1 (світл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писок 2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Таблиця-список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Таблиця-список 4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Таблиця-список 5 (темн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Таблиця-список 6 (кольоров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Таблиця-список 7 (кольоров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3" w:customStyle="1">
    <w:name w:val="Заголовок 11"/>
    <w:basedOn w:val="791"/>
    <w:next w:val="791"/>
    <w:link w:val="8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44" w:customStyle="1">
    <w:name w:val="Заголовок 21"/>
    <w:basedOn w:val="791"/>
    <w:next w:val="791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45" w:customStyle="1">
    <w:name w:val="Заголовок 3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46" w:customStyle="1">
    <w:name w:val="Заголовок 4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47" w:customStyle="1">
    <w:name w:val="Заголовок 5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48" w:customStyle="1">
    <w:name w:val="Заголовок 6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49" w:customStyle="1">
    <w:name w:val="Заголовок 7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0" w:customStyle="1">
    <w:name w:val="Заголовок 8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51" w:customStyle="1">
    <w:name w:val="Заголовок 91"/>
    <w:basedOn w:val="791"/>
    <w:next w:val="79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2" w:customStyle="1">
    <w:name w:val="Caption Char"/>
    <w:uiPriority w:val="99"/>
    <w:pPr>
      <w:pBdr/>
      <w:spacing/>
      <w:ind/>
    </w:pPr>
  </w:style>
  <w:style w:type="character" w:styleId="853" w:customStyle="1">
    <w:name w:val="Endnote Text Char"/>
    <w:uiPriority w:val="99"/>
    <w:pPr>
      <w:pBdr/>
      <w:spacing/>
      <w:ind/>
    </w:pPr>
    <w:rPr>
      <w:sz w:val="20"/>
    </w:rPr>
  </w:style>
  <w:style w:type="character" w:styleId="854" w:customStyle="1">
    <w:name w:val="Heading 1 Char"/>
    <w:basedOn w:val="792"/>
    <w:link w:val="79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55" w:customStyle="1">
    <w:name w:val="Назва об'єкта1"/>
    <w:basedOn w:val="791"/>
    <w:next w:val="791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56" w:customStyle="1">
    <w:name w:val="Нижний колонтитул Знак"/>
    <w:link w:val="862"/>
    <w:uiPriority w:val="99"/>
    <w:pPr>
      <w:pBdr/>
      <w:spacing/>
      <w:ind/>
    </w:pPr>
  </w:style>
  <w:style w:type="paragraph" w:styleId="857">
    <w:name w:val="endnote text"/>
    <w:basedOn w:val="791"/>
    <w:link w:val="858"/>
    <w:uiPriority w:val="99"/>
    <w:semiHidden/>
    <w:unhideWhenUsed/>
    <w:pPr>
      <w:pBdr/>
      <w:spacing/>
      <w:ind/>
    </w:pPr>
  </w:style>
  <w:style w:type="character" w:styleId="858" w:customStyle="1">
    <w:name w:val="Текст концевой сноски Знак"/>
    <w:link w:val="857"/>
    <w:uiPriority w:val="99"/>
    <w:pPr>
      <w:pBdr/>
      <w:spacing/>
      <w:ind/>
    </w:pPr>
    <w:rPr>
      <w:sz w:val="20"/>
    </w:rPr>
  </w:style>
  <w:style w:type="character" w:styleId="859">
    <w:name w:val="endnote reference"/>
    <w:basedOn w:val="792"/>
    <w:uiPriority w:val="99"/>
    <w:semiHidden/>
    <w:unhideWhenUsed/>
    <w:pPr>
      <w:pBdr/>
      <w:spacing/>
      <w:ind/>
    </w:pPr>
    <w:rPr>
      <w:vertAlign w:val="superscript"/>
    </w:rPr>
  </w:style>
  <w:style w:type="paragraph" w:styleId="860">
    <w:name w:val="table of figures"/>
    <w:basedOn w:val="791"/>
    <w:next w:val="791"/>
    <w:uiPriority w:val="99"/>
    <w:unhideWhenUsed/>
    <w:pPr>
      <w:pBdr/>
      <w:spacing/>
      <w:ind/>
    </w:pPr>
  </w:style>
  <w:style w:type="paragraph" w:styleId="861" w:customStyle="1">
    <w:name w:val="Верхній колонтитул1"/>
    <w:basedOn w:val="79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62" w:customStyle="1">
    <w:name w:val="Нижній колонтитул1"/>
    <w:basedOn w:val="791"/>
    <w:link w:val="85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table" w:styleId="863" w:customStyle="1">
    <w:name w:val="Звичайна таблиця 11"/>
    <w:basedOn w:val="79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Звичайна таблиця 21"/>
    <w:basedOn w:val="79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Звичайна таблиця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Звичайна таблиця 4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Звичайна таблиця 5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Таблиця-сітка 1 (світл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Таблиця-сітка 2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Таблиця-сітка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Таблиця-сітка 41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ітка 5 (темн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Таблиця-сітка 6 (кольоров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Таблиця-сітка 7 (кольоров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писок 1 (світл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Таблиця-список 2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Таблиця-список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я-список 4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5 (темн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Таблиця-список 6 (кольоров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Таблиця-список 7 (кольоров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2" w:customStyle="1">
    <w:name w:val="Title Char"/>
    <w:basedOn w:val="792"/>
    <w:uiPriority w:val="10"/>
    <w:pPr>
      <w:pBdr/>
      <w:spacing/>
      <w:ind/>
    </w:pPr>
    <w:rPr>
      <w:sz w:val="48"/>
      <w:szCs w:val="48"/>
    </w:rPr>
  </w:style>
  <w:style w:type="character" w:styleId="883" w:customStyle="1">
    <w:name w:val="Subtitle Char"/>
    <w:basedOn w:val="792"/>
    <w:uiPriority w:val="11"/>
    <w:pPr>
      <w:pBdr/>
      <w:spacing/>
      <w:ind/>
    </w:pPr>
    <w:rPr>
      <w:sz w:val="24"/>
      <w:szCs w:val="24"/>
    </w:rPr>
  </w:style>
  <w:style w:type="character" w:styleId="884" w:customStyle="1">
    <w:name w:val="Quote Char"/>
    <w:uiPriority w:val="29"/>
    <w:pPr>
      <w:pBdr/>
      <w:spacing/>
      <w:ind/>
    </w:pPr>
    <w:rPr>
      <w:i/>
    </w:rPr>
  </w:style>
  <w:style w:type="character" w:styleId="885" w:customStyle="1">
    <w:name w:val="Intense Quote Char"/>
    <w:uiPriority w:val="30"/>
    <w:pPr>
      <w:pBdr/>
      <w:spacing/>
      <w:ind/>
    </w:pPr>
    <w:rPr>
      <w:i/>
    </w:rPr>
  </w:style>
  <w:style w:type="character" w:styleId="886" w:customStyle="1">
    <w:name w:val="Footnote Text Char"/>
    <w:uiPriority w:val="99"/>
    <w:pPr>
      <w:pBdr/>
      <w:spacing/>
      <w:ind/>
    </w:pPr>
    <w:rPr>
      <w:sz w:val="18"/>
    </w:rPr>
  </w:style>
  <w:style w:type="character" w:styleId="887" w:customStyle="1">
    <w:name w:val="Заголовок 1 Знак2"/>
    <w:basedOn w:val="792"/>
    <w:link w:val="84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88" w:customStyle="1">
    <w:name w:val="Заголовок 21"/>
    <w:basedOn w:val="791"/>
    <w:next w:val="791"/>
    <w:link w:val="88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89" w:customStyle="1">
    <w:name w:val="Heading 2 Char"/>
    <w:basedOn w:val="792"/>
    <w:link w:val="888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90" w:customStyle="1">
    <w:name w:val="Заголовок 31"/>
    <w:basedOn w:val="791"/>
    <w:next w:val="791"/>
    <w:link w:val="89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91" w:customStyle="1">
    <w:name w:val="Heading 3 Char"/>
    <w:basedOn w:val="792"/>
    <w:link w:val="89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92" w:customStyle="1">
    <w:name w:val="Заголовок 41"/>
    <w:basedOn w:val="791"/>
    <w:next w:val="791"/>
    <w:link w:val="89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93" w:customStyle="1">
    <w:name w:val="Heading 4 Char"/>
    <w:basedOn w:val="792"/>
    <w:link w:val="89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94" w:customStyle="1">
    <w:name w:val="Заголовок 51"/>
    <w:basedOn w:val="791"/>
    <w:next w:val="791"/>
    <w:link w:val="89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95" w:customStyle="1">
    <w:name w:val="Heading 5 Char"/>
    <w:basedOn w:val="792"/>
    <w:link w:val="89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96" w:customStyle="1">
    <w:name w:val="Заголовок 61"/>
    <w:basedOn w:val="791"/>
    <w:next w:val="791"/>
    <w:link w:val="89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97" w:customStyle="1">
    <w:name w:val="Heading 6 Char"/>
    <w:basedOn w:val="792"/>
    <w:link w:val="89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98" w:customStyle="1">
    <w:name w:val="Заголовок 71"/>
    <w:basedOn w:val="791"/>
    <w:next w:val="791"/>
    <w:link w:val="89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99" w:customStyle="1">
    <w:name w:val="Heading 7 Char"/>
    <w:basedOn w:val="792"/>
    <w:link w:val="89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0" w:customStyle="1">
    <w:name w:val="Заголовок 81"/>
    <w:basedOn w:val="791"/>
    <w:next w:val="791"/>
    <w:link w:val="90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01" w:customStyle="1">
    <w:name w:val="Heading 8 Char"/>
    <w:basedOn w:val="792"/>
    <w:link w:val="90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902" w:customStyle="1">
    <w:name w:val="Заголовок 91"/>
    <w:basedOn w:val="791"/>
    <w:next w:val="791"/>
    <w:link w:val="90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3" w:customStyle="1">
    <w:name w:val="Heading 9 Char"/>
    <w:basedOn w:val="792"/>
    <w:link w:val="90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04">
    <w:name w:val="List Paragraph"/>
    <w:basedOn w:val="791"/>
    <w:uiPriority w:val="1"/>
    <w:qFormat/>
    <w:pPr>
      <w:pBdr/>
      <w:spacing/>
      <w:ind w:left="720"/>
      <w:contextualSpacing w:val="true"/>
    </w:pPr>
  </w:style>
  <w:style w:type="paragraph" w:styleId="905">
    <w:name w:val="No Spacing"/>
    <w:uiPriority w:val="1"/>
    <w:qFormat/>
    <w:pPr>
      <w:pBdr/>
      <w:spacing w:after="0" w:line="240" w:lineRule="auto"/>
      <w:ind/>
    </w:pPr>
  </w:style>
  <w:style w:type="paragraph" w:styleId="906">
    <w:name w:val="Title"/>
    <w:basedOn w:val="791"/>
    <w:next w:val="791"/>
    <w:link w:val="90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07" w:customStyle="1">
    <w:name w:val="Заголовок Знак"/>
    <w:basedOn w:val="792"/>
    <w:link w:val="906"/>
    <w:uiPriority w:val="10"/>
    <w:pPr>
      <w:pBdr/>
      <w:spacing/>
      <w:ind/>
    </w:pPr>
    <w:rPr>
      <w:sz w:val="48"/>
      <w:szCs w:val="48"/>
    </w:rPr>
  </w:style>
  <w:style w:type="paragraph" w:styleId="908">
    <w:name w:val="Subtitle"/>
    <w:basedOn w:val="791"/>
    <w:next w:val="791"/>
    <w:link w:val="90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09" w:customStyle="1">
    <w:name w:val="Подзаголовок Знак"/>
    <w:basedOn w:val="792"/>
    <w:link w:val="908"/>
    <w:uiPriority w:val="11"/>
    <w:pPr>
      <w:pBdr/>
      <w:spacing/>
      <w:ind/>
    </w:pPr>
    <w:rPr>
      <w:sz w:val="24"/>
      <w:szCs w:val="24"/>
    </w:rPr>
  </w:style>
  <w:style w:type="paragraph" w:styleId="910">
    <w:name w:val="Quote"/>
    <w:basedOn w:val="791"/>
    <w:next w:val="791"/>
    <w:link w:val="911"/>
    <w:uiPriority w:val="29"/>
    <w:qFormat/>
    <w:pPr>
      <w:pBdr/>
      <w:spacing/>
      <w:ind w:right="720" w:left="720"/>
    </w:pPr>
    <w:rPr>
      <w:i/>
    </w:rPr>
  </w:style>
  <w:style w:type="character" w:styleId="911" w:customStyle="1">
    <w:name w:val="Цитата 2 Знак"/>
    <w:link w:val="910"/>
    <w:uiPriority w:val="29"/>
    <w:pPr>
      <w:pBdr/>
      <w:spacing/>
      <w:ind/>
    </w:pPr>
    <w:rPr>
      <w:i/>
    </w:rPr>
  </w:style>
  <w:style w:type="paragraph" w:styleId="912">
    <w:name w:val="Intense Quote"/>
    <w:basedOn w:val="791"/>
    <w:next w:val="791"/>
    <w:link w:val="91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13" w:customStyle="1">
    <w:name w:val="Выделенная цитата Знак"/>
    <w:link w:val="912"/>
    <w:uiPriority w:val="30"/>
    <w:pPr>
      <w:pBdr/>
      <w:spacing/>
      <w:ind/>
    </w:pPr>
    <w:rPr>
      <w:i/>
    </w:rPr>
  </w:style>
  <w:style w:type="paragraph" w:styleId="914" w:customStyle="1">
    <w:name w:val="Верхній колонтитул1"/>
    <w:basedOn w:val="791"/>
    <w:link w:val="91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15" w:customStyle="1">
    <w:name w:val="Header Char"/>
    <w:basedOn w:val="792"/>
    <w:link w:val="914"/>
    <w:uiPriority w:val="99"/>
    <w:pPr>
      <w:pBdr/>
      <w:spacing/>
      <w:ind/>
    </w:pPr>
  </w:style>
  <w:style w:type="paragraph" w:styleId="916" w:customStyle="1">
    <w:name w:val="Нижній колонтитул1"/>
    <w:basedOn w:val="791"/>
    <w:link w:val="91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17" w:customStyle="1">
    <w:name w:val="Footer Char"/>
    <w:basedOn w:val="792"/>
    <w:link w:val="916"/>
    <w:uiPriority w:val="99"/>
    <w:pPr>
      <w:pBdr/>
      <w:spacing/>
      <w:ind/>
    </w:pPr>
  </w:style>
  <w:style w:type="table" w:styleId="918">
    <w:name w:val="Table Grid"/>
    <w:basedOn w:val="79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Table Grid Light"/>
    <w:basedOn w:val="79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Звичайна таблиця 11"/>
    <w:basedOn w:val="79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Звичайна таблиця 21"/>
    <w:basedOn w:val="79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Звичайна таблиця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Звичайна таблиця 4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Звичайна таблиця 5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Таблиця-сітка 1 (світл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1 Light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1 Light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1 Light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1 Light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1 Light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1 Light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Таблиця-сітка 2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2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2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2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2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2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2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Таблиця-сітка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3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3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3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3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3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3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Таблиця-сітка 41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4 - Accent 1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4 - Accent 2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4 - Accent 3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4 - Accent 4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4 - Accent 5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4 - Accent 6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Таблиця-сітка 5 (темн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5 Dark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5 Dark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5 Dark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5 Dark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5 Dark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5 Dark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Таблиця-сітка 6 (кольоров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6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6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6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6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6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6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Таблиця-сітка 7 (кольорова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7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7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7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7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7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7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Таблиця-список 1 (світл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1 Light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1 Light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1 Light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1 Light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1 Light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1 Light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Таблиця-список 2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2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2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2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2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2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2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Таблиця-список 3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3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3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3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3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3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3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Таблиця-список 4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4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4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4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4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4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4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Таблиця-список 5 (темн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5 Dark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5 Dark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5 Dark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5 Dark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5 Dark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5 Dark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Таблиця-список 6 (кольоров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6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6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6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6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6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6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Таблиця-список 7 (кольоровий)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7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7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7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7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7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7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ned - Accent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ned - Accent 1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ned - Accent 2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ned - Accent 3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ned - Accent 4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ned - Accent 5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ned - Accent 6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Bordered &amp; Lined - Accent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Bordered &amp; Lined - Accent 1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Bordered &amp; Lined - Accent 2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Bordered &amp; Lined - Accent 3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Bordered &amp; Lined - Accent 4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Bordered &amp; Lined - Accent 5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Bordered &amp; Lined - Accent 6"/>
    <w:basedOn w:val="79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Bordered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Bordered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Bordered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Bordered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Bordered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Bordered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Bordered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44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1045">
    <w:name w:val="footnote text"/>
    <w:basedOn w:val="791"/>
    <w:link w:val="1046"/>
    <w:uiPriority w:val="99"/>
    <w:semiHidden/>
    <w:unhideWhenUsed/>
    <w:pPr>
      <w:pBdr/>
      <w:spacing w:after="40"/>
      <w:ind/>
    </w:pPr>
    <w:rPr>
      <w:sz w:val="18"/>
    </w:rPr>
  </w:style>
  <w:style w:type="character" w:styleId="1046" w:customStyle="1">
    <w:name w:val="Текст сноски Знак"/>
    <w:link w:val="1045"/>
    <w:uiPriority w:val="99"/>
    <w:pPr>
      <w:pBdr/>
      <w:spacing/>
      <w:ind/>
    </w:pPr>
    <w:rPr>
      <w:sz w:val="18"/>
    </w:rPr>
  </w:style>
  <w:style w:type="character" w:styleId="1047">
    <w:name w:val="footnote reference"/>
    <w:basedOn w:val="792"/>
    <w:uiPriority w:val="99"/>
    <w:unhideWhenUsed/>
    <w:pPr>
      <w:pBdr/>
      <w:spacing/>
      <w:ind/>
    </w:pPr>
    <w:rPr>
      <w:vertAlign w:val="superscript"/>
    </w:rPr>
  </w:style>
  <w:style w:type="paragraph" w:styleId="1048">
    <w:name w:val="toc 1"/>
    <w:basedOn w:val="791"/>
    <w:next w:val="791"/>
    <w:uiPriority w:val="39"/>
    <w:unhideWhenUsed/>
    <w:pPr>
      <w:pBdr/>
      <w:spacing w:after="57"/>
      <w:ind/>
    </w:pPr>
  </w:style>
  <w:style w:type="paragraph" w:styleId="1049">
    <w:name w:val="toc 2"/>
    <w:basedOn w:val="791"/>
    <w:next w:val="791"/>
    <w:uiPriority w:val="39"/>
    <w:unhideWhenUsed/>
    <w:pPr>
      <w:pBdr/>
      <w:spacing w:after="57"/>
      <w:ind w:left="283"/>
    </w:pPr>
  </w:style>
  <w:style w:type="paragraph" w:styleId="1050">
    <w:name w:val="toc 3"/>
    <w:basedOn w:val="791"/>
    <w:next w:val="791"/>
    <w:uiPriority w:val="39"/>
    <w:unhideWhenUsed/>
    <w:pPr>
      <w:pBdr/>
      <w:spacing w:after="57"/>
      <w:ind w:left="567"/>
    </w:pPr>
  </w:style>
  <w:style w:type="paragraph" w:styleId="1051">
    <w:name w:val="toc 4"/>
    <w:basedOn w:val="791"/>
    <w:next w:val="791"/>
    <w:uiPriority w:val="39"/>
    <w:unhideWhenUsed/>
    <w:pPr>
      <w:pBdr/>
      <w:spacing w:after="57"/>
      <w:ind w:left="850"/>
    </w:pPr>
  </w:style>
  <w:style w:type="paragraph" w:styleId="1052">
    <w:name w:val="toc 5"/>
    <w:basedOn w:val="791"/>
    <w:next w:val="791"/>
    <w:uiPriority w:val="39"/>
    <w:unhideWhenUsed/>
    <w:pPr>
      <w:pBdr/>
      <w:spacing w:after="57"/>
      <w:ind w:left="1134"/>
    </w:pPr>
  </w:style>
  <w:style w:type="paragraph" w:styleId="1053">
    <w:name w:val="toc 6"/>
    <w:basedOn w:val="791"/>
    <w:next w:val="791"/>
    <w:uiPriority w:val="39"/>
    <w:unhideWhenUsed/>
    <w:pPr>
      <w:pBdr/>
      <w:spacing w:after="57"/>
      <w:ind w:left="1417"/>
    </w:pPr>
  </w:style>
  <w:style w:type="paragraph" w:styleId="1054">
    <w:name w:val="toc 7"/>
    <w:basedOn w:val="791"/>
    <w:next w:val="791"/>
    <w:uiPriority w:val="39"/>
    <w:unhideWhenUsed/>
    <w:pPr>
      <w:pBdr/>
      <w:spacing w:after="57"/>
      <w:ind w:left="1701"/>
    </w:pPr>
  </w:style>
  <w:style w:type="paragraph" w:styleId="1055">
    <w:name w:val="toc 8"/>
    <w:basedOn w:val="791"/>
    <w:next w:val="791"/>
    <w:uiPriority w:val="39"/>
    <w:unhideWhenUsed/>
    <w:pPr>
      <w:pBdr/>
      <w:spacing w:after="57"/>
      <w:ind w:left="1984"/>
    </w:pPr>
  </w:style>
  <w:style w:type="paragraph" w:styleId="1056">
    <w:name w:val="toc 9"/>
    <w:basedOn w:val="791"/>
    <w:next w:val="791"/>
    <w:uiPriority w:val="39"/>
    <w:unhideWhenUsed/>
    <w:pPr>
      <w:pBdr/>
      <w:spacing w:after="57"/>
      <w:ind w:left="2268"/>
    </w:pPr>
  </w:style>
  <w:style w:type="paragraph" w:styleId="1057">
    <w:name w:val="TOC Heading"/>
    <w:uiPriority w:val="39"/>
    <w:unhideWhenUsed/>
    <w:pPr>
      <w:pBdr/>
      <w:spacing/>
      <w:ind/>
    </w:pPr>
  </w:style>
  <w:style w:type="paragraph" w:styleId="1058" w:customStyle="1">
    <w:name w:val="Заголовок 11"/>
    <w:basedOn w:val="791"/>
    <w:next w:val="791"/>
    <w:link w:val="1059"/>
    <w:qFormat/>
    <w:pPr>
      <w:keepNext w:val="true"/>
      <w:pBdr/>
      <w:spacing/>
      <w:ind/>
      <w:jc w:val="center"/>
      <w:outlineLvl w:val="0"/>
    </w:pPr>
    <w:rPr>
      <w:b/>
      <w:sz w:val="32"/>
    </w:rPr>
  </w:style>
  <w:style w:type="character" w:styleId="1059" w:customStyle="1">
    <w:name w:val="Заголовок 1 Знак"/>
    <w:basedOn w:val="792"/>
    <w:link w:val="1058"/>
    <w:pPr>
      <w:pBdr/>
      <w:spacing/>
      <w:ind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1060">
    <w:name w:val="Balloon Text"/>
    <w:basedOn w:val="791"/>
    <w:link w:val="1061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61" w:customStyle="1">
    <w:name w:val="Текст выноски Знак"/>
    <w:basedOn w:val="792"/>
    <w:link w:val="1060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1062">
    <w:name w:val="Body Text"/>
    <w:basedOn w:val="791"/>
    <w:link w:val="1063"/>
    <w:pPr>
      <w:pBdr/>
      <w:spacing/>
      <w:ind/>
      <w:jc w:val="center"/>
    </w:pPr>
    <w:rPr>
      <w:sz w:val="28"/>
    </w:rPr>
  </w:style>
  <w:style w:type="character" w:styleId="1063" w:customStyle="1">
    <w:name w:val="Основной текст Знак"/>
    <w:basedOn w:val="792"/>
    <w:link w:val="1062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64" w:customStyle="1">
    <w:name w:val="Знак Знак Знак"/>
    <w:basedOn w:val="791"/>
    <w:pPr>
      <w:pBdr/>
      <w:spacing/>
      <w:ind/>
    </w:pPr>
    <w:rPr>
      <w:rFonts w:ascii="Verdana" w:hAnsi="Verdana" w:eastAsia="Batang"/>
      <w:lang w:val="en-US" w:eastAsia="en-US"/>
    </w:rPr>
  </w:style>
  <w:style w:type="paragraph" w:styleId="1065">
    <w:name w:val="Normal (Web)"/>
    <w:basedOn w:val="791"/>
    <w:pPr>
      <w:pBdr/>
      <w:spacing w:after="100" w:afterAutospacing="1" w:before="100" w:beforeAutospacing="1"/>
      <w:ind/>
    </w:pPr>
    <w:rPr>
      <w:sz w:val="22"/>
      <w:szCs w:val="22"/>
      <w:lang w:val="ru-RU" w:eastAsia="en-US" w:bidi="en-US"/>
    </w:rPr>
  </w:style>
  <w:style w:type="paragraph" w:styleId="1066" w:customStyle="1">
    <w:name w:val="Заголовок 1 Знак1"/>
    <w:pPr>
      <w:pBdr/>
      <w:spacing w:after="0" w:line="240" w:lineRule="auto"/>
      <w:ind/>
    </w:pPr>
    <w:rPr>
      <w:rFonts w:ascii="Times New Roman" w:hAnsi="Times New Roman" w:cs="Times New Roman"/>
      <w:sz w:val="20"/>
      <w:lang w:val="ru-RU" w:eastAsia="ar-SA"/>
    </w:rPr>
  </w:style>
  <w:style w:type="paragraph" w:styleId="1067" w:customStyle="1">
    <w:name w:val="docdata"/>
    <w:basedOn w:val="791"/>
    <w:pPr>
      <w:pBdr/>
      <w:spacing w:after="100" w:afterAutospacing="1" w:before="100" w:beforeAutospacing="1"/>
      <w:ind/>
    </w:pPr>
    <w:rPr>
      <w:sz w:val="24"/>
      <w:szCs w:val="24"/>
      <w:lang w:val="ru-RU"/>
    </w:rPr>
  </w:style>
  <w:style w:type="character" w:styleId="1068" w:customStyle="1">
    <w:name w:val="2637"/>
    <w:basedOn w:val="792"/>
    <w:pPr>
      <w:pBdr/>
      <w:spacing/>
      <w:ind/>
    </w:pPr>
  </w:style>
  <w:style w:type="paragraph" w:styleId="1069" w:customStyle="1">
    <w:name w:val="Звичайний1"/>
    <w:link w:val="106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070" w:customStyle="1">
    <w:name w:val="Верхній колонтитул2"/>
    <w:basedOn w:val="791"/>
    <w:link w:val="1071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71" w:customStyle="1">
    <w:name w:val="Верхній колонтитул Знак"/>
    <w:basedOn w:val="792"/>
    <w:link w:val="1070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72" w:customStyle="1">
    <w:name w:val="Нижній колонтитул2"/>
    <w:basedOn w:val="791"/>
    <w:link w:val="1073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73" w:customStyle="1">
    <w:name w:val="Нижній колонтитул Знак"/>
    <w:basedOn w:val="792"/>
    <w:link w:val="1072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74">
    <w:name w:val="Header"/>
    <w:basedOn w:val="791"/>
    <w:link w:val="1075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75" w:customStyle="1">
    <w:name w:val="Верхний колонтитул Знак"/>
    <w:basedOn w:val="792"/>
    <w:link w:val="1074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76">
    <w:name w:val="Footer"/>
    <w:basedOn w:val="791"/>
    <w:link w:val="1077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77" w:customStyle="1">
    <w:name w:val="Нижний колонтитул Знак1"/>
    <w:basedOn w:val="792"/>
    <w:link w:val="1076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Relationship Id="rId15" Type="http://schemas.openxmlformats.org/officeDocument/2006/relationships/customXml" Target="../customXml/item5.xml" /><Relationship Id="rId16" Type="http://schemas.openxmlformats.org/officeDocument/2006/relationships/customXml" Target="../customXml/item6.xml" /><Relationship Id="rId17" Type="http://schemas.openxmlformats.org/officeDocument/2006/relationships/customXml" Target="../customXml/item7.xml" /><Relationship Id="rId18" Type="http://schemas.openxmlformats.org/officeDocument/2006/relationships/customXml" Target="../customXml/item8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_rels/item8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8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w:settings xmlns:w="http://schemas.openxmlformats.org/wordprocessingml/2006/main">
  <w:SpecialFormsHighlight w:val="c9c8ff"/>
</w:settings>
</file>

<file path=customXml/item5.xml><?xml version="1.0" encoding="utf-8"?>
<w:settings xmlns:w="http://schemas.openxmlformats.org/wordprocessingml/2006/main">
  <w:SpecialFormsHighlight w:val="c9c8ff"/>
</w:settings>
</file>

<file path=customXml/item6.xml><?xml version="1.0" encoding="utf-8"?>
<w:settings xmlns:w="http://schemas.openxmlformats.org/wordprocessingml/2006/main">
  <w:SpecialFormsHighlight w:val="c9c8ff"/>
</w:settings>
</file>

<file path=customXml/item7.xml><?xml version="1.0" encoding="utf-8"?>
<w:settings xmlns:w="http://schemas.openxmlformats.org/wordprocessingml/2006/main">
  <w:SpecialFormsHighlight w:val="c9c8ff"/>
</w:settings>
</file>

<file path=customXml/item8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701EAB53-D93D-49C0-9A17-730E5BB47B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6D9CED9-C03D-4A75-9DF9-BA8D5B9179F9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5997E7BC-D4A3-4C61-9D8D-8FBFFF10A171}">
  <ds:schemaRefs>
    <ds:schemaRef ds:uri="http://schemas.openxmlformats.org/wordprocessingml/2006/main"/>
  </ds:schemaRefs>
</ds:datastoreItem>
</file>

<file path=customXml/itemProps5.xml><?xml version="1.0" encoding="utf-8"?>
<ds:datastoreItem xmlns:ds="http://schemas.openxmlformats.org/officeDocument/2006/customXml" ds:itemID="{CEF612D6-81D0-48F8-B227-620D8752ED93}">
  <ds:schemaRefs>
    <ds:schemaRef ds:uri="http://schemas.openxmlformats.org/wordprocessingml/2006/main"/>
  </ds:schemaRefs>
</ds:datastoreItem>
</file>

<file path=customXml/itemProps6.xml><?xml version="1.0" encoding="utf-8"?>
<ds:datastoreItem xmlns:ds="http://schemas.openxmlformats.org/officeDocument/2006/customXml" ds:itemID="{19CF22CA-C32F-4F3F-917E-A7324DA799C6}">
  <ds:schemaRefs>
    <ds:schemaRef ds:uri="http://schemas.openxmlformats.org/wordprocessingml/2006/main"/>
  </ds:schemaRefs>
</ds:datastoreItem>
</file>

<file path=customXml/itemProps7.xml><?xml version="1.0" encoding="utf-8"?>
<ds:datastoreItem xmlns:ds="http://schemas.openxmlformats.org/officeDocument/2006/customXml" ds:itemID="{860ED988-779C-4E9C-A839-666805729CCD}">
  <ds:schemaRefs>
    <ds:schemaRef ds:uri="http://schemas.openxmlformats.org/wordprocessingml/2006/main"/>
  </ds:schemaRefs>
</ds:datastoreItem>
</file>

<file path=customXml/itemProps8.xml><?xml version="1.0" encoding="utf-8"?>
<ds:datastoreItem xmlns:ds="http://schemas.openxmlformats.org/officeDocument/2006/customXml" ds:itemID="{68A4A825-340C-4D8A-AA03-59C408CDD81A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vkradamena@gmail.com</dc:creator>
  <cp:lastModifiedBy>СТАРОДУБ Людмила Олександрівна</cp:lastModifiedBy>
  <cp:revision>7</cp:revision>
  <dcterms:created xsi:type="dcterms:W3CDTF">2026-07-02T08:15:00Z</dcterms:created>
  <dcterms:modified xsi:type="dcterms:W3CDTF">2026-07-28T16:25:32Z</dcterms:modified>
</cp:coreProperties>
</file>