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/>
        <w:ind w:firstLine="566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Додаток 1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до рішення 75 сесії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Менської міської ради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8 скликання 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>
          <w:highlight w:val="none"/>
        </w:rPr>
      </w:pPr>
      <w:r>
        <w:rPr>
          <w:color w:val="000000"/>
          <w:sz w:val="28"/>
          <w:szCs w:val="28"/>
        </w:rPr>
        <w:t xml:space="preserve">24 липня  2026 року</w:t>
      </w:r>
      <w:r>
        <w:t xml:space="preserve"> № 449</w:t>
      </w:r>
      <w:r>
        <w:rPr>
          <w:highlight w:val="none"/>
        </w:rPr>
      </w:r>
    </w:p>
    <w:p>
      <w:pPr>
        <w:pStyle w:val="846"/>
        <w:widowControl w:val="false"/>
        <w:pBdr/>
        <w:spacing w:after="0" w:afterAutospacing="0" w:before="0" w:beforeAutospacing="0"/>
        <w:ind w:firstLine="0" w:left="107"/>
        <w:rPr/>
      </w:pPr>
      <w:r>
        <w:rPr>
          <w:highlight w:val="none"/>
        </w:rPr>
      </w:r>
      <w:r>
        <w:rPr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Перелік майна Менської міської територіальної громади для передачі на праві узуфрукту</w:t>
      </w:r>
      <w:r>
        <w:rPr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Менському закладу дошкільної освіти (ясла-садок)  «Дитяча академія» комбінованого </w:t>
      </w:r>
      <w:r>
        <w:rPr>
          <w:sz w:val="28"/>
          <w:szCs w:val="28"/>
          <w:highlight w:val="none"/>
        </w:rPr>
        <w:t xml:space="preserve">типу Менської міської ради</w:t>
      </w:r>
      <w:r>
        <w:rPr>
          <w:sz w:val="28"/>
          <w:szCs w:val="28"/>
          <w:highlight w:val="none"/>
        </w:rPr>
        <w:t xml:space="preserve"> (для потреб Філії «Калинонька»</w:t>
      </w:r>
      <w:r>
        <w:rPr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Менського закладу дошкільної освіти (ясла-садок)  «Дитяча академія» комбінованого </w:t>
      </w:r>
      <w:r>
        <w:rPr>
          <w:sz w:val="28"/>
          <w:szCs w:val="28"/>
          <w:highlight w:val="none"/>
        </w:rPr>
        <w:t xml:space="preserve">типу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Менської міської ради)</w:t>
      </w:r>
      <w:r>
        <w:rPr>
          <w:highlight w:val="none"/>
        </w:rPr>
      </w:r>
      <w:r/>
    </w:p>
    <w:tbl>
      <w:tblPr>
        <w:tblStyle w:val="845"/>
        <w:tblW w:w="9669" w:type="dxa"/>
        <w:tblBorders/>
        <w:tblLook w:val="04A0" w:firstRow="1" w:lastRow="0" w:firstColumn="1" w:lastColumn="0" w:noHBand="0" w:noVBand="1"/>
      </w:tblPr>
      <w:tblGrid>
        <w:gridCol w:w="3989"/>
        <w:gridCol w:w="1289"/>
        <w:gridCol w:w="1528"/>
        <w:gridCol w:w="1387"/>
        <w:gridCol w:w="1476"/>
      </w:tblGrid>
      <w:tr>
        <w:trPr>
          <w:trHeight w:val="699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Найменування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Одиниця виміру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Ціна,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Сума, 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Набір посуду преміум 7 предметів(10 тарілок,10 мисок,10 стаканів,10 ложок,10 виделок,10 ножів,10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міш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Style w:val="848"/>
              <w:pBdr/>
              <w:spacing w:after="150" w:before="150"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985.00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Набір продуктів польовий(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сухпай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добовий) №1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Portion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2345.00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Батарея універсальна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Intenso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HE20000 20000mAh PD/3 0/100W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960.02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3920.04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Комплект «Набір гігієнічні транзитний»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Ліхтар переносний(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pawer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bank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1590.00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Всього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9331.04</w:t>
            </w:r>
            <w:bookmarkStart w:id="0" w:name="_GoBack"/>
            <w:r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847"/>
        <w:pBdr/>
        <w:tabs>
          <w:tab w:val="left" w:leader="none" w:pos="6803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47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Начальник відділу </w:t>
      </w:r>
      <w:r/>
    </w:p>
    <w:p>
      <w:pPr>
        <w:pStyle w:val="846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житлово-комунального господарства</w:t>
      </w:r>
      <w:r/>
    </w:p>
    <w:p>
      <w:pPr>
        <w:pStyle w:val="846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та комунального майна </w:t>
      </w:r>
      <w:r>
        <w:rPr>
          <w:color w:val="000000"/>
          <w:sz w:val="28"/>
          <w:szCs w:val="28"/>
        </w:rPr>
        <w:tab/>
        <w:t xml:space="preserve">Ірина ЄКИМЕНКО</w:t>
      </w:r>
      <w:r/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850" w:right="850" w:bottom="850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66">
    <w:name w:val="Table Grid Light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7">
    <w:name w:val="Plain Table 1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8">
    <w:name w:val="Plain Table 2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9">
    <w:name w:val="Plain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0">
    <w:name w:val="Plain Table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1">
    <w:name w:val="Plain Table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2">
    <w:name w:val="Grid Table 1 Light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3">
    <w:name w:val="Grid Table 1 Light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4">
    <w:name w:val="Grid Table 1 Light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5">
    <w:name w:val="Grid Table 1 Light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6">
    <w:name w:val="Grid Table 1 Light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7">
    <w:name w:val="Grid Table 1 Light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8">
    <w:name w:val="Grid Table 1 Light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>
    <w:name w:val="Grid Table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Grid Table 2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Grid Table 2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Grid Table 2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Grid Table 2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Grid Table 2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Grid Table 2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3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3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3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3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3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3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4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4 - Accent 1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4 - Accent 2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4 - Accent 3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4 - Accent 4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4 - Accent 5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4 - Accent 6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5 Dark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5 Dark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5 Dark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5 Dark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5 Dark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5 Dark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5 Dark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6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6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6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6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6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6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6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7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7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7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7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7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7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List Table 1 Light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List Table 1 Light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List Table 1 Light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List Table 1 Light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1 Light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1 Light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1 Light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List Table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List Table 2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List Table 2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List Table 2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List Table 2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List Table 2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2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3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3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3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3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3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3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4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4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4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4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4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4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5 Dark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5 Dark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5 Dark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5 Dark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5 Dark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5 Dark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5 Dark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6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6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6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6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6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6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6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7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7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7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7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7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7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7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ned - Accent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ned - Accent 1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ned - Accent 2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ned - Accent 3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ned - Accent 4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ned - Accent 5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ned - Accent 6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Bordered &amp; Lined - Accent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Bordered &amp; Lined - Accent 1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Bordered &amp; Lined - Accent 2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Bordered &amp; Lined - Accent 3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Bordered &amp; Lined - Accent 4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Bordered &amp; Lined - Accent 5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Bordered &amp; Lined - Accent 6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Bordered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Bordered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Bordered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Bordered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Bordered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Bordered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Bordered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1">
    <w:name w:val="Heading 1"/>
    <w:basedOn w:val="841"/>
    <w:next w:val="841"/>
    <w:link w:val="80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92">
    <w:name w:val="Heading 2"/>
    <w:basedOn w:val="841"/>
    <w:next w:val="841"/>
    <w:link w:val="80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93">
    <w:name w:val="Heading 3"/>
    <w:basedOn w:val="841"/>
    <w:next w:val="841"/>
    <w:link w:val="80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94">
    <w:name w:val="Heading 4"/>
    <w:basedOn w:val="841"/>
    <w:next w:val="841"/>
    <w:link w:val="80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95">
    <w:name w:val="Heading 5"/>
    <w:basedOn w:val="841"/>
    <w:next w:val="841"/>
    <w:link w:val="80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96">
    <w:name w:val="Heading 6"/>
    <w:basedOn w:val="841"/>
    <w:next w:val="841"/>
    <w:link w:val="80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97">
    <w:name w:val="Heading 7"/>
    <w:basedOn w:val="841"/>
    <w:next w:val="841"/>
    <w:link w:val="80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98">
    <w:name w:val="Heading 8"/>
    <w:basedOn w:val="841"/>
    <w:next w:val="841"/>
    <w:link w:val="80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99">
    <w:name w:val="Heading 9"/>
    <w:basedOn w:val="841"/>
    <w:next w:val="841"/>
    <w:link w:val="80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00">
    <w:name w:val="Heading 1 Char"/>
    <w:basedOn w:val="842"/>
    <w:link w:val="79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01">
    <w:name w:val="Heading 2 Char"/>
    <w:basedOn w:val="842"/>
    <w:link w:val="7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02">
    <w:name w:val="Heading 3 Char"/>
    <w:basedOn w:val="842"/>
    <w:link w:val="7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03">
    <w:name w:val="Heading 4 Char"/>
    <w:basedOn w:val="842"/>
    <w:link w:val="79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04">
    <w:name w:val="Heading 5 Char"/>
    <w:basedOn w:val="842"/>
    <w:link w:val="79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05">
    <w:name w:val="Heading 6 Char"/>
    <w:basedOn w:val="842"/>
    <w:link w:val="79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06">
    <w:name w:val="Heading 7 Char"/>
    <w:basedOn w:val="842"/>
    <w:link w:val="79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07">
    <w:name w:val="Heading 8 Char"/>
    <w:basedOn w:val="842"/>
    <w:link w:val="79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08">
    <w:name w:val="Heading 9 Char"/>
    <w:basedOn w:val="842"/>
    <w:link w:val="79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09">
    <w:name w:val="Title"/>
    <w:basedOn w:val="841"/>
    <w:next w:val="841"/>
    <w:link w:val="81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10">
    <w:name w:val="Title Char"/>
    <w:basedOn w:val="842"/>
    <w:link w:val="80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11">
    <w:name w:val="Subtitle"/>
    <w:basedOn w:val="841"/>
    <w:next w:val="841"/>
    <w:link w:val="81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12">
    <w:name w:val="Subtitle Char"/>
    <w:basedOn w:val="842"/>
    <w:link w:val="81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13">
    <w:name w:val="Quote"/>
    <w:basedOn w:val="841"/>
    <w:next w:val="841"/>
    <w:link w:val="81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14">
    <w:name w:val="Quote Char"/>
    <w:basedOn w:val="842"/>
    <w:link w:val="81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15">
    <w:name w:val="List Paragraph"/>
    <w:basedOn w:val="841"/>
    <w:uiPriority w:val="34"/>
    <w:qFormat/>
    <w:pPr>
      <w:pBdr/>
      <w:spacing/>
      <w:ind w:left="720"/>
      <w:contextualSpacing w:val="true"/>
    </w:pPr>
  </w:style>
  <w:style w:type="character" w:styleId="816">
    <w:name w:val="Intense Emphasis"/>
    <w:basedOn w:val="84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17">
    <w:name w:val="Intense Quote"/>
    <w:basedOn w:val="841"/>
    <w:next w:val="841"/>
    <w:link w:val="81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18">
    <w:name w:val="Intense Quote Char"/>
    <w:basedOn w:val="842"/>
    <w:link w:val="81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19">
    <w:name w:val="Intense Reference"/>
    <w:basedOn w:val="84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20">
    <w:name w:val="No Spacing"/>
    <w:basedOn w:val="841"/>
    <w:uiPriority w:val="1"/>
    <w:qFormat/>
    <w:pPr>
      <w:pBdr/>
      <w:spacing w:after="0" w:line="240" w:lineRule="auto"/>
      <w:ind/>
    </w:pPr>
  </w:style>
  <w:style w:type="character" w:styleId="821">
    <w:name w:val="Subtle Emphasis"/>
    <w:basedOn w:val="84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22">
    <w:name w:val="Emphasis"/>
    <w:basedOn w:val="842"/>
    <w:uiPriority w:val="20"/>
    <w:qFormat/>
    <w:pPr>
      <w:pBdr/>
      <w:spacing/>
      <w:ind/>
    </w:pPr>
    <w:rPr>
      <w:i/>
      <w:iCs/>
    </w:rPr>
  </w:style>
  <w:style w:type="character" w:styleId="823">
    <w:name w:val="Strong"/>
    <w:basedOn w:val="842"/>
    <w:uiPriority w:val="22"/>
    <w:qFormat/>
    <w:pPr>
      <w:pBdr/>
      <w:spacing/>
      <w:ind/>
    </w:pPr>
    <w:rPr>
      <w:b/>
      <w:bCs/>
    </w:rPr>
  </w:style>
  <w:style w:type="character" w:styleId="824">
    <w:name w:val="Subtle Reference"/>
    <w:basedOn w:val="84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25">
    <w:name w:val="Book Title"/>
    <w:basedOn w:val="84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26">
    <w:name w:val="Header"/>
    <w:basedOn w:val="841"/>
    <w:link w:val="82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7">
    <w:name w:val="Header Char"/>
    <w:basedOn w:val="842"/>
    <w:link w:val="826"/>
    <w:uiPriority w:val="99"/>
    <w:pPr>
      <w:pBdr/>
      <w:spacing/>
      <w:ind/>
    </w:pPr>
  </w:style>
  <w:style w:type="paragraph" w:styleId="828">
    <w:name w:val="Footer"/>
    <w:basedOn w:val="841"/>
    <w:link w:val="82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9">
    <w:name w:val="Footer Char"/>
    <w:basedOn w:val="842"/>
    <w:link w:val="828"/>
    <w:uiPriority w:val="99"/>
    <w:pPr>
      <w:pBdr/>
      <w:spacing/>
      <w:ind/>
    </w:pPr>
  </w:style>
  <w:style w:type="paragraph" w:styleId="830">
    <w:name w:val="Caption"/>
    <w:basedOn w:val="841"/>
    <w:next w:val="84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31">
    <w:name w:val="footnote text"/>
    <w:basedOn w:val="841"/>
    <w:link w:val="83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2">
    <w:name w:val="Footnote Text Char"/>
    <w:basedOn w:val="842"/>
    <w:link w:val="831"/>
    <w:uiPriority w:val="99"/>
    <w:semiHidden/>
    <w:pPr>
      <w:pBdr/>
      <w:spacing/>
      <w:ind/>
    </w:pPr>
    <w:rPr>
      <w:sz w:val="20"/>
      <w:szCs w:val="20"/>
    </w:rPr>
  </w:style>
  <w:style w:type="character" w:styleId="833">
    <w:name w:val="footnote reference"/>
    <w:basedOn w:val="842"/>
    <w:uiPriority w:val="99"/>
    <w:semiHidden/>
    <w:unhideWhenUsed/>
    <w:pPr>
      <w:pBdr/>
      <w:spacing/>
      <w:ind/>
    </w:pPr>
    <w:rPr>
      <w:vertAlign w:val="superscript"/>
    </w:rPr>
  </w:style>
  <w:style w:type="paragraph" w:styleId="834">
    <w:name w:val="endnote text"/>
    <w:basedOn w:val="841"/>
    <w:link w:val="83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5">
    <w:name w:val="Endnote Text Char"/>
    <w:basedOn w:val="842"/>
    <w:link w:val="834"/>
    <w:uiPriority w:val="99"/>
    <w:semiHidden/>
    <w:pPr>
      <w:pBdr/>
      <w:spacing/>
      <w:ind/>
    </w:pPr>
    <w:rPr>
      <w:sz w:val="20"/>
      <w:szCs w:val="20"/>
    </w:rPr>
  </w:style>
  <w:style w:type="character" w:styleId="836">
    <w:name w:val="endnote reference"/>
    <w:basedOn w:val="842"/>
    <w:uiPriority w:val="99"/>
    <w:semiHidden/>
    <w:unhideWhenUsed/>
    <w:pPr>
      <w:pBdr/>
      <w:spacing/>
      <w:ind/>
    </w:pPr>
    <w:rPr>
      <w:vertAlign w:val="superscript"/>
    </w:rPr>
  </w:style>
  <w:style w:type="character" w:styleId="837">
    <w:name w:val="Hyperlink"/>
    <w:basedOn w:val="84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38">
    <w:name w:val="FollowedHyperlink"/>
    <w:basedOn w:val="84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39">
    <w:name w:val="TOC Heading"/>
    <w:uiPriority w:val="39"/>
    <w:unhideWhenUsed/>
    <w:pPr>
      <w:pBdr/>
      <w:spacing/>
      <w:ind/>
    </w:pPr>
  </w:style>
  <w:style w:type="paragraph" w:styleId="840">
    <w:name w:val="table of figures"/>
    <w:basedOn w:val="841"/>
    <w:next w:val="841"/>
    <w:uiPriority w:val="99"/>
    <w:unhideWhenUsed/>
    <w:pPr>
      <w:pBdr/>
      <w:spacing w:after="0" w:afterAutospacing="0"/>
      <w:ind/>
    </w:pPr>
  </w:style>
  <w:style w:type="paragraph" w:styleId="841" w:default="1">
    <w:name w:val="Normal"/>
    <w:qFormat/>
    <w:pPr>
      <w:pBdr/>
      <w:spacing/>
      <w:ind/>
    </w:pPr>
  </w:style>
  <w:style w:type="character" w:styleId="842" w:default="1">
    <w:name w:val="Default Paragraph Font"/>
    <w:uiPriority w:val="1"/>
    <w:semiHidden/>
    <w:unhideWhenUsed/>
    <w:pPr>
      <w:pBdr/>
      <w:spacing/>
      <w:ind/>
    </w:pPr>
  </w:style>
  <w:style w:type="table" w:styleId="84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44" w:default="1">
    <w:name w:val="No List"/>
    <w:uiPriority w:val="99"/>
    <w:semiHidden/>
    <w:unhideWhenUsed/>
    <w:pPr>
      <w:pBdr/>
      <w:spacing/>
      <w:ind/>
    </w:pPr>
  </w:style>
  <w:style w:type="table" w:styleId="845">
    <w:name w:val="Table Grid"/>
    <w:basedOn w:val="843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6">
    <w:name w:val="Normal (Web)"/>
    <w:basedOn w:val="841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847" w:customStyle="1">
    <w:name w:val="2454"/>
    <w:basedOn w:val="841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848" w:customStyle="1">
    <w:name w:val="rvps12"/>
    <w:basedOn w:val="841"/>
    <w:pPr>
      <w:pBdr/>
      <w:spacing w:after="280" w:before="280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zh-CN"/>
    </w:rPr>
  </w:style>
  <w:style w:type="character" w:styleId="849" w:customStyle="1">
    <w:name w:val="docdata"/>
    <w:basedOn w:val="842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Власенко Т.І.</dc:creator>
  <cp:keywords/>
  <dc:description/>
  <cp:lastModifiedBy>Власенко Тетяна Іванівна</cp:lastModifiedBy>
  <cp:revision>3</cp:revision>
  <dcterms:created xsi:type="dcterms:W3CDTF">2026-07-23T21:43:00Z</dcterms:created>
  <dcterms:modified xsi:type="dcterms:W3CDTF">2026-07-28T12:25:25Z</dcterms:modified>
</cp:coreProperties>
</file>