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8"/>
        <w:pBdr/>
        <w:tabs>
          <w:tab w:val="left" w:leader="none" w:pos="708"/>
        </w:tabs>
        <w:spacing w:after="0" w:before="0"/>
        <w:ind w:right="0" w:firstLine="4259" w:left="1977"/>
        <w:rPr>
          <w:b w:val="0"/>
          <w:sz w:val="18"/>
          <w:szCs w:val="18"/>
          <w:lang w:val="ru-RU"/>
        </w:rPr>
      </w:pPr>
      <w:r>
        <w:rPr>
          <w:b w:val="0"/>
          <w:sz w:val="18"/>
          <w:szCs w:val="18"/>
          <w:highlight w:val="white"/>
          <w:lang w:val="uk-UA"/>
        </w:rPr>
        <w:t xml:space="preserve">Додаток </w:t>
      </w:r>
      <w:r>
        <w:rPr>
          <w:b w:val="0"/>
          <w:sz w:val="18"/>
          <w:szCs w:val="18"/>
          <w:lang w:val="uk-UA"/>
        </w:rPr>
        <w:t xml:space="preserve">8 </w:t>
      </w:r>
      <w:r>
        <w:rPr>
          <w:b w:val="0"/>
          <w:sz w:val="18"/>
          <w:szCs w:val="18"/>
          <w:lang w:val="ru-RU"/>
        </w:rPr>
      </w:r>
    </w:p>
    <w:p>
      <w:pPr>
        <w:pStyle w:val="678"/>
        <w:pBdr/>
        <w:tabs>
          <w:tab w:val="left" w:leader="none" w:pos="708"/>
        </w:tabs>
        <w:spacing w:after="0" w:before="0"/>
        <w:ind w:right="0" w:left="6236"/>
        <w:rPr>
          <w:b w:val="0"/>
          <w:sz w:val="18"/>
          <w:szCs w:val="18"/>
          <w:highlight w:val="white"/>
          <w:lang w:val="ru-RU"/>
        </w:rPr>
      </w:pPr>
      <w:r>
        <w:rPr>
          <w:b w:val="0"/>
          <w:sz w:val="18"/>
          <w:szCs w:val="18"/>
          <w:highlight w:val="white"/>
          <w:lang w:val="uk-UA"/>
        </w:rPr>
        <w:t xml:space="preserve">до рішення 58 сесії Менської міської ради 8  скликання  </w:t>
      </w:r>
      <w:r>
        <w:rPr>
          <w:b w:val="0"/>
          <w:sz w:val="18"/>
          <w:szCs w:val="18"/>
          <w:highlight w:val="white"/>
          <w:lang w:val="ru-RU"/>
        </w:rPr>
      </w:r>
    </w:p>
    <w:p>
      <w:pPr>
        <w:pStyle w:val="678"/>
        <w:pBdr/>
        <w:tabs>
          <w:tab w:val="left" w:leader="none" w:pos="708"/>
        </w:tabs>
        <w:spacing w:after="0" w:before="0"/>
        <w:ind w:right="0" w:firstLine="4259" w:left="1977"/>
        <w:rPr>
          <w:b w:val="0"/>
          <w:sz w:val="18"/>
          <w:szCs w:val="18"/>
          <w:highlight w:val="white"/>
          <w:lang w:val="ru-RU"/>
        </w:rPr>
      </w:pPr>
      <w:r>
        <w:rPr>
          <w:b w:val="0"/>
          <w:sz w:val="18"/>
          <w:szCs w:val="18"/>
          <w:highlight w:val="white"/>
          <w:lang w:val="uk-UA"/>
        </w:rPr>
        <w:t xml:space="preserve">20 лютого 2025 року № 74</w:t>
      </w:r>
      <w:r>
        <w:rPr>
          <w:b w:val="0"/>
          <w:sz w:val="18"/>
          <w:szCs w:val="18"/>
          <w:highlight w:val="white"/>
          <w:lang w:val="ru-RU"/>
        </w:rPr>
      </w:r>
    </w:p>
    <w:p>
      <w:pPr>
        <w:pStyle w:val="678"/>
        <w:pBdr/>
        <w:tabs>
          <w:tab w:val="left" w:leader="none" w:pos="708"/>
        </w:tabs>
        <w:spacing w:after="0" w:before="0"/>
        <w:ind w:right="0" w:firstLine="4259" w:left="1977"/>
        <w:rPr>
          <w:b w:val="0"/>
          <w:sz w:val="18"/>
          <w:szCs w:val="18"/>
          <w:highlight w:val="white"/>
          <w:lang w:val="ru-RU"/>
        </w:rPr>
      </w:pPr>
      <w:r>
        <w:rPr>
          <w:b w:val="0"/>
          <w:sz w:val="18"/>
          <w:szCs w:val="18"/>
          <w:lang w:val="uk-UA"/>
        </w:rPr>
        <w:t xml:space="preserve">(</w:t>
      </w:r>
      <w:r>
        <w:rPr>
          <w:b w:val="0"/>
          <w:sz w:val="18"/>
          <w:szCs w:val="18"/>
          <w:highlight w:val="white"/>
          <w:lang w:val="uk-UA"/>
        </w:rPr>
        <w:t xml:space="preserve">в редакції додатку </w:t>
      </w:r>
      <w:r>
        <w:rPr>
          <w:b w:val="0"/>
          <w:sz w:val="18"/>
          <w:szCs w:val="18"/>
          <w:highlight w:val="white"/>
          <w:lang w:val="uk-UA"/>
        </w:rPr>
        <w:t xml:space="preserve"> до рішення </w:t>
      </w:r>
      <w:bookmarkStart w:id="0" w:name="_GoBack"/>
      <w:r/>
      <w:bookmarkEnd w:id="0"/>
      <w:r/>
      <w:r>
        <w:rPr>
          <w:b w:val="0"/>
          <w:sz w:val="18"/>
          <w:szCs w:val="18"/>
          <w:highlight w:val="white"/>
          <w:lang w:val="ru-RU"/>
        </w:rPr>
      </w:r>
    </w:p>
    <w:p>
      <w:pPr>
        <w:pStyle w:val="678"/>
        <w:pBdr/>
        <w:tabs>
          <w:tab w:val="left" w:leader="none" w:pos="708"/>
        </w:tabs>
        <w:spacing w:after="0" w:before="0"/>
        <w:ind w:right="0" w:firstLine="4259" w:left="1977"/>
        <w:rPr>
          <w:b w:val="0"/>
          <w:sz w:val="18"/>
          <w:szCs w:val="18"/>
          <w:highlight w:val="white"/>
          <w:lang w:val="ru-RU"/>
        </w:rPr>
      </w:pPr>
      <w:r>
        <w:rPr>
          <w:b w:val="0"/>
          <w:sz w:val="18"/>
          <w:szCs w:val="18"/>
          <w:highlight w:val="white"/>
          <w:lang w:val="uk-UA"/>
        </w:rPr>
        <w:t xml:space="preserve">75</w:t>
      </w:r>
      <w:r>
        <w:rPr>
          <w:b w:val="0"/>
          <w:sz w:val="18"/>
          <w:szCs w:val="18"/>
          <w:highlight w:val="white"/>
          <w:lang w:val="uk-UA"/>
        </w:rPr>
        <w:t xml:space="preserve"> сесії Менської міської ради 8 скликання  </w:t>
      </w:r>
      <w:r>
        <w:rPr>
          <w:b w:val="0"/>
          <w:sz w:val="18"/>
          <w:szCs w:val="18"/>
          <w:highlight w:val="white"/>
          <w:lang w:val="ru-RU"/>
        </w:rPr>
      </w:r>
    </w:p>
    <w:p>
      <w:pPr>
        <w:pStyle w:val="678"/>
        <w:pBdr/>
        <w:tabs>
          <w:tab w:val="left" w:leader="none" w:pos="708"/>
        </w:tabs>
        <w:spacing w:after="0" w:before="0"/>
        <w:ind w:right="0" w:firstLine="4259" w:left="1977"/>
        <w:rPr>
          <w:b w:val="0"/>
          <w:sz w:val="18"/>
          <w:szCs w:val="18"/>
          <w:lang w:val="ru-RU"/>
        </w:rPr>
      </w:pPr>
      <w:r>
        <w:rPr>
          <w:b w:val="0"/>
          <w:sz w:val="18"/>
          <w:szCs w:val="18"/>
          <w:lang w:val="uk-UA"/>
        </w:rPr>
        <w:t xml:space="preserve">24 липня</w:t>
      </w:r>
      <w:r>
        <w:rPr>
          <w:b w:val="0"/>
          <w:sz w:val="18"/>
          <w:szCs w:val="18"/>
          <w:lang w:val="uk-UA"/>
        </w:rPr>
        <w:t xml:space="preserve"> </w:t>
      </w:r>
      <w:r>
        <w:rPr>
          <w:b w:val="0"/>
          <w:sz w:val="18"/>
          <w:szCs w:val="18"/>
          <w:highlight w:val="white"/>
          <w:lang w:val="uk-UA"/>
        </w:rPr>
        <w:t xml:space="preserve">2026</w:t>
      </w:r>
      <w:r>
        <w:rPr>
          <w:b w:val="0"/>
          <w:sz w:val="18"/>
          <w:szCs w:val="18"/>
          <w:highlight w:val="white"/>
          <w:lang w:val="uk-UA"/>
        </w:rPr>
        <w:t xml:space="preserve"> року № </w:t>
      </w:r>
      <w:r>
        <w:rPr>
          <w:b w:val="0"/>
          <w:sz w:val="18"/>
          <w:szCs w:val="18"/>
          <w:lang w:val="ru-RU"/>
        </w:rPr>
      </w:r>
    </w:p>
    <w:p>
      <w:pPr>
        <w:pBdr/>
        <w:spacing/>
        <w:ind/>
        <w:rPr>
          <w:lang w:val="uk-UA" w:eastAsia="en-US"/>
        </w:rPr>
      </w:pPr>
      <w:r>
        <w:rPr>
          <w:lang w:val="uk-UA" w:eastAsia="en-US"/>
        </w:rPr>
      </w:r>
      <w:r>
        <w:rPr>
          <w:lang w:val="uk-UA" w:eastAsia="en-US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Структура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апарату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Менської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міської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 w:left="4956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з 01 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ерпня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100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7124"/>
        <w:gridCol w:w="992"/>
        <w:gridCol w:w="1417"/>
      </w:tblGrid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4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Назва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 установи, посада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Кіл-ть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 шт. од.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Посад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.о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соба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місц.сам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  <w:t xml:space="preserve">. (+) 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6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Міський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голова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Секретар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ради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Перший заступник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іського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голови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Заступник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міського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голови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з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питань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діяльності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виконавчих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органі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ради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Керуючий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справами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виконавчого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комітету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Староста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бухгалтерського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обл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іку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звітності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бухгалтер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заступник начальника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документування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забезпечення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діяльності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апарату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ради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заступник начальника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ідний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Юридичний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відділ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заступник начальника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земельних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відносин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агропромислового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комплексу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екології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ідний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цифрових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трансформацій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кіберзахисту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9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житлово-комунального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господарства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комунального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майна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uk-UA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міжнародного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співробітництва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економічного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розвитку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заступник начальника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кадрової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роботи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Трудовий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арх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ів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фізичної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культури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і спорту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питань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публічних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закупівель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головний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оборонної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роботи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цивільного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захисту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населення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роботи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правоохоронними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 органами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сектору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відповідальний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черговий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ведення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військового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обл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іку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енергоменеджменту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та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енергомоніторингу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Сектор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комунікацій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сектору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Відділ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“Центр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надання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іністративних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послуг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”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33 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заступник начальника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відділу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іністратор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державний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реєстратор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головний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ідний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спеціаліст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діловод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Службовці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завідувач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господарства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секретар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керівника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Обслуговуючий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персонал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,25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прибиральник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приміщень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водій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425"/>
              </w:tabs>
              <w:spacing w:line="276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  <w:t xml:space="preserve">опалювач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15,25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6803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Завідувач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сектору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кадрової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роботи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міської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ради  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Раїса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ОСЄДАЧ</w:t>
      </w:r>
      <w:r>
        <w:rPr>
          <w:rFonts w:ascii="Times New Roman" w:hAnsi="Times New Roman"/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i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Symbol" w:hAnsi="Symbol" w:eastAsia="Symbol" w:cs="Symbol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Symbol" w:hAnsi="Symbol" w:eastAsia="Symbol" w:cs="Symbol"/>
      </w:rPr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687"/>
    <w:link w:val="6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6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6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7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7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7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7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87"/>
    <w:link w:val="842"/>
    <w:uiPriority w:val="99"/>
    <w:pPr>
      <w:pBdr/>
      <w:spacing/>
      <w:ind/>
    </w:pPr>
  </w:style>
  <w:style w:type="character" w:styleId="178">
    <w:name w:val="Footer Char"/>
    <w:basedOn w:val="687"/>
    <w:link w:val="844"/>
    <w:uiPriority w:val="99"/>
    <w:pPr>
      <w:pBdr/>
      <w:spacing/>
      <w:ind/>
    </w:pPr>
  </w:style>
  <w:style w:type="character" w:styleId="181">
    <w:name w:val="Footnote Text Char"/>
    <w:basedOn w:val="68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7"/>
    <w:link w:val="850"/>
    <w:uiPriority w:val="99"/>
    <w:semiHidden/>
    <w:pPr>
      <w:pBdr/>
      <w:spacing/>
      <w:ind/>
    </w:pPr>
    <w:rPr>
      <w:sz w:val="20"/>
      <w:szCs w:val="20"/>
    </w:rPr>
  </w:style>
  <w:style w:type="paragraph" w:styleId="677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ru-RU" w:eastAsia="zh-CN"/>
    </w:rPr>
  </w:style>
  <w:style w:type="paragraph" w:styleId="678">
    <w:name w:val="Heading 1"/>
    <w:basedOn w:val="677"/>
    <w:next w:val="677"/>
    <w:link w:val="857"/>
    <w:qFormat/>
    <w:pPr>
      <w:pBdr/>
      <w:tabs>
        <w:tab w:val="left" w:leader="none" w:pos="4395"/>
      </w:tabs>
      <w:spacing w:after="142" w:before="142"/>
      <w:ind w:right="5103"/>
      <w:jc w:val="both"/>
      <w:outlineLvl w:val="0"/>
    </w:pPr>
    <w:rPr>
      <w:rFonts w:ascii="Times New Roman" w:hAnsi="Times New Roman" w:eastAsia="Times New Roman"/>
      <w:b/>
      <w:color w:val="000000"/>
      <w:sz w:val="28"/>
      <w:lang w:val="en-US" w:eastAsia="en-US"/>
    </w:rPr>
  </w:style>
  <w:style w:type="paragraph" w:styleId="679">
    <w:name w:val="Heading 2"/>
    <w:basedOn w:val="677"/>
    <w:next w:val="677"/>
    <w:link w:val="8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80">
    <w:name w:val="Heading 3"/>
    <w:basedOn w:val="677"/>
    <w:next w:val="67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81">
    <w:name w:val="Heading 4"/>
    <w:basedOn w:val="677"/>
    <w:next w:val="677"/>
    <w:link w:val="8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82">
    <w:name w:val="Heading 5"/>
    <w:basedOn w:val="677"/>
    <w:next w:val="677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83">
    <w:name w:val="Heading 6"/>
    <w:basedOn w:val="677"/>
    <w:next w:val="677"/>
    <w:link w:val="82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82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5">
    <w:name w:val="Heading 8"/>
    <w:basedOn w:val="677"/>
    <w:next w:val="677"/>
    <w:link w:val="82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82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table" w:styleId="690">
    <w:name w:val="Table Grid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Table Grid Light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1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2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3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4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5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6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 w:customStyle="1">
    <w:name w:val="Heading 1 Char"/>
    <w:basedOn w:val="6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17" w:customStyle="1">
    <w:name w:val="Заголовок 2 Знак"/>
    <w:basedOn w:val="687"/>
    <w:link w:val="67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18" w:customStyle="1">
    <w:name w:val="Заголовок 3 Знак"/>
    <w:basedOn w:val="687"/>
    <w:link w:val="6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9" w:customStyle="1">
    <w:name w:val="Заголовок 4 Знак"/>
    <w:basedOn w:val="687"/>
    <w:link w:val="68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0" w:customStyle="1">
    <w:name w:val="Заголовок 5 Знак"/>
    <w:basedOn w:val="687"/>
    <w:link w:val="6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1" w:customStyle="1">
    <w:name w:val="Заголовок 6 Знак"/>
    <w:basedOn w:val="687"/>
    <w:link w:val="6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 w:customStyle="1">
    <w:name w:val="Заголовок 7 Знак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 w:customStyle="1">
    <w:name w:val="Заголовок 8 Знак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customStyle="1">
    <w:name w:val="Заголовок 9 Знак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5">
    <w:name w:val="Title"/>
    <w:basedOn w:val="677"/>
    <w:next w:val="677"/>
    <w:link w:val="82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6" w:customStyle="1">
    <w:name w:val="Название Знак"/>
    <w:basedOn w:val="687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7">
    <w:name w:val="Subtitle"/>
    <w:basedOn w:val="677"/>
    <w:next w:val="677"/>
    <w:link w:val="8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Подзаголовок Знак"/>
    <w:basedOn w:val="687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9">
    <w:name w:val="Quote"/>
    <w:basedOn w:val="677"/>
    <w:next w:val="677"/>
    <w:link w:val="8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0" w:customStyle="1">
    <w:name w:val="Цитата 2 Знак"/>
    <w:basedOn w:val="687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1">
    <w:name w:val="List Paragraph"/>
    <w:basedOn w:val="677"/>
    <w:uiPriority w:val="34"/>
    <w:qFormat/>
    <w:pPr>
      <w:pBdr/>
      <w:spacing/>
      <w:ind w:left="720"/>
      <w:contextualSpacing w:val="true"/>
    </w:pPr>
  </w:style>
  <w:style w:type="character" w:styleId="832">
    <w:name w:val="Intense Emphasis"/>
    <w:basedOn w:val="68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3">
    <w:name w:val="Intense Quote"/>
    <w:basedOn w:val="677"/>
    <w:next w:val="677"/>
    <w:link w:val="83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34" w:customStyle="1">
    <w:name w:val="Выделенная цитата Знак"/>
    <w:basedOn w:val="687"/>
    <w:link w:val="83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35">
    <w:name w:val="Intense Reference"/>
    <w:basedOn w:val="68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36">
    <w:name w:val="No Spacing"/>
    <w:basedOn w:val="677"/>
    <w:uiPriority w:val="1"/>
    <w:qFormat/>
    <w:pPr>
      <w:pBdr/>
      <w:spacing/>
      <w:ind/>
    </w:pPr>
  </w:style>
  <w:style w:type="character" w:styleId="837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677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3" w:customStyle="1">
    <w:name w:val="Верхний колонтитул Знак"/>
    <w:basedOn w:val="687"/>
    <w:link w:val="842"/>
    <w:uiPriority w:val="99"/>
    <w:pPr>
      <w:pBdr/>
      <w:spacing/>
      <w:ind/>
    </w:pPr>
  </w:style>
  <w:style w:type="paragraph" w:styleId="844">
    <w:name w:val="Footer"/>
    <w:basedOn w:val="677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5" w:customStyle="1">
    <w:name w:val="Нижний колонтитул Знак"/>
    <w:basedOn w:val="687"/>
    <w:link w:val="844"/>
    <w:uiPriority w:val="99"/>
    <w:pPr>
      <w:pBdr/>
      <w:spacing/>
      <w:ind/>
    </w:pPr>
  </w:style>
  <w:style w:type="paragraph" w:styleId="846">
    <w:name w:val="Caption"/>
    <w:basedOn w:val="677"/>
    <w:next w:val="67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47">
    <w:name w:val="footnote text"/>
    <w:basedOn w:val="677"/>
    <w:link w:val="848"/>
    <w:uiPriority w:val="99"/>
    <w:semiHidden/>
    <w:unhideWhenUsed/>
    <w:pPr>
      <w:pBdr/>
      <w:spacing/>
      <w:ind/>
    </w:pPr>
  </w:style>
  <w:style w:type="character" w:styleId="848" w:customStyle="1">
    <w:name w:val="Текст сноски Знак"/>
    <w:basedOn w:val="68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677"/>
    <w:link w:val="851"/>
    <w:uiPriority w:val="99"/>
    <w:semiHidden/>
    <w:unhideWhenUsed/>
    <w:pPr>
      <w:pBdr/>
      <w:spacing/>
      <w:ind/>
    </w:pPr>
  </w:style>
  <w:style w:type="character" w:styleId="851" w:customStyle="1">
    <w:name w:val="Текст концевой сноски Знак"/>
    <w:basedOn w:val="687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68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4">
    <w:name w:val="FollowedHyperlink"/>
    <w:basedOn w:val="6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677"/>
    <w:next w:val="677"/>
    <w:uiPriority w:val="99"/>
    <w:unhideWhenUsed/>
    <w:pPr>
      <w:pBdr/>
      <w:spacing/>
      <w:ind/>
    </w:pPr>
  </w:style>
  <w:style w:type="character" w:styleId="857" w:customStyle="1">
    <w:name w:val="Заголовок 1 Знак"/>
    <w:basedOn w:val="687"/>
    <w:link w:val="678"/>
    <w:pPr>
      <w:pBdr/>
      <w:spacing/>
      <w:ind/>
    </w:pPr>
    <w:rPr>
      <w:rFonts w:ascii="Times New Roman" w:hAnsi="Times New Roman" w:eastAsia="Times New Roman" w:cs="Times New Roman"/>
      <w:b/>
      <w:color w:val="000000"/>
      <w:sz w:val="28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Оседач Р.М.</dc:creator>
  <cp:lastModifiedBy>СТАЛЬНИЧЕНКО Юрій Валерійович</cp:lastModifiedBy>
  <cp:revision>4</cp:revision>
  <dcterms:created xsi:type="dcterms:W3CDTF">2026-07-20T07:55:00Z</dcterms:created>
  <dcterms:modified xsi:type="dcterms:W3CDTF">2026-07-21T05:44:11Z</dcterms:modified>
</cp:coreProperties>
</file>