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566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Додаток </w:t>
      </w:r>
      <w:r>
        <w:rPr>
          <w:bCs/>
          <w:color w:val="000000"/>
          <w:sz w:val="28"/>
          <w:szCs w:val="28"/>
        </w:rPr>
      </w:r>
    </w:p>
    <w:p>
      <w:pPr>
        <w:pBdr/>
        <w:spacing/>
        <w:ind w:left="566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 </w:t>
      </w:r>
      <w:r>
        <w:rPr>
          <w:bCs/>
          <w:color w:val="000000"/>
          <w:sz w:val="28"/>
          <w:szCs w:val="28"/>
          <w:lang w:val="uk-UA"/>
        </w:rPr>
        <w:t xml:space="preserve">проєкту</w:t>
      </w:r>
      <w:r>
        <w:rPr>
          <w:rFonts w:hint="default"/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</w:rPr>
        <w:t xml:space="preserve">рішення </w:t>
      </w:r>
      <w:r>
        <w:rPr>
          <w:rFonts w:hint="default"/>
          <w:bCs/>
          <w:color w:val="000000"/>
          <w:sz w:val="28"/>
          <w:szCs w:val="28"/>
          <w:lang w:val="uk-UA"/>
        </w:rPr>
        <w:t xml:space="preserve">75</w:t>
      </w:r>
      <w:r>
        <w:rPr>
          <w:bCs/>
          <w:color w:val="ff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</w:rPr>
        <w:t xml:space="preserve">сесії Менської міської ради 8 скликання</w:t>
      </w:r>
      <w:r>
        <w:rPr>
          <w:color w:val="000000"/>
          <w:sz w:val="28"/>
          <w:szCs w:val="28"/>
        </w:rPr>
      </w:r>
    </w:p>
    <w:p>
      <w:pPr>
        <w:pBdr/>
        <w:spacing/>
        <w:ind w:left="5669"/>
        <w:jc w:val="both"/>
        <w:rPr>
          <w:rFonts w:hint="default"/>
          <w:bCs/>
          <w:color w:val="000000"/>
          <w:sz w:val="28"/>
          <w:szCs w:val="28"/>
          <w:u w:val="single"/>
          <w:lang w:val="uk-UA"/>
        </w:rPr>
      </w:pPr>
      <w:r>
        <w:rPr>
          <w:rFonts w:hint="default"/>
          <w:bCs/>
          <w:color w:val="000000"/>
          <w:sz w:val="28"/>
          <w:szCs w:val="28"/>
          <w:lang w:val="uk-UA"/>
        </w:rPr>
        <w:t xml:space="preserve">___</w:t>
      </w:r>
      <w:r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 xml:space="preserve">липня</w:t>
      </w:r>
      <w:r>
        <w:rPr>
          <w:bCs/>
          <w:color w:val="000000"/>
          <w:sz w:val="28"/>
          <w:szCs w:val="28"/>
        </w:rPr>
        <w:t xml:space="preserve"> 202</w:t>
      </w:r>
      <w:r>
        <w:rPr>
          <w:rFonts w:hint="default"/>
          <w:bCs/>
          <w:color w:val="000000"/>
          <w:sz w:val="28"/>
          <w:szCs w:val="28"/>
          <w:lang w:val="uk-UA"/>
        </w:rPr>
        <w:t xml:space="preserve">6</w:t>
      </w:r>
      <w:r>
        <w:rPr>
          <w:bCs/>
          <w:color w:val="000000"/>
          <w:sz w:val="28"/>
          <w:szCs w:val="28"/>
        </w:rPr>
        <w:t xml:space="preserve"> року № </w:t>
      </w:r>
      <w:r>
        <w:rPr>
          <w:rFonts w:hint="default"/>
          <w:bCs/>
          <w:color w:val="000000"/>
          <w:sz w:val="28"/>
          <w:szCs w:val="28"/>
          <w:u w:val="single"/>
          <w:lang w:val="uk-UA"/>
        </w:rPr>
      </w:r>
    </w:p>
    <w:p>
      <w:pPr>
        <w:pBdr/>
        <w:spacing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color w:val="000000"/>
          <w:sz w:val="28"/>
          <w:szCs w:val="28"/>
        </w:rPr>
        <w:t xml:space="preserve">Звіт</w:t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pStyle w:val="910"/>
        <w:pBdr/>
        <w:spacing/>
        <w:ind/>
        <w:jc w:val="center"/>
        <w:rPr>
          <w:rFonts w:ascii="Times New Roman" w:hAnsi="Times New Roman"/>
          <w:b/>
          <w:color w:val="000000"/>
          <w:sz w:val="28"/>
          <w:lang w:bidi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 стан виконання </w:t>
      </w:r>
      <w:r>
        <w:rPr>
          <w:rFonts w:ascii="Times New Roman" w:hAnsi="Times New Roman"/>
          <w:b/>
          <w:color w:val="000000" w:themeColor="text1"/>
          <w:sz w:val="28"/>
          <w:lang w:bidi="en-US"/>
          <w14:textFill>
            <w14:solidFill>
              <w14:schemeClr w14:val="tx1"/>
            </w14:solidFill>
          </w14:textFill>
        </w:rPr>
        <w:t xml:space="preserve">Програми розвитку фізичної культури і спорту в закладах освіти на 2025 – 2027 роки </w:t>
      </w:r>
      <w:r>
        <w:rPr>
          <w:rFonts w:ascii="Times New Roman" w:hAnsi="Times New Roman"/>
          <w:b/>
          <w:color w:val="000000"/>
          <w:sz w:val="28"/>
          <w:lang w:bidi="en-US"/>
        </w:rPr>
      </w:r>
    </w:p>
    <w:p>
      <w:pPr>
        <w:pBdr/>
        <w:spacing/>
        <w:ind/>
        <w:jc w:val="center"/>
        <w:rPr>
          <w:rStyle w:val="911"/>
          <w:sz w:val="28"/>
          <w:szCs w:val="28"/>
          <w:highlight w:val="none"/>
          <w:lang w:eastAsia="uk-UA"/>
        </w:rPr>
      </w:pPr>
      <w:r>
        <w:rPr>
          <w:rStyle w:val="911"/>
          <w:sz w:val="28"/>
          <w:szCs w:val="28"/>
          <w:lang w:eastAsia="uk-UA"/>
        </w:rPr>
        <w:t xml:space="preserve">за </w:t>
      </w:r>
      <w:r>
        <w:rPr>
          <w:rStyle w:val="911"/>
          <w:rFonts w:hint="default"/>
          <w:sz w:val="28"/>
          <w:szCs w:val="28"/>
          <w:lang w:val="en-US" w:eastAsia="uk-UA"/>
        </w:rPr>
        <w:t xml:space="preserve">6</w:t>
      </w:r>
      <w:r>
        <w:rPr>
          <w:rStyle w:val="911"/>
          <w:sz w:val="28"/>
          <w:szCs w:val="28"/>
          <w:lang w:eastAsia="uk-UA"/>
        </w:rPr>
        <w:t xml:space="preserve"> місяців 202</w:t>
      </w:r>
      <w:r>
        <w:rPr>
          <w:rStyle w:val="911"/>
          <w:rFonts w:hint="default"/>
          <w:sz w:val="28"/>
          <w:szCs w:val="28"/>
          <w:lang w:val="en-US" w:eastAsia="uk-UA"/>
        </w:rPr>
        <w:t xml:space="preserve">6</w:t>
      </w:r>
      <w:r>
        <w:rPr>
          <w:rStyle w:val="911"/>
          <w:sz w:val="28"/>
          <w:szCs w:val="28"/>
          <w:lang w:eastAsia="uk-UA"/>
        </w:rPr>
        <w:t xml:space="preserve"> року</w:t>
      </w:r>
      <w:r>
        <w:rPr>
          <w:rStyle w:val="911"/>
          <w:sz w:val="28"/>
          <w:szCs w:val="28"/>
          <w:highlight w:val="none"/>
          <w:lang w:eastAsia="uk-UA"/>
        </w:rPr>
      </w:r>
    </w:p>
    <w:p>
      <w:pPr>
        <w:pBdr/>
        <w:spacing/>
        <w:ind/>
        <w:jc w:val="center"/>
        <w:rPr>
          <w:rStyle w:val="911"/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</w:r>
      <w:r>
        <w:rPr>
          <w:rStyle w:val="911"/>
          <w:sz w:val="28"/>
          <w:szCs w:val="28"/>
          <w:lang w:eastAsia="uk-UA"/>
        </w:rPr>
      </w:r>
    </w:p>
    <w:p>
      <w:pPr>
        <w:pBdr/>
        <w:spacing/>
        <w:ind w:right="0" w:firstLine="567" w:left="0"/>
        <w:jc w:val="both"/>
        <w:rPr>
          <w:rFonts w:hint="default"/>
          <w:color w:val="000000"/>
          <w:sz w:val="28"/>
          <w:szCs w:val="28"/>
          <w:lang w:val="uk-UA"/>
        </w:rPr>
      </w:pPr>
      <w:r>
        <w:rPr>
          <w:sz w:val="28"/>
          <w:szCs w:val="28"/>
          <w:lang w:eastAsia="ru-RU"/>
        </w:rPr>
        <w:t xml:space="preserve">З метою сприяння фізичному і духовному розвитку дітей шкільного віку та молоді, формуванню у них свідомого ставлення до основ здорового способу життя, </w:t>
      </w:r>
      <w:r>
        <w:rPr>
          <w:sz w:val="28"/>
          <w:szCs w:val="28"/>
        </w:rPr>
        <w:t xml:space="preserve">проведення фізкультурно-оздоровчої та спортивно-масової роботи в усіх закладах освіти Менської міської територіальної громади</w:t>
      </w:r>
      <w:r>
        <w:rPr>
          <w:sz w:val="28"/>
          <w:szCs w:val="28"/>
          <w:lang w:eastAsia="ru-RU"/>
        </w:rPr>
        <w:t xml:space="preserve">, формування у школярів сталих традиції та мотивації щодо фізичного виховання і спорту, як важливих чинників забезпечення здорового способу життя</w:t>
      </w:r>
      <w:r>
        <w:rPr>
          <w:bCs/>
          <w:iCs/>
          <w:sz w:val="28"/>
          <w:szCs w:val="28"/>
          <w:lang w:eastAsia="ru-RU"/>
        </w:rPr>
        <w:t xml:space="preserve">, </w:t>
      </w:r>
      <w:r>
        <w:rPr>
          <w:color w:val="000000"/>
          <w:sz w:val="28"/>
          <w:szCs w:val="28"/>
        </w:rPr>
        <w:t xml:space="preserve">протягом звітного періоду здійснювалося виконання основних завдань, визначених </w:t>
      </w:r>
      <w:r>
        <w:rPr>
          <w:color w:val="000000" w:themeColor="text1"/>
          <w:sz w:val="28"/>
          <w:lang w:bidi="en-US"/>
          <w14:textFill>
            <w14:solidFill>
              <w14:schemeClr w14:val="tx1"/>
            </w14:solidFill>
          </w14:textFill>
        </w:rPr>
        <w:t xml:space="preserve">Програмою розвитку фізичної культури і спорту в закладах освіти на 2025 – 2027 роки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затвердженої рішенням 56 сесії Менської міської ради 8 скликання від 19 грудня 2024 року № 713</w:t>
      </w:r>
      <w:r>
        <w:rPr>
          <w:color w:val="000000"/>
          <w:sz w:val="28"/>
          <w:szCs w:val="28"/>
        </w:rPr>
        <w:t xml:space="preserve">.</w:t>
      </w:r>
      <w:r>
        <w:rPr>
          <w:rFonts w:hint="default"/>
          <w:color w:val="000000"/>
          <w:sz w:val="28"/>
          <w:szCs w:val="28"/>
          <w:lang w:val="uk-UA"/>
        </w:rPr>
        <w:t xml:space="preserve"> Рішенням 71 сесії Менської міської ради 8 скликання від 20 березня 2026 року №155 “Про затв</w:t>
      </w:r>
      <w:r>
        <w:rPr>
          <w:rFonts w:hint="default"/>
          <w:color w:val="000000"/>
          <w:sz w:val="28"/>
          <w:szCs w:val="28"/>
          <w:lang w:val="uk-UA"/>
        </w:rPr>
        <w:t xml:space="preserve">ердження Програми розвитку фізичної культури і спорту в закладах освіти на 2025 - 2027 роки в новій редакції” внесено зміни у обсяг фінансування витрати на організацію підвозу учнів на спортивні змагання (загальний обсяг фінансування на 2026 рік без змін).</w:t>
      </w:r>
      <w:r>
        <w:rPr>
          <w:rFonts w:hint="default"/>
          <w:color w:val="000000"/>
          <w:sz w:val="28"/>
          <w:szCs w:val="28"/>
          <w:lang w:val="uk-UA"/>
        </w:rPr>
      </w:r>
    </w:p>
    <w:p>
      <w:pPr>
        <w:pStyle w:val="910"/>
        <w:pBdr/>
        <w:spacing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Відповідальний виконавець Програми – Відділ освіти Менської міської ради. Учасники виконання Програми –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Відділ освіти Менської міської ради, Комунальна установа «Центр з обслуговування освітніх установ та закладів освіти» Менської міської ради, заклади освіти громади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Координацію та контроль за виконанням заходів Програми здійснював Відділ освіти Менської міської ради.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0"/>
        <w:pBdr/>
        <w:spacing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 202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році на виконання заходів Програми передбачено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 xml:space="preserve">34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тис.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 xml:space="preserve">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грн., з них кошти бюджету Менської міської територіальної громади –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 xml:space="preserve">34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тис. 00 грн. Дані кошти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передбачено на проведення спортивних змагань для учнів/вихованців закладів освіти Менської міської ради, а саме «Пліч-о-пліч. Всеукраїнські шкільні ліги» (здійснення підвозу, придбання нагород та інших атрибутів для проведення громадського етапу змагань).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0"/>
        <w:pBdr/>
        <w:spacing/>
        <w:ind w:firstLine="567"/>
        <w:jc w:val="both"/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 202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році відповідно до Регламенту проведення фізкультурно-оздоровчих заходів та змагань «Пліч-о-пліч всеукраїнські шкільні ліги» в Чернігівській області серед учнів та учениць закладів загальної середньої освіти у 202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-202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навчальному році в Менській ТГ проведено громадський етап змагань для учнів з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масового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 xml:space="preserve"> футболу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баскетболу та волейболу для дівчат та юнаків у двох вікових категоріях: 5-9 класи та 9-11 класи. Всього участь у змаганнях прийняли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 xml:space="preserve"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 учнів з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шкіл громади. Команди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футболістів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 xml:space="preserve"> 5-9 класів Менського опорного ЗЗСО І-ІІІ ст. ім.Т.Г.Шевченка та футболістів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 xml:space="preserve"> 9-11 класів Опорного закладу Менська гімназія здобули перемогу на районному етапі за захищали честь Корюківського району на обласному етапі. Команда футболістів Менського опорного ЗЗСО І-ІІІ ст. ім.Т.Г.Шевченка на обласному етапі посіла ІІІ почесне місце.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</w:r>
    </w:p>
    <w:p>
      <w:pPr>
        <w:pStyle w:val="910"/>
        <w:pBdr/>
        <w:spacing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Протягом звітного періоду в рамках реалізації Програми було витрачено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32</w:t>
      </w:r>
      <w:r>
        <w:rPr>
          <w:rFonts w:ascii="Times New Roman" w:hAnsi="Times New Roman" w:cs="Times New Roman"/>
          <w:sz w:val="28"/>
          <w:szCs w:val="28"/>
        </w:rPr>
        <w:t xml:space="preserve"> тис.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15</w:t>
      </w:r>
      <w:r>
        <w:rPr>
          <w:rFonts w:ascii="Times New Roman" w:hAnsi="Times New Roman" w:cs="Times New Roman"/>
          <w:sz w:val="28"/>
          <w:szCs w:val="28"/>
        </w:rPr>
        <w:t xml:space="preserve"> грн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95 коп. </w:t>
      </w:r>
      <w:r>
        <w:rPr>
          <w:rFonts w:ascii="Times New Roman" w:hAnsi="Times New Roman" w:cs="Times New Roman"/>
          <w:sz w:val="28"/>
          <w:szCs w:val="28"/>
        </w:rPr>
        <w:t xml:space="preserve">коштів місцевого бюджету, а саме: на придбання кубків, медалей, дипломів та призів переможцям змагань  - 1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тис.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778</w:t>
      </w:r>
      <w:r>
        <w:rPr>
          <w:rFonts w:ascii="Times New Roman" w:hAnsi="Times New Roman" w:cs="Times New Roman"/>
          <w:sz w:val="28"/>
          <w:szCs w:val="28"/>
        </w:rPr>
        <w:t xml:space="preserve"> грн, на здійснення підвозу учасників до місць проведення змагань –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15</w:t>
      </w:r>
      <w:r>
        <w:rPr>
          <w:rFonts w:ascii="Times New Roman" w:hAnsi="Times New Roman" w:cs="Times New Roman"/>
          <w:sz w:val="28"/>
          <w:szCs w:val="28"/>
        </w:rPr>
        <w:t xml:space="preserve"> тис.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237</w:t>
      </w:r>
      <w:r>
        <w:rPr>
          <w:rFonts w:ascii="Times New Roman" w:hAnsi="Times New Roman" w:cs="Times New Roman"/>
          <w:sz w:val="28"/>
          <w:szCs w:val="28"/>
        </w:rPr>
        <w:t xml:space="preserve"> грн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9</w:t>
      </w:r>
      <w:bookmarkStart w:id="0" w:name="_GoBack"/>
      <w:r/>
      <w:bookmarkEnd w:id="0"/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5 коп.</w:t>
      </w:r>
      <w:r>
        <w:rPr>
          <w:rFonts w:hint="default"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Відділу освіти </w:t>
      </w:r>
      <w:r>
        <w:rPr>
          <w:color w:val="000000"/>
          <w:sz w:val="28"/>
          <w:szCs w:val="28"/>
        </w:rPr>
      </w:r>
    </w:p>
    <w:p>
      <w:pPr>
        <w:pBdr/>
        <w:spacing/>
        <w:ind/>
        <w:jc w:val="both"/>
        <w:rPr/>
      </w:pPr>
      <w:r>
        <w:rPr>
          <w:color w:val="000000"/>
          <w:sz w:val="28"/>
          <w:szCs w:val="28"/>
        </w:rPr>
        <w:t xml:space="preserve">Менської міської ради                                                                  Ірина ЛУК’ЯНЕНКО</w:t>
      </w:r>
      <w:r/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h="15840" w:orient="portrait" w:w="12240"/>
      <w:pgMar w:top="1134" w:right="567" w:bottom="1134" w:left="1701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before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before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72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8" w:default="1">
    <w:name w:val="No List"/>
    <w:uiPriority w:val="99"/>
    <w:semiHidden/>
    <w:unhideWhenUsed/>
    <w:pPr>
      <w:pBdr/>
      <w:spacing/>
      <w:ind/>
    </w:pPr>
  </w:style>
  <w:style w:type="paragraph" w:styleId="704" w:default="1">
    <w:name w:val="Normal"/>
    <w:uiPriority w:val="0"/>
    <w:qFormat/>
    <w:pPr>
      <w:pBdr/>
      <w:spacing w:after="0" w:line="240" w:lineRule="auto"/>
      <w:ind/>
    </w:pPr>
    <w:rPr>
      <w:rFonts w:hint="default" w:ascii="Times New Roman" w:hAnsi="Times New Roman" w:eastAsia="Times New Roman" w:cs="Times New Roman"/>
      <w:sz w:val="20"/>
      <w:szCs w:val="20"/>
      <w:lang w:val="uk-UA" w:eastAsia="zh-CN" w:bidi="ar-SA"/>
    </w:rPr>
  </w:style>
  <w:style w:type="paragraph" w:styleId="705">
    <w:name w:val="Heading 1"/>
    <w:basedOn w:val="704"/>
    <w:next w:val="704"/>
    <w:link w:val="76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06">
    <w:name w:val="Heading 2"/>
    <w:basedOn w:val="704"/>
    <w:next w:val="704"/>
    <w:link w:val="76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07">
    <w:name w:val="Heading 3"/>
    <w:basedOn w:val="704"/>
    <w:next w:val="704"/>
    <w:link w:val="76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08">
    <w:name w:val="Heading 4"/>
    <w:basedOn w:val="704"/>
    <w:next w:val="704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704"/>
    <w:next w:val="704"/>
    <w:link w:val="76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704"/>
    <w:next w:val="704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704"/>
    <w:next w:val="704"/>
    <w:link w:val="76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704"/>
    <w:next w:val="704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704"/>
    <w:next w:val="704"/>
    <w:link w:val="7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 w:default="1">
    <w:name w:val="Default Paragraph Font"/>
    <w:uiPriority w:val="1"/>
    <w:semiHidden/>
    <w:unhideWhenUsed/>
    <w:qFormat/>
    <w:pPr>
      <w:pBdr/>
      <w:spacing/>
      <w:ind/>
    </w:pPr>
  </w:style>
  <w:style w:type="table" w:styleId="715" w:default="1">
    <w:name w:val="Normal Table"/>
    <w:uiPriority w:val="99"/>
    <w:semiHidden/>
    <w:unhideWhenUsed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16">
    <w:name w:val="Caption"/>
    <w:basedOn w:val="704"/>
    <w:next w:val="704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717">
    <w:name w:val="Emphasis"/>
    <w:basedOn w:val="714"/>
    <w:uiPriority w:val="20"/>
    <w:qFormat/>
    <w:pPr>
      <w:pBdr/>
      <w:spacing/>
      <w:ind/>
    </w:pPr>
    <w:rPr>
      <w:i/>
      <w:iCs/>
    </w:rPr>
  </w:style>
  <w:style w:type="character" w:styleId="718">
    <w:name w:val="endnote reference"/>
    <w:basedOn w:val="714"/>
    <w:uiPriority w:val="99"/>
    <w:semiHidden/>
    <w:unhideWhenUsed/>
    <w:qFormat/>
    <w:pPr>
      <w:pBdr/>
      <w:spacing/>
      <w:ind/>
    </w:pPr>
    <w:rPr>
      <w:vertAlign w:val="superscript"/>
    </w:rPr>
  </w:style>
  <w:style w:type="paragraph" w:styleId="719">
    <w:name w:val="endnote text"/>
    <w:basedOn w:val="704"/>
    <w:link w:val="908"/>
    <w:uiPriority w:val="99"/>
    <w:semiHidden/>
    <w:unhideWhenUsed/>
    <w:qFormat/>
    <w:pPr>
      <w:pBdr/>
      <w:spacing/>
      <w:ind/>
    </w:pPr>
  </w:style>
  <w:style w:type="character" w:styleId="720">
    <w:name w:val="FollowedHyperlink"/>
    <w:basedOn w:val="714"/>
    <w:uiPriority w:val="99"/>
    <w:semiHidden/>
    <w:unhideWhenUsed/>
    <w:qFormat/>
    <w:pPr>
      <w:pBdr/>
      <w:spacing/>
      <w:ind/>
    </w:pPr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721">
    <w:name w:val="Footer"/>
    <w:basedOn w:val="704"/>
    <w:link w:val="781"/>
    <w:uiPriority w:val="99"/>
    <w:unhideWhenUsed/>
    <w:qFormat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22">
    <w:name w:val="footnote reference"/>
    <w:basedOn w:val="714"/>
    <w:uiPriority w:val="99"/>
    <w:unhideWhenUsed/>
    <w:qFormat/>
    <w:pPr>
      <w:pBdr/>
      <w:spacing/>
      <w:ind/>
    </w:pPr>
    <w:rPr>
      <w:vertAlign w:val="superscript"/>
    </w:rPr>
  </w:style>
  <w:style w:type="paragraph" w:styleId="723">
    <w:name w:val="footnote text"/>
    <w:basedOn w:val="704"/>
    <w:link w:val="907"/>
    <w:uiPriority w:val="99"/>
    <w:semiHidden/>
    <w:unhideWhenUsed/>
    <w:qFormat/>
    <w:pPr>
      <w:pBdr/>
      <w:spacing w:after="40"/>
      <w:ind/>
    </w:pPr>
    <w:rPr>
      <w:sz w:val="18"/>
    </w:rPr>
  </w:style>
  <w:style w:type="paragraph" w:styleId="724">
    <w:name w:val="Header"/>
    <w:basedOn w:val="704"/>
    <w:link w:val="779"/>
    <w:uiPriority w:val="99"/>
    <w:unhideWhenUsed/>
    <w:qFormat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25">
    <w:name w:val="Hyperlink"/>
    <w:uiPriority w:val="99"/>
    <w:unhideWhenUsed/>
    <w:qFormat/>
    <w:pPr>
      <w:pBdr/>
      <w:spacing/>
      <w:ind/>
    </w:pPr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726">
    <w:name w:val="Strong"/>
    <w:basedOn w:val="714"/>
    <w:uiPriority w:val="22"/>
    <w:qFormat/>
    <w:pPr>
      <w:pBdr/>
      <w:spacing/>
      <w:ind/>
    </w:pPr>
    <w:rPr>
      <w:b/>
      <w:bCs/>
    </w:rPr>
  </w:style>
  <w:style w:type="paragraph" w:styleId="727">
    <w:name w:val="Subtitle"/>
    <w:basedOn w:val="704"/>
    <w:next w:val="704"/>
    <w:link w:val="774"/>
    <w:uiPriority w:val="11"/>
    <w:qFormat/>
    <w:pPr>
      <w:pBdr/>
      <w:spacing w:after="200" w:before="200"/>
      <w:ind/>
    </w:pPr>
    <w:rPr>
      <w:sz w:val="24"/>
      <w:szCs w:val="24"/>
    </w:rPr>
  </w:style>
  <w:style w:type="table" w:styleId="728">
    <w:name w:val="Table Grid"/>
    <w:basedOn w:val="715"/>
    <w:uiPriority w:val="59"/>
    <w:qFormat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29">
    <w:name w:val="table of figures"/>
    <w:basedOn w:val="704"/>
    <w:next w:val="704"/>
    <w:uiPriority w:val="99"/>
    <w:unhideWhenUsed/>
    <w:qFormat/>
    <w:pPr>
      <w:pBdr/>
      <w:spacing/>
      <w:ind/>
    </w:pPr>
  </w:style>
  <w:style w:type="paragraph" w:styleId="730">
    <w:name w:val="Title"/>
    <w:basedOn w:val="704"/>
    <w:next w:val="704"/>
    <w:link w:val="77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731">
    <w:name w:val="toc 1"/>
    <w:basedOn w:val="704"/>
    <w:next w:val="704"/>
    <w:uiPriority w:val="39"/>
    <w:unhideWhenUsed/>
    <w:qFormat/>
    <w:pPr>
      <w:pBdr/>
      <w:spacing w:after="57"/>
      <w:ind/>
    </w:pPr>
  </w:style>
  <w:style w:type="paragraph" w:styleId="732">
    <w:name w:val="toc 2"/>
    <w:basedOn w:val="704"/>
    <w:next w:val="704"/>
    <w:uiPriority w:val="39"/>
    <w:unhideWhenUsed/>
    <w:qFormat/>
    <w:pPr>
      <w:pBdr/>
      <w:spacing w:after="57"/>
      <w:ind w:left="283"/>
    </w:pPr>
  </w:style>
  <w:style w:type="paragraph" w:styleId="733">
    <w:name w:val="toc 3"/>
    <w:basedOn w:val="704"/>
    <w:next w:val="704"/>
    <w:uiPriority w:val="39"/>
    <w:unhideWhenUsed/>
    <w:qFormat/>
    <w:pPr>
      <w:pBdr/>
      <w:spacing w:after="57"/>
      <w:ind w:left="567"/>
    </w:pPr>
  </w:style>
  <w:style w:type="paragraph" w:styleId="734">
    <w:name w:val="toc 4"/>
    <w:basedOn w:val="704"/>
    <w:next w:val="704"/>
    <w:uiPriority w:val="39"/>
    <w:unhideWhenUsed/>
    <w:qFormat/>
    <w:pPr>
      <w:pBdr/>
      <w:spacing w:after="57"/>
      <w:ind w:left="850"/>
    </w:pPr>
  </w:style>
  <w:style w:type="paragraph" w:styleId="735">
    <w:name w:val="toc 5"/>
    <w:basedOn w:val="704"/>
    <w:next w:val="704"/>
    <w:uiPriority w:val="39"/>
    <w:unhideWhenUsed/>
    <w:qFormat/>
    <w:pPr>
      <w:pBdr/>
      <w:spacing w:after="57"/>
      <w:ind w:left="1134"/>
    </w:pPr>
  </w:style>
  <w:style w:type="paragraph" w:styleId="736">
    <w:name w:val="toc 6"/>
    <w:basedOn w:val="704"/>
    <w:next w:val="704"/>
    <w:uiPriority w:val="39"/>
    <w:unhideWhenUsed/>
    <w:qFormat/>
    <w:pPr>
      <w:pBdr/>
      <w:spacing w:after="57"/>
      <w:ind w:left="1417"/>
    </w:pPr>
  </w:style>
  <w:style w:type="paragraph" w:styleId="737">
    <w:name w:val="toc 7"/>
    <w:basedOn w:val="704"/>
    <w:next w:val="704"/>
    <w:uiPriority w:val="39"/>
    <w:unhideWhenUsed/>
    <w:qFormat/>
    <w:pPr>
      <w:pBdr/>
      <w:spacing w:after="57"/>
      <w:ind w:left="1701"/>
    </w:pPr>
  </w:style>
  <w:style w:type="paragraph" w:styleId="738">
    <w:name w:val="toc 8"/>
    <w:basedOn w:val="704"/>
    <w:next w:val="704"/>
    <w:uiPriority w:val="39"/>
    <w:unhideWhenUsed/>
    <w:qFormat/>
    <w:pPr>
      <w:pBdr/>
      <w:spacing w:after="57"/>
      <w:ind w:left="1984"/>
    </w:pPr>
  </w:style>
  <w:style w:type="paragraph" w:styleId="739">
    <w:name w:val="toc 9"/>
    <w:basedOn w:val="704"/>
    <w:next w:val="704"/>
    <w:uiPriority w:val="39"/>
    <w:unhideWhenUsed/>
    <w:qFormat/>
    <w:pPr>
      <w:pBdr/>
      <w:spacing w:after="57"/>
      <w:ind w:left="2268"/>
    </w:pPr>
  </w:style>
  <w:style w:type="character" w:styleId="740" w:customStyle="1">
    <w:name w:val="Intense Emphasis"/>
    <w:basedOn w:val="714"/>
    <w:uiPriority w:val="21"/>
    <w:qFormat/>
    <w:pPr>
      <w:pBdr/>
      <w:spacing/>
      <w:ind/>
    </w:pPr>
    <w:rPr>
      <w:i/>
      <w:iCs/>
      <w:color w:val="2e75b6" w:themeColor="accent1" w:themeShade="BF"/>
    </w:rPr>
  </w:style>
  <w:style w:type="character" w:styleId="741" w:customStyle="1">
    <w:name w:val="Intense Reference"/>
    <w:basedOn w:val="714"/>
    <w:uiPriority w:val="32"/>
    <w:qFormat/>
    <w:pPr>
      <w:pBdr/>
      <w:spacing/>
      <w:ind/>
    </w:pPr>
    <w:rPr>
      <w:b/>
      <w:bCs/>
      <w:smallCaps/>
      <w:color w:val="2e75b6" w:themeColor="accent1" w:themeShade="BF"/>
      <w:spacing w:val="5"/>
    </w:rPr>
  </w:style>
  <w:style w:type="character" w:styleId="742" w:customStyle="1">
    <w:name w:val="Subtle Emphasis"/>
    <w:basedOn w:val="714"/>
    <w:uiPriority w:val="19"/>
    <w:qFormat/>
    <w:pPr>
      <w:pBdr/>
      <w:spacing/>
      <w:ind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743" w:customStyle="1">
    <w:name w:val="Subtle Reference"/>
    <w:basedOn w:val="714"/>
    <w:uiPriority w:val="31"/>
    <w:qFormat/>
    <w:pPr>
      <w:pBdr/>
      <w:spacing/>
      <w:ind/>
    </w:pPr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744" w:customStyle="1">
    <w:name w:val="Book Title"/>
    <w:basedOn w:val="71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5">
    <w:name w:val="Placeholder Text"/>
    <w:basedOn w:val="714"/>
    <w:uiPriority w:val="99"/>
    <w:semiHidden/>
    <w:pPr>
      <w:pBdr/>
      <w:spacing/>
      <w:ind/>
    </w:pPr>
    <w:rPr>
      <w:color w:val="666666"/>
    </w:rPr>
  </w:style>
  <w:style w:type="character" w:styleId="746" w:customStyle="1">
    <w:name w:val="Heading 1 Char"/>
    <w:basedOn w:val="714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7" w:customStyle="1">
    <w:name w:val="Heading 2 Char"/>
    <w:basedOn w:val="714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48" w:customStyle="1">
    <w:name w:val="Heading 3 Char"/>
    <w:basedOn w:val="714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9" w:customStyle="1">
    <w:name w:val="Heading 4 Char"/>
    <w:basedOn w:val="714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0" w:customStyle="1">
    <w:name w:val="Heading 5 Char"/>
    <w:basedOn w:val="714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1" w:customStyle="1">
    <w:name w:val="Heading 6 Char"/>
    <w:basedOn w:val="714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2" w:customStyle="1">
    <w:name w:val="Heading 7 Char"/>
    <w:basedOn w:val="714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Heading 8 Char"/>
    <w:basedOn w:val="714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Heading 9 Char"/>
    <w:basedOn w:val="714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5" w:customStyle="1">
    <w:name w:val="Title Char"/>
    <w:basedOn w:val="714"/>
    <w:uiPriority w:val="10"/>
    <w:qFormat/>
    <w:pPr>
      <w:pBdr/>
      <w:spacing/>
      <w:ind/>
    </w:pPr>
    <w:rPr>
      <w:sz w:val="48"/>
      <w:szCs w:val="48"/>
    </w:rPr>
  </w:style>
  <w:style w:type="character" w:styleId="756" w:customStyle="1">
    <w:name w:val="Subtitle Char"/>
    <w:basedOn w:val="714"/>
    <w:uiPriority w:val="11"/>
    <w:qFormat/>
    <w:pPr>
      <w:pBdr/>
      <w:spacing/>
      <w:ind/>
    </w:pPr>
    <w:rPr>
      <w:sz w:val="24"/>
      <w:szCs w:val="24"/>
    </w:rPr>
  </w:style>
  <w:style w:type="character" w:styleId="757" w:customStyle="1">
    <w:name w:val="Quote Char"/>
    <w:uiPriority w:val="29"/>
    <w:qFormat/>
    <w:pPr>
      <w:pBdr/>
      <w:spacing/>
      <w:ind/>
    </w:pPr>
    <w:rPr>
      <w:i/>
    </w:rPr>
  </w:style>
  <w:style w:type="character" w:styleId="758" w:customStyle="1">
    <w:name w:val="Intense Quote Char"/>
    <w:uiPriority w:val="30"/>
    <w:qFormat/>
    <w:pPr>
      <w:pBdr/>
      <w:spacing/>
      <w:ind/>
    </w:pPr>
    <w:rPr>
      <w:i/>
    </w:rPr>
  </w:style>
  <w:style w:type="character" w:styleId="759" w:customStyle="1">
    <w:name w:val="Header Char"/>
    <w:basedOn w:val="714"/>
    <w:uiPriority w:val="99"/>
    <w:qFormat/>
    <w:pPr>
      <w:pBdr/>
      <w:spacing/>
      <w:ind/>
    </w:pPr>
  </w:style>
  <w:style w:type="character" w:styleId="760" w:customStyle="1">
    <w:name w:val="Caption Char"/>
    <w:uiPriority w:val="99"/>
    <w:qFormat/>
    <w:pPr>
      <w:pBdr/>
      <w:spacing/>
      <w:ind/>
    </w:pPr>
  </w:style>
  <w:style w:type="character" w:styleId="761" w:customStyle="1">
    <w:name w:val="Footnote Text Char"/>
    <w:uiPriority w:val="99"/>
    <w:qFormat/>
    <w:pPr>
      <w:pBdr/>
      <w:spacing/>
      <w:ind/>
    </w:pPr>
    <w:rPr>
      <w:sz w:val="18"/>
    </w:rPr>
  </w:style>
  <w:style w:type="character" w:styleId="762" w:customStyle="1">
    <w:name w:val="Endnote Text Char"/>
    <w:uiPriority w:val="99"/>
    <w:qFormat/>
    <w:pPr>
      <w:pBdr/>
      <w:spacing/>
      <w:ind/>
    </w:pPr>
    <w:rPr>
      <w:sz w:val="20"/>
    </w:rPr>
  </w:style>
  <w:style w:type="character" w:styleId="763" w:customStyle="1">
    <w:name w:val="Заголовок 1 Знак"/>
    <w:basedOn w:val="714"/>
    <w:link w:val="705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4" w:customStyle="1">
    <w:name w:val="Заголовок 2 Знак"/>
    <w:basedOn w:val="714"/>
    <w:link w:val="706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65" w:customStyle="1">
    <w:name w:val="Заголовок 3 Знак"/>
    <w:basedOn w:val="714"/>
    <w:link w:val="707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6" w:customStyle="1">
    <w:name w:val="Заголовок 4 Знак"/>
    <w:basedOn w:val="714"/>
    <w:link w:val="708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7" w:customStyle="1">
    <w:name w:val="Заголовок 5 Знак"/>
    <w:basedOn w:val="714"/>
    <w:link w:val="709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8" w:customStyle="1">
    <w:name w:val="Заголовок 6 Знак"/>
    <w:basedOn w:val="714"/>
    <w:link w:val="710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9" w:customStyle="1">
    <w:name w:val="Заголовок 7 Знак"/>
    <w:basedOn w:val="714"/>
    <w:link w:val="711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0" w:customStyle="1">
    <w:name w:val="Заголовок 8 Знак"/>
    <w:basedOn w:val="714"/>
    <w:link w:val="712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1" w:customStyle="1">
    <w:name w:val="Заголовок 9 Знак"/>
    <w:basedOn w:val="714"/>
    <w:link w:val="713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2">
    <w:name w:val="List Paragraph"/>
    <w:basedOn w:val="704"/>
    <w:uiPriority w:val="34"/>
    <w:qFormat/>
    <w:pPr>
      <w:pBdr/>
      <w:spacing/>
      <w:ind w:left="720"/>
      <w:contextualSpacing w:val="true"/>
    </w:pPr>
  </w:style>
  <w:style w:type="character" w:styleId="773" w:customStyle="1">
    <w:name w:val="Назва Знак"/>
    <w:basedOn w:val="714"/>
    <w:link w:val="730"/>
    <w:uiPriority w:val="10"/>
    <w:qFormat/>
    <w:pPr>
      <w:pBdr/>
      <w:spacing/>
      <w:ind/>
    </w:pPr>
    <w:rPr>
      <w:sz w:val="48"/>
      <w:szCs w:val="48"/>
    </w:rPr>
  </w:style>
  <w:style w:type="character" w:styleId="774" w:customStyle="1">
    <w:name w:val="Підзаголовок Знак"/>
    <w:basedOn w:val="714"/>
    <w:link w:val="727"/>
    <w:uiPriority w:val="11"/>
    <w:qFormat/>
    <w:pPr>
      <w:pBdr/>
      <w:spacing/>
      <w:ind/>
    </w:pPr>
    <w:rPr>
      <w:sz w:val="24"/>
      <w:szCs w:val="24"/>
    </w:rPr>
  </w:style>
  <w:style w:type="paragraph" w:styleId="775">
    <w:name w:val="Quote"/>
    <w:basedOn w:val="704"/>
    <w:next w:val="704"/>
    <w:link w:val="776"/>
    <w:uiPriority w:val="29"/>
    <w:qFormat/>
    <w:pPr>
      <w:pBdr/>
      <w:spacing/>
      <w:ind w:right="720" w:left="720"/>
    </w:pPr>
    <w:rPr>
      <w:i/>
    </w:rPr>
  </w:style>
  <w:style w:type="character" w:styleId="776" w:customStyle="1">
    <w:name w:val="Цитата Знак"/>
    <w:link w:val="775"/>
    <w:uiPriority w:val="29"/>
    <w:qFormat/>
    <w:pPr>
      <w:pBdr/>
      <w:spacing/>
      <w:ind/>
    </w:pPr>
    <w:rPr>
      <w:i/>
    </w:rPr>
  </w:style>
  <w:style w:type="paragraph" w:styleId="777">
    <w:name w:val="Intense Quote"/>
    <w:basedOn w:val="704"/>
    <w:next w:val="704"/>
    <w:link w:val="7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8" w:customStyle="1">
    <w:name w:val="Насичена цитата Знак"/>
    <w:link w:val="777"/>
    <w:uiPriority w:val="30"/>
    <w:qFormat/>
    <w:pPr>
      <w:pBdr/>
      <w:spacing/>
      <w:ind/>
    </w:pPr>
    <w:rPr>
      <w:i/>
    </w:rPr>
  </w:style>
  <w:style w:type="character" w:styleId="779" w:customStyle="1">
    <w:name w:val="Верхній колонтитул Знак"/>
    <w:basedOn w:val="714"/>
    <w:link w:val="724"/>
    <w:uiPriority w:val="99"/>
    <w:qFormat/>
    <w:pPr>
      <w:pBdr/>
      <w:spacing/>
      <w:ind/>
    </w:pPr>
  </w:style>
  <w:style w:type="character" w:styleId="780" w:customStyle="1">
    <w:name w:val="Footer Char"/>
    <w:basedOn w:val="714"/>
    <w:uiPriority w:val="99"/>
    <w:qFormat/>
    <w:pPr>
      <w:pBdr/>
      <w:spacing/>
      <w:ind/>
    </w:pPr>
  </w:style>
  <w:style w:type="character" w:styleId="781" w:customStyle="1">
    <w:name w:val="Нижній колонтитул Знак"/>
    <w:link w:val="721"/>
    <w:uiPriority w:val="99"/>
    <w:qFormat/>
    <w:pPr>
      <w:pBdr/>
      <w:spacing/>
      <w:ind/>
    </w:pPr>
  </w:style>
  <w:style w:type="table" w:styleId="782" w:customStyle="1">
    <w:name w:val="Table Grid Light"/>
    <w:basedOn w:val="715"/>
    <w:uiPriority w:val="59"/>
    <w:qFormat/>
    <w:pPr>
      <w:pBdr/>
      <w:spacing w:after="0" w:line="240" w:lineRule="auto"/>
      <w:ind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Plain Table 1"/>
    <w:basedOn w:val="715"/>
    <w:uiPriority w:val="59"/>
    <w:qFormat/>
    <w:pPr>
      <w:pBdr/>
      <w:spacing w:after="0" w:line="240" w:lineRule="auto"/>
      <w:ind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Plain Table 2"/>
    <w:basedOn w:val="715"/>
    <w:uiPriority w:val="59"/>
    <w:qFormat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Plain Table 3"/>
    <w:basedOn w:val="715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Plain Table 4"/>
    <w:basedOn w:val="715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Plain Table 5"/>
    <w:basedOn w:val="715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"/>
    <w:basedOn w:val="715"/>
    <w:uiPriority w:val="99"/>
    <w:qFormat/>
    <w:pPr>
      <w:pBdr/>
      <w:spacing w:after="0" w:line="240" w:lineRule="auto"/>
      <w:ind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1"/>
    <w:basedOn w:val="715"/>
    <w:uiPriority w:val="99"/>
    <w:qFormat/>
    <w:pPr>
      <w:pBdr/>
      <w:spacing w:after="0" w:line="240" w:lineRule="auto"/>
      <w:ind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f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2"/>
    <w:basedOn w:val="715"/>
    <w:uiPriority w:val="99"/>
    <w:qFormat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3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3"/>
    <w:basedOn w:val="715"/>
    <w:uiPriority w:val="99"/>
    <w:qFormat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4"/>
    <w:basedOn w:val="715"/>
    <w:uiPriority w:val="99"/>
    <w:qFormat/>
    <w:pPr>
      <w:pBdr/>
      <w:spacing w:after="0" w:line="240" w:lineRule="auto"/>
      <w:ind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9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5"/>
    <w:basedOn w:val="715"/>
    <w:uiPriority w:val="99"/>
    <w:qFormat/>
    <w:pPr>
      <w:pBdr/>
      <w:spacing w:after="0" w:line="240" w:lineRule="auto"/>
      <w:ind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6"/>
    <w:basedOn w:val="715"/>
    <w:uiPriority w:val="99"/>
    <w:qFormat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"/>
    <w:basedOn w:val="715"/>
    <w:uiPriority w:val="99"/>
    <w:qFormat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1"/>
    <w:basedOn w:val="715"/>
    <w:uiPriority w:val="99"/>
    <w:qFormat/>
    <w:pPr>
      <w:pBdr/>
      <w:spacing w:after="0" w:line="240" w:lineRule="auto"/>
      <w:ind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3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3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2"/>
    <w:basedOn w:val="715"/>
    <w:uiPriority w:val="99"/>
    <w:qFormat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2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3"/>
    <w:basedOn w:val="715"/>
    <w:uiPriority w:val="99"/>
    <w:qFormat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4"/>
    <w:basedOn w:val="715"/>
    <w:uiPriority w:val="99"/>
    <w:qFormat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4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5"/>
    <w:basedOn w:val="715"/>
    <w:uiPriority w:val="99"/>
    <w:qFormat/>
    <w:pPr>
      <w:pBdr/>
      <w:spacing w:after="0" w:line="240" w:lineRule="auto"/>
      <w:ind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6"/>
    <w:basedOn w:val="715"/>
    <w:uiPriority w:val="99"/>
    <w:qFormat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"/>
    <w:basedOn w:val="715"/>
    <w:uiPriority w:val="99"/>
    <w:qFormat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1"/>
    <w:basedOn w:val="715"/>
    <w:uiPriority w:val="99"/>
    <w:qFormat/>
    <w:pPr>
      <w:pBdr/>
      <w:spacing w:after="0" w:line="240" w:lineRule="auto"/>
      <w:ind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2"/>
    <w:basedOn w:val="715"/>
    <w:uiPriority w:val="99"/>
    <w:qFormat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3"/>
    <w:basedOn w:val="715"/>
    <w:uiPriority w:val="99"/>
    <w:qFormat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4"/>
    <w:basedOn w:val="715"/>
    <w:uiPriority w:val="99"/>
    <w:qFormat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5"/>
    <w:basedOn w:val="715"/>
    <w:uiPriority w:val="99"/>
    <w:qFormat/>
    <w:pPr>
      <w:pBdr/>
      <w:spacing w:after="0" w:line="240" w:lineRule="auto"/>
      <w:ind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6"/>
    <w:basedOn w:val="715"/>
    <w:uiPriority w:val="99"/>
    <w:qFormat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"/>
    <w:basedOn w:val="715"/>
    <w:uiPriority w:val="59"/>
    <w:qFormat/>
    <w:pPr>
      <w:pBdr/>
      <w:spacing w:after="0" w:line="240" w:lineRule="auto"/>
      <w:ind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1"/>
    <w:basedOn w:val="715"/>
    <w:uiPriority w:val="59"/>
    <w:qFormat/>
    <w:pPr>
      <w:pBdr/>
      <w:spacing w:after="0" w:line="240" w:lineRule="auto"/>
      <w:ind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3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2"/>
    <w:basedOn w:val="715"/>
    <w:uiPriority w:val="59"/>
    <w:qFormat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3"/>
    <w:basedOn w:val="715"/>
    <w:uiPriority w:val="59"/>
    <w:qFormat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4"/>
    <w:basedOn w:val="715"/>
    <w:uiPriority w:val="59"/>
    <w:qFormat/>
    <w:pPr>
      <w:pBdr/>
      <w:spacing w:after="0" w:line="240" w:lineRule="auto"/>
      <w:ind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5"/>
    <w:basedOn w:val="715"/>
    <w:uiPriority w:val="59"/>
    <w:qFormat/>
    <w:pPr>
      <w:pBdr/>
      <w:spacing w:after="0" w:line="240" w:lineRule="auto"/>
      <w:ind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6"/>
    <w:basedOn w:val="715"/>
    <w:uiPriority w:val="59"/>
    <w:qFormat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"/>
    <w:basedOn w:val="715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98989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98989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- Accent 1"/>
    <w:basedOn w:val="715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1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1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2"/>
    <w:basedOn w:val="715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3"/>
    <w:basedOn w:val="715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- Accent 4"/>
    <w:basedOn w:val="715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ee289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e289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 - Accent 5"/>
    <w:basedOn w:val="715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3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3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 - Accent 6"/>
    <w:basedOn w:val="715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"/>
    <w:basedOn w:val="715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1"/>
    <w:basedOn w:val="715"/>
    <w:uiPriority w:val="99"/>
    <w:qFormat/>
    <w:pPr>
      <w:pBdr/>
      <w:spacing w:after="0" w:line="240" w:lineRule="auto"/>
      <w:ind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cPr>
      <w:tcBorders/>
    </w:tc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ccce9" w:themeColor="accent1" w:themeTint="80" w:sz="12" w:space="0"/>
        </w:tcBorders>
      </w:tc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2"/>
    <w:basedOn w:val="715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12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3"/>
    <w:basedOn w:val="715"/>
    <w:uiPriority w:val="99"/>
    <w:qFormat/>
    <w:pPr>
      <w:pBdr/>
      <w:spacing w:after="0" w:line="240" w:lineRule="auto"/>
      <w:ind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4"/>
    <w:basedOn w:val="715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12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5"/>
    <w:basedOn w:val="715"/>
    <w:uiPriority w:val="99"/>
    <w:qFormat/>
    <w:pPr>
      <w:pBdr/>
      <w:spacing w:after="0" w:line="240" w:lineRule="auto"/>
      <w:ind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6"/>
    <w:basedOn w:val="715"/>
    <w:uiPriority w:val="99"/>
    <w:qFormat/>
    <w:pPr>
      <w:pBdr/>
      <w:spacing w:after="0" w:line="240" w:lineRule="auto"/>
      <w:ind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"/>
    <w:basedOn w:val="715"/>
    <w:uiPriority w:val="99"/>
    <w:qFormat/>
    <w:pPr>
      <w:pBdr/>
      <w:spacing w:after="0" w:line="240" w:lineRule="auto"/>
      <w:ind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1"/>
    <w:basedOn w:val="715"/>
    <w:uiPriority w:val="99"/>
    <w:qFormat/>
    <w:pPr>
      <w:pBdr/>
      <w:spacing w:after="0" w:line="240" w:lineRule="auto"/>
      <w:ind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cPr>
      <w:tcBorders/>
    </w:tc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9" w:themeColor="accent1" w:themeTint="80" w:sz="4" w:space="0"/>
        </w:tcBorders>
      </w:tcPr>
    </w:tblStyle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9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9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9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2"/>
    <w:basedOn w:val="715"/>
    <w:uiPriority w:val="99"/>
    <w:qFormat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3"/>
    <w:basedOn w:val="715"/>
    <w:uiPriority w:val="99"/>
    <w:qFormat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4"/>
    <w:basedOn w:val="715"/>
    <w:uiPriority w:val="99"/>
    <w:qFormat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5"/>
    <w:basedOn w:val="715"/>
    <w:uiPriority w:val="99"/>
    <w:qFormat/>
    <w:pPr>
      <w:pBdr/>
      <w:spacing w:after="0" w:line="240" w:lineRule="auto"/>
      <w:ind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4" w:themeColor="accent5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6"/>
    <w:basedOn w:val="715"/>
    <w:uiPriority w:val="99"/>
    <w:qFormat/>
    <w:pPr>
      <w:pBdr/>
      <w:spacing w:after="0" w:line="240" w:lineRule="auto"/>
      <w:ind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"/>
    <w:basedOn w:val="715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1"/>
    <w:basedOn w:val="715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2"/>
    <w:basedOn w:val="715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3"/>
    <w:basedOn w:val="715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4"/>
    <w:basedOn w:val="715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5"/>
    <w:basedOn w:val="715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6"/>
    <w:basedOn w:val="715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"/>
    <w:basedOn w:val="715"/>
    <w:uiPriority w:val="99"/>
    <w:qFormat/>
    <w:pPr>
      <w:pBdr/>
      <w:spacing w:after="0" w:line="240" w:lineRule="auto"/>
      <w:ind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1"/>
    <w:basedOn w:val="715"/>
    <w:uiPriority w:val="99"/>
    <w:qFormat/>
    <w:pPr>
      <w:pBdr/>
      <w:spacing w:after="0" w:line="240" w:lineRule="auto"/>
      <w:ind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2"/>
    <w:basedOn w:val="715"/>
    <w:uiPriority w:val="99"/>
    <w:qFormat/>
    <w:pPr>
      <w:pBdr/>
      <w:spacing w:after="0" w:line="240" w:lineRule="auto"/>
      <w:ind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3"/>
    <w:basedOn w:val="715"/>
    <w:uiPriority w:val="99"/>
    <w:qFormat/>
    <w:pPr>
      <w:pBdr/>
      <w:spacing w:after="0" w:line="240" w:lineRule="auto"/>
      <w:ind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4"/>
    <w:basedOn w:val="715"/>
    <w:uiPriority w:val="99"/>
    <w:qFormat/>
    <w:pPr>
      <w:pBdr/>
      <w:spacing w:after="0" w:line="240" w:lineRule="auto"/>
      <w:ind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5"/>
    <w:basedOn w:val="715"/>
    <w:uiPriority w:val="99"/>
    <w:qFormat/>
    <w:pPr>
      <w:pBdr/>
      <w:spacing w:after="0" w:line="240" w:lineRule="auto"/>
      <w:ind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6"/>
    <w:basedOn w:val="715"/>
    <w:uiPriority w:val="99"/>
    <w:qFormat/>
    <w:pPr>
      <w:pBdr/>
      <w:spacing w:after="0" w:line="240" w:lineRule="auto"/>
      <w:ind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"/>
    <w:basedOn w:val="715"/>
    <w:uiPriority w:val="99"/>
    <w:qFormat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1"/>
    <w:basedOn w:val="715"/>
    <w:uiPriority w:val="99"/>
    <w:qFormat/>
    <w:pPr>
      <w:pBdr/>
      <w:spacing w:after="0" w:line="240" w:lineRule="auto"/>
      <w:ind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2"/>
    <w:basedOn w:val="715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3"/>
    <w:basedOn w:val="715"/>
    <w:uiPriority w:val="99"/>
    <w:qFormat/>
    <w:pPr>
      <w:pBdr/>
      <w:spacing w:after="0" w:line="240" w:lineRule="auto"/>
      <w:ind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4"/>
    <w:basedOn w:val="715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5"/>
    <w:basedOn w:val="715"/>
    <w:uiPriority w:val="99"/>
    <w:qFormat/>
    <w:pPr>
      <w:pBdr/>
      <w:spacing w:after="0" w:line="240" w:lineRule="auto"/>
      <w:ind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e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6"/>
    <w:basedOn w:val="715"/>
    <w:uiPriority w:val="99"/>
    <w:qFormat/>
    <w:pPr>
      <w:pBdr/>
      <w:spacing w:after="0" w:line="240" w:lineRule="auto"/>
      <w:ind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"/>
    <w:basedOn w:val="715"/>
    <w:uiPriority w:val="99"/>
    <w:qFormat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1"/>
    <w:basedOn w:val="715"/>
    <w:uiPriority w:val="99"/>
    <w:qFormat/>
    <w:pPr>
      <w:pBdr/>
      <w:spacing w:after="0" w:line="240" w:lineRule="auto"/>
      <w:ind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2"/>
    <w:basedOn w:val="715"/>
    <w:uiPriority w:val="99"/>
    <w:qFormat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3"/>
    <w:basedOn w:val="715"/>
    <w:uiPriority w:val="99"/>
    <w:qFormat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4"/>
    <w:basedOn w:val="715"/>
    <w:uiPriority w:val="99"/>
    <w:qFormat/>
    <w:pPr>
      <w:pBdr/>
      <w:spacing w:after="0" w:line="240" w:lineRule="auto"/>
      <w:ind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5"/>
    <w:basedOn w:val="715"/>
    <w:uiPriority w:val="99"/>
    <w:qFormat/>
    <w:pPr>
      <w:pBdr/>
      <w:spacing w:after="0" w:line="240" w:lineRule="auto"/>
      <w:ind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6"/>
    <w:basedOn w:val="715"/>
    <w:uiPriority w:val="99"/>
    <w:qFormat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"/>
    <w:basedOn w:val="715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1"/>
    <w:basedOn w:val="715"/>
    <w:uiPriority w:val="99"/>
    <w:qFormat/>
    <w:pPr>
      <w:pBdr/>
      <w:spacing w:after="0" w:line="240" w:lineRule="auto"/>
      <w:ind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2"/>
    <w:basedOn w:val="715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>
          <w:top w:val="single" w:color="f4b28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3"/>
    <w:basedOn w:val="715"/>
    <w:uiPriority w:val="99"/>
    <w:qFormat/>
    <w:pPr>
      <w:pBdr/>
      <w:spacing w:after="0" w:line="240" w:lineRule="auto"/>
      <w:ind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4"/>
    <w:basedOn w:val="715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>
          <w:top w:val="single" w:color="ffd864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5"/>
    <w:basedOn w:val="715"/>
    <w:uiPriority w:val="99"/>
    <w:qFormat/>
    <w:pPr>
      <w:pBdr/>
      <w:spacing w:after="0" w:line="240" w:lineRule="auto"/>
      <w:ind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e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e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e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8ea9db" w:themeColor="accent5" w:themeTint="9A" w:fill="auto"/>
        <w:tcBorders>
          <w:top w:val="single" w:color="8e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6"/>
    <w:basedOn w:val="715"/>
    <w:uiPriority w:val="99"/>
    <w:qFormat/>
    <w:pPr>
      <w:pBdr/>
      <w:spacing w:after="0" w:line="240" w:lineRule="auto"/>
      <w:ind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"/>
    <w:basedOn w:val="715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1"/>
    <w:basedOn w:val="715"/>
    <w:uiPriority w:val="99"/>
    <w:qFormat/>
    <w:pPr>
      <w:pBdr/>
      <w:spacing w:after="0" w:line="240" w:lineRule="auto"/>
      <w:ind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c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c" w:themeColor="accent1" w:themeShade="94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b8c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c" w:themeColor="accent1" w:themeShade="94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2"/>
    <w:basedOn w:val="715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4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3"/>
    <w:basedOn w:val="715"/>
    <w:uiPriority w:val="99"/>
    <w:qFormat/>
    <w:pPr>
      <w:pBdr/>
      <w:spacing w:after="0" w:line="240" w:lineRule="auto"/>
      <w:ind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4"/>
    <w:basedOn w:val="715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4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5"/>
    <w:basedOn w:val="715"/>
    <w:uiPriority w:val="99"/>
    <w:qFormat/>
    <w:pPr>
      <w:pBdr/>
      <w:spacing w:after="0" w:line="240" w:lineRule="auto"/>
      <w:ind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8ea9db" w:themeColor="accent5" w:themeTint="9A" w:sz="4" w:space="0"/>
        </w:tcBorders>
      </w:tc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8e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6"/>
    <w:basedOn w:val="715"/>
    <w:uiPriority w:val="99"/>
    <w:qFormat/>
    <w:pPr>
      <w:pBdr/>
      <w:spacing w:after="0" w:line="240" w:lineRule="auto"/>
      <w:ind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"/>
    <w:basedOn w:val="715"/>
    <w:uiPriority w:val="99"/>
    <w:qFormat/>
    <w:pPr>
      <w:pBdr/>
      <w:spacing w:after="0" w:line="240" w:lineRule="auto"/>
      <w:ind/>
    </w:pPr>
    <w:tblPr>
      <w:tblBorders>
        <w:right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1"/>
    <w:basedOn w:val="715"/>
    <w:uiPriority w:val="99"/>
    <w:qFormat/>
    <w:pPr>
      <w:pBdr/>
      <w:spacing w:after="0" w:line="240" w:lineRule="auto"/>
      <w:ind/>
    </w:pPr>
    <w:tblPr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c" w:themeColor="accent1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2"/>
    <w:basedOn w:val="715"/>
    <w:uiPriority w:val="99"/>
    <w:qFormat/>
    <w:pPr>
      <w:pBdr/>
      <w:spacing w:after="0" w:line="240" w:lineRule="auto"/>
      <w:ind/>
    </w:pPr>
    <w:tblPr>
      <w:tblBorders>
        <w:right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3"/>
    <w:basedOn w:val="715"/>
    <w:uiPriority w:val="99"/>
    <w:qFormat/>
    <w:pPr>
      <w:pBdr/>
      <w:spacing w:after="0" w:line="240" w:lineRule="auto"/>
      <w:ind/>
    </w:pPr>
    <w:tblPr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4"/>
    <w:basedOn w:val="715"/>
    <w:uiPriority w:val="99"/>
    <w:qFormat/>
    <w:pPr>
      <w:pBdr/>
      <w:spacing w:after="0" w:line="240" w:lineRule="auto"/>
      <w:ind/>
    </w:pPr>
    <w:tblPr>
      <w:tblBorders>
        <w:right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5"/>
    <w:basedOn w:val="715"/>
    <w:uiPriority w:val="99"/>
    <w:qFormat/>
    <w:pPr>
      <w:pBdr/>
      <w:spacing w:after="0" w:line="240" w:lineRule="auto"/>
      <w:ind/>
    </w:pPr>
    <w:tblPr>
      <w:tblBorders>
        <w:right w:val="single" w:color="8e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ea9db" w:themeColor="accent5" w:themeTint="9A" w:sz="4" w:space="0"/>
        </w:tcBorders>
      </w:tcPr>
    </w:tblStyle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e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e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e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6"/>
    <w:basedOn w:val="715"/>
    <w:uiPriority w:val="99"/>
    <w:qFormat/>
    <w:pPr>
      <w:pBdr/>
      <w:spacing w:after="0" w:line="240" w:lineRule="auto"/>
      <w:ind/>
    </w:pPr>
    <w:tblPr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"/>
    <w:basedOn w:val="715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1"/>
    <w:basedOn w:val="715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2"/>
    <w:basedOn w:val="715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3"/>
    <w:basedOn w:val="715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4"/>
    <w:basedOn w:val="715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5"/>
    <w:basedOn w:val="715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6"/>
    <w:basedOn w:val="715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"/>
    <w:basedOn w:val="715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1"/>
    <w:basedOn w:val="715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2"/>
    <w:basedOn w:val="715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3"/>
    <w:basedOn w:val="715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4"/>
    <w:basedOn w:val="715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5"/>
    <w:basedOn w:val="715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 6"/>
    <w:basedOn w:val="715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"/>
    <w:basedOn w:val="715"/>
    <w:uiPriority w:val="99"/>
    <w:qFormat/>
    <w:pPr>
      <w:pBdr/>
      <w:spacing w:after="0" w:line="240" w:lineRule="auto"/>
      <w:ind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1"/>
    <w:basedOn w:val="715"/>
    <w:uiPriority w:val="99"/>
    <w:qFormat/>
    <w:pPr>
      <w:pBdr/>
      <w:spacing w:after="0" w:line="240" w:lineRule="auto"/>
      <w:ind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2"/>
    <w:basedOn w:val="715"/>
    <w:uiPriority w:val="99"/>
    <w:qFormat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3"/>
    <w:basedOn w:val="715"/>
    <w:uiPriority w:val="99"/>
    <w:qFormat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4"/>
    <w:basedOn w:val="715"/>
    <w:uiPriority w:val="99"/>
    <w:qFormat/>
    <w:pPr>
      <w:pBdr/>
      <w:spacing w:after="0" w:line="240" w:lineRule="auto"/>
      <w:ind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5"/>
    <w:basedOn w:val="715"/>
    <w:uiPriority w:val="99"/>
    <w:qFormat/>
    <w:pPr>
      <w:pBdr/>
      <w:spacing w:after="0" w:line="240" w:lineRule="auto"/>
      <w:ind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e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6"/>
    <w:basedOn w:val="715"/>
    <w:uiPriority w:val="99"/>
    <w:qFormat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7" w:customStyle="1">
    <w:name w:val="Текст виноски Знак"/>
    <w:link w:val="723"/>
    <w:uiPriority w:val="99"/>
    <w:qFormat/>
    <w:pPr>
      <w:pBdr/>
      <w:spacing/>
      <w:ind/>
    </w:pPr>
    <w:rPr>
      <w:sz w:val="18"/>
    </w:rPr>
  </w:style>
  <w:style w:type="character" w:styleId="908" w:customStyle="1">
    <w:name w:val="Текст кінцевої виноски Знак"/>
    <w:link w:val="719"/>
    <w:uiPriority w:val="99"/>
    <w:qFormat/>
    <w:pPr>
      <w:pBdr/>
      <w:spacing/>
      <w:ind/>
    </w:pPr>
    <w:rPr>
      <w:sz w:val="20"/>
    </w:rPr>
  </w:style>
  <w:style w:type="paragraph" w:styleId="909" w:customStyle="1">
    <w:name w:val="TOC Heading"/>
    <w:uiPriority w:val="39"/>
    <w:unhideWhenUsed/>
    <w:qFormat/>
    <w:pPr>
      <w:pBdr/>
      <w:spacing w:after="160" w:line="259" w:lineRule="auto"/>
      <w:ind/>
    </w:pPr>
    <w:rPr>
      <w:rFonts w:hint="default"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910">
    <w:name w:val="No Spacing"/>
    <w:uiPriority w:val="1"/>
    <w:qFormat/>
    <w:pPr>
      <w:pBdr/>
      <w:spacing w:after="0" w:line="240" w:lineRule="auto"/>
      <w:ind/>
    </w:pPr>
    <w:rPr>
      <w:rFonts w:hint="default" w:ascii="Calibri" w:hAnsi="Calibri" w:eastAsia="Calibri" w:cs="Calibri"/>
      <w:sz w:val="22"/>
      <w:szCs w:val="22"/>
      <w:lang w:val="uk-UA" w:eastAsia="en-US" w:bidi="ar-SA"/>
    </w:rPr>
  </w:style>
  <w:style w:type="character" w:styleId="911" w:customStyle="1">
    <w:name w:val="Font Style19"/>
    <w:basedOn w:val="714"/>
    <w:uiPriority w:val="0"/>
    <w:qFormat/>
    <w:pPr>
      <w:pBdr/>
      <w:spacing/>
      <w:ind/>
    </w:pPr>
    <w:rPr>
      <w:rFonts w:hint="default"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8659354C-4269-4AC9-B8AF-D817EEEB9AF7}"/>
</file>

<file path=customXml/itemProps2.xml><?xml version="1.0" encoding="utf-8"?>
<ds:datastoreItem xmlns:ds="http://schemas.openxmlformats.org/officeDocument/2006/customXml" ds:itemID="{5D0AEA6B-E499-4EEF-98A3-AFBB261C493E}"/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Четвертакова Наталія Вікторівна</cp:lastModifiedBy>
  <cp:revision>8</cp:revision>
  <dcterms:created xsi:type="dcterms:W3CDTF">2025-04-09T13:49:00Z</dcterms:created>
  <dcterms:modified xsi:type="dcterms:W3CDTF">2026-07-08T13:15:14Z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B34F6502D2D848EB80EA667E972AFAB6_13</vt:lpwstr>
  </property>
</Properties>
</file>