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commentsExtensible.xml" ContentType="application/vnd.openxmlformats-officedocument.wordprocessingml.commentsExtensi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  <w:r>
        <w:rPr>
          <w:sz w:val="16"/>
          <w:szCs w:val="16"/>
          <w:lang w:val="uk-UA"/>
        </w:rPr>
      </w:r>
      <w:r>
        <w:rPr>
          <w:sz w:val="16"/>
          <w:szCs w:val="16"/>
          <w:lang w:val="uk-UA"/>
        </w:rPr>
      </w:r>
    </w:p>
    <w:p>
      <w:pPr>
        <w:pBdr/>
        <w:spacing/>
        <w:ind/>
        <w:jc w:val="center"/>
        <w:rPr>
          <w:b/>
          <w:bCs/>
          <w:sz w:val="28"/>
          <w:szCs w:val="28"/>
          <w:highlight w:val="none"/>
          <w:lang w:val="uk-UA"/>
        </w:rPr>
      </w:pPr>
      <w:r>
        <w:rPr>
          <w:b/>
          <w:sz w:val="28"/>
          <w:szCs w:val="28"/>
          <w:lang w:val="uk-UA"/>
        </w:rPr>
        <w:t xml:space="preserve">МЕНСЬКА МІСЬКА РАДА</w:t>
      </w:r>
      <w:r>
        <w:rPr>
          <w:b/>
          <w:bCs/>
          <w:sz w:val="28"/>
          <w:szCs w:val="28"/>
          <w:highlight w:val="none"/>
          <w:lang w:val="uk-UA"/>
        </w:rPr>
      </w:r>
      <w:r>
        <w:rPr>
          <w:b/>
          <w:bCs/>
          <w:sz w:val="28"/>
          <w:szCs w:val="28"/>
          <w:highlight w:val="none"/>
          <w:lang w:val="uk-UA"/>
        </w:rPr>
      </w:r>
    </w:p>
    <w:p>
      <w:pPr>
        <w:pBdr/>
        <w:spacing/>
        <w:ind/>
        <w:jc w:val="center"/>
        <w:rPr>
          <w:b/>
          <w:bCs/>
          <w:sz w:val="16"/>
          <w:szCs w:val="16"/>
        </w:rPr>
      </w:pPr>
      <w:r>
        <w:rPr>
          <w:b/>
          <w:sz w:val="16"/>
          <w:szCs w:val="16"/>
          <w:highlight w:val="none"/>
          <w:lang w:val="uk-UA"/>
        </w:rPr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pBdr/>
        <w:spacing/>
        <w:ind/>
        <w:jc w:val="center"/>
        <w:rPr>
          <w:color w:val="000000"/>
          <w:sz w:val="22"/>
          <w:szCs w:val="22"/>
          <w:lang w:val="uk-UA" w:eastAsia="en-US"/>
        </w:rPr>
      </w:pPr>
      <w:r/>
      <w:bookmarkStart w:id="0" w:name="_Hlk82170484"/>
      <w:r>
        <w:rPr>
          <w:b/>
          <w:color w:val="000000"/>
          <w:sz w:val="28"/>
          <w:szCs w:val="22"/>
          <w:lang w:val="uk-UA" w:eastAsia="en-US"/>
        </w:rPr>
        <w:t xml:space="preserve">(</w:t>
      </w:r>
      <w:r>
        <w:rPr>
          <w:b/>
          <w:color w:val="000000"/>
          <w:sz w:val="28"/>
          <w:szCs w:val="22"/>
          <w:lang w:val="uk-UA" w:eastAsia="en-US"/>
        </w:rPr>
        <w:t xml:space="preserve">сімдесят</w:t>
      </w:r>
      <w:r>
        <w:rPr>
          <w:b/>
          <w:color w:val="000000"/>
          <w:sz w:val="28"/>
          <w:szCs w:val="22"/>
          <w:lang w:val="uk-UA" w:eastAsia="en-US"/>
        </w:rPr>
        <w:t xml:space="preserve"> п’ята</w:t>
      </w:r>
      <w:r>
        <w:rPr>
          <w:b/>
          <w:color w:val="000000"/>
          <w:sz w:val="28"/>
          <w:szCs w:val="22"/>
          <w:lang w:val="uk-UA" w:eastAsia="en-US"/>
        </w:rPr>
        <w:t xml:space="preserve"> сесія восьмого скликання</w:t>
      </w:r>
      <w:r>
        <w:rPr>
          <w:b/>
          <w:color w:val="000000"/>
          <w:sz w:val="28"/>
          <w:szCs w:val="22"/>
          <w:lang w:val="uk-UA" w:eastAsia="en-US"/>
        </w:rPr>
        <w:t xml:space="preserve">)</w:t>
      </w:r>
      <w:r>
        <w:rPr>
          <w:b/>
          <w:color w:val="000000"/>
          <w:sz w:val="28"/>
          <w:szCs w:val="22"/>
          <w:lang w:val="uk-UA" w:eastAsia="en-US"/>
        </w:rPr>
        <w:t xml:space="preserve"> </w:t>
      </w:r>
      <w:bookmarkEnd w:id="0"/>
      <w:r>
        <w:rPr>
          <w:color w:val="000000"/>
          <w:sz w:val="22"/>
          <w:szCs w:val="22"/>
          <w:lang w:val="uk-UA" w:eastAsia="en-US"/>
        </w:rPr>
      </w:r>
      <w:r>
        <w:rPr>
          <w:color w:val="000000"/>
          <w:sz w:val="22"/>
          <w:szCs w:val="22"/>
          <w:lang w:val="uk-UA" w:eastAsia="en-US"/>
        </w:rPr>
      </w:r>
    </w:p>
    <w:p>
      <w:pPr>
        <w:widowControl w:val="false"/>
        <w:pBdr/>
        <w:spacing/>
        <w:ind/>
        <w:jc w:val="center"/>
        <w:rPr>
          <w:b/>
          <w:color w:val="000000"/>
          <w:sz w:val="28"/>
          <w:szCs w:val="28"/>
          <w:lang w:val="uk-UA" w:eastAsia="hi-IN" w:bidi="hi-IN"/>
        </w:rPr>
      </w:pPr>
      <w:r>
        <w:rPr>
          <w:b/>
          <w:color w:val="000000"/>
          <w:sz w:val="28"/>
          <w:szCs w:val="28"/>
          <w:lang w:val="uk-UA" w:eastAsia="hi-IN" w:bidi="hi-IN"/>
        </w:rPr>
        <w:t xml:space="preserve">ПРОЄКТ </w:t>
      </w:r>
      <w:r>
        <w:rPr>
          <w:b/>
          <w:color w:val="000000"/>
          <w:sz w:val="28"/>
          <w:szCs w:val="28"/>
          <w:lang w:val="uk-UA" w:eastAsia="hi-IN" w:bidi="hi-IN"/>
        </w:rPr>
        <w:t xml:space="preserve">РІШЕННЯ</w:t>
      </w:r>
      <w:r>
        <w:rPr>
          <w:b/>
          <w:color w:val="000000"/>
          <w:sz w:val="28"/>
          <w:szCs w:val="28"/>
          <w:lang w:val="uk-UA" w:eastAsia="hi-IN" w:bidi="hi-IN"/>
        </w:rPr>
      </w:r>
      <w:r>
        <w:rPr>
          <w:b/>
          <w:color w:val="000000"/>
          <w:sz w:val="28"/>
          <w:szCs w:val="28"/>
          <w:lang w:val="uk-UA" w:eastAsia="hi-IN" w:bidi="hi-IN"/>
        </w:rPr>
      </w:r>
    </w:p>
    <w:p>
      <w:pPr>
        <w:widowControl w:val="false"/>
        <w:pBdr/>
        <w:spacing/>
        <w:ind/>
        <w:jc w:val="center"/>
        <w:rPr>
          <w:b/>
          <w:color w:val="000000"/>
          <w:sz w:val="28"/>
          <w:szCs w:val="28"/>
          <w:lang w:val="uk-UA" w:eastAsia="hi-IN" w:bidi="hi-IN"/>
        </w:rPr>
      </w:pPr>
      <w:r>
        <w:rPr>
          <w:b/>
          <w:color w:val="000000"/>
          <w:sz w:val="28"/>
          <w:szCs w:val="28"/>
          <w:lang w:val="uk-UA" w:eastAsia="hi-IN" w:bidi="hi-IN"/>
        </w:rPr>
      </w:r>
      <w:r>
        <w:rPr>
          <w:b/>
          <w:color w:val="000000"/>
          <w:sz w:val="28"/>
          <w:szCs w:val="28"/>
          <w:lang w:val="uk-UA" w:eastAsia="hi-IN" w:bidi="hi-IN"/>
        </w:rPr>
      </w:r>
      <w:r>
        <w:rPr>
          <w:b/>
          <w:color w:val="000000"/>
          <w:sz w:val="28"/>
          <w:szCs w:val="28"/>
          <w:lang w:val="uk-UA" w:eastAsia="hi-IN" w:bidi="hi-I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394"/>
          <w:tab w:val="left" w:leader="none" w:pos="7370"/>
        </w:tabs>
        <w:spacing/>
        <w:ind/>
        <w:rPr>
          <w:color w:val="000000"/>
          <w:sz w:val="28"/>
          <w:szCs w:val="28"/>
          <w:lang w:val="uk-UA" w:eastAsia="hi-IN" w:bidi="hi-IN"/>
        </w:rPr>
      </w:pPr>
      <w:r>
        <w:rPr>
          <w:color w:val="000000"/>
          <w:sz w:val="28"/>
          <w:szCs w:val="28"/>
          <w:lang w:val="uk-UA" w:eastAsia="hi-IN" w:bidi="hi-IN"/>
        </w:rPr>
        <w:t xml:space="preserve">___</w:t>
      </w:r>
      <w:r>
        <w:rPr>
          <w:color w:val="000000"/>
          <w:sz w:val="28"/>
          <w:szCs w:val="28"/>
          <w:lang w:val="uk-UA" w:eastAsia="hi-IN" w:bidi="hi-IN"/>
        </w:rPr>
        <w:t xml:space="preserve"> </w:t>
      </w:r>
      <w:r>
        <w:rPr>
          <w:color w:val="000000"/>
          <w:sz w:val="28"/>
          <w:szCs w:val="28"/>
          <w:lang w:val="uk-UA" w:eastAsia="hi-IN" w:bidi="hi-IN"/>
        </w:rPr>
        <w:t xml:space="preserve">л</w:t>
      </w:r>
      <w:r>
        <w:rPr>
          <w:color w:val="000000"/>
          <w:sz w:val="28"/>
          <w:szCs w:val="28"/>
          <w:lang w:val="uk-UA" w:eastAsia="hi-IN" w:bidi="hi-IN"/>
        </w:rPr>
        <w:t xml:space="preserve">ипня</w:t>
      </w:r>
      <w:r>
        <w:rPr>
          <w:color w:val="000000"/>
          <w:sz w:val="28"/>
          <w:szCs w:val="28"/>
          <w:lang w:val="uk-UA" w:eastAsia="hi-IN" w:bidi="hi-IN"/>
        </w:rPr>
        <w:t xml:space="preserve"> 202</w:t>
      </w:r>
      <w:r>
        <w:rPr>
          <w:color w:val="000000"/>
          <w:sz w:val="28"/>
          <w:szCs w:val="28"/>
          <w:lang w:val="uk-UA" w:eastAsia="hi-IN" w:bidi="hi-IN"/>
        </w:rPr>
        <w:t xml:space="preserve">6</w:t>
      </w:r>
      <w:r>
        <w:rPr>
          <w:color w:val="000000"/>
          <w:sz w:val="28"/>
          <w:szCs w:val="28"/>
          <w:lang w:val="uk-UA" w:eastAsia="hi-IN" w:bidi="hi-IN"/>
        </w:rPr>
        <w:t xml:space="preserve"> року</w:t>
      </w:r>
      <w:r>
        <w:rPr>
          <w:color w:val="000000"/>
          <w:sz w:val="28"/>
          <w:szCs w:val="28"/>
          <w:lang w:val="uk-UA" w:eastAsia="hi-IN" w:bidi="hi-IN"/>
        </w:rPr>
        <w:tab/>
        <w:t xml:space="preserve">м. Мена</w:t>
      </w:r>
      <w:r>
        <w:rPr>
          <w:color w:val="000000"/>
          <w:sz w:val="28"/>
          <w:szCs w:val="28"/>
          <w:lang w:val="uk-UA" w:eastAsia="hi-IN" w:bidi="hi-IN"/>
        </w:rPr>
        <w:tab/>
        <w:t xml:space="preserve">№ </w:t>
      </w:r>
      <w:r>
        <w:rPr>
          <w:color w:val="000000"/>
          <w:sz w:val="28"/>
          <w:szCs w:val="28"/>
          <w:lang w:val="uk-UA" w:eastAsia="hi-IN" w:bidi="hi-IN"/>
        </w:rPr>
      </w:r>
      <w:r>
        <w:rPr>
          <w:color w:val="000000"/>
          <w:sz w:val="28"/>
          <w:szCs w:val="28"/>
          <w:lang w:val="uk-UA" w:eastAsia="hi-IN" w:bidi="hi-IN"/>
        </w:rPr>
      </w:r>
    </w:p>
    <w:p>
      <w:pPr>
        <w:pBdr/>
        <w:spacing w:after="113" w:before="113"/>
        <w:ind w:right="581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 w:after="113" w:before="113"/>
        <w:ind w:right="581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розроблення детального плану території </w:t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 w:right="0" w:firstLine="567" w:left="0"/>
        <w:jc w:val="both"/>
        <w:rPr>
          <w:sz w:val="28"/>
          <w:szCs w:val="28"/>
          <w:lang w:val="uk-UA"/>
        </w:rPr>
      </w:pPr>
      <w:r/>
      <w:bookmarkStart w:id="1" w:name="_Hlk195166372"/>
      <w:r>
        <w:rPr>
          <w:sz w:val="28"/>
          <w:szCs w:val="28"/>
          <w:highlight w:val="yellow"/>
          <w:lang w:val="uk-UA"/>
        </w:rPr>
        <w:t xml:space="preserve">З метою відведення земельної ділянки для кладовища </w:t>
      </w:r>
      <w:r>
        <w:rPr>
          <w:sz w:val="28"/>
          <w:szCs w:val="28"/>
          <w:highlight w:val="yellow"/>
          <w:lang w:val="uk-UA"/>
        </w:rPr>
        <w:t xml:space="preserve">в</w:t>
      </w:r>
      <w:r>
        <w:rPr>
          <w:sz w:val="28"/>
          <w:szCs w:val="28"/>
          <w:highlight w:val="yellow"/>
          <w:lang w:val="uk-UA"/>
        </w:rPr>
        <w:t xml:space="preserve"> </w:t>
      </w:r>
      <w:r>
        <w:rPr>
          <w:sz w:val="28"/>
          <w:szCs w:val="28"/>
          <w:highlight w:val="yellow"/>
          <w:lang w:val="uk-UA"/>
        </w:rPr>
        <w:t xml:space="preserve">с. Величківка</w:t>
      </w:r>
      <w:r>
        <w:rPr>
          <w:sz w:val="28"/>
          <w:szCs w:val="28"/>
          <w:highlight w:val="yellow"/>
          <w:lang w:val="uk-UA"/>
        </w:rPr>
        <w:t xml:space="preserve">,</w:t>
      </w:r>
      <w:r>
        <w:rPr>
          <w:sz w:val="28"/>
          <w:szCs w:val="28"/>
          <w:highlight w:val="yellow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Менської </w:t>
      </w:r>
      <w:r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територіальної громади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Корюківського району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Чернігівської  області</w:t>
      </w:r>
      <w:bookmarkEnd w:id="1"/>
      <w:r>
        <w:rPr>
          <w:sz w:val="28"/>
          <w:szCs w:val="28"/>
          <w:lang w:val="uk-UA"/>
        </w:rPr>
        <w:t xml:space="preserve">, керуючись ст. 26 Закону України «Про місцеве самоврядування в Україні», п.3 ст.10, ст.19 Закону України «Про регулювання містобудівної діяльності», ст.12</w:t>
      </w:r>
      <w:r>
        <w:rPr>
          <w:sz w:val="28"/>
          <w:szCs w:val="28"/>
          <w:lang w:val="uk-UA"/>
        </w:rPr>
        <w:t xml:space="preserve">, 17</w:t>
      </w:r>
      <w:r>
        <w:rPr>
          <w:sz w:val="28"/>
          <w:szCs w:val="28"/>
          <w:lang w:val="uk-UA"/>
        </w:rPr>
        <w:t xml:space="preserve"> Закону України «Про основи містобудування», Порядком розроблення, оновлення, внесення змін та затвердження містобудівної документації, затвердженим постановою Кабінету Міністрів України від 01.09.2021 № 926, </w:t>
      </w:r>
      <w:r>
        <w:rPr>
          <w:sz w:val="28"/>
          <w:szCs w:val="28"/>
          <w:highlight w:val="yellow"/>
          <w:lang w:val="uk-UA"/>
        </w:rPr>
        <w:t xml:space="preserve">з метою </w:t>
      </w:r>
      <w:r>
        <w:rPr>
          <w:sz w:val="28"/>
          <w:szCs w:val="28"/>
          <w:highlight w:val="yellow"/>
          <w:lang w:val="uk-UA"/>
        </w:rPr>
        <w:t xml:space="preserve">визначення містобудівних умов та обмежень</w:t>
      </w:r>
      <w:r>
        <w:rPr>
          <w:sz w:val="28"/>
          <w:szCs w:val="28"/>
          <w:highlight w:val="yellow"/>
          <w:lang w:val="uk-UA"/>
        </w:rPr>
        <w:t xml:space="preserve">,</w:t>
      </w:r>
      <w:r>
        <w:rPr>
          <w:sz w:val="28"/>
          <w:szCs w:val="28"/>
          <w:highlight w:val="yellow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параметрів забудови земельн</w:t>
      </w:r>
      <w:r>
        <w:rPr>
          <w:sz w:val="28"/>
          <w:szCs w:val="28"/>
          <w:lang w:val="uk-UA"/>
        </w:rPr>
        <w:t xml:space="preserve">ої</w:t>
      </w:r>
      <w:r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 xml:space="preserve">ки </w:t>
      </w:r>
      <w:r>
        <w:rPr>
          <w:sz w:val="28"/>
          <w:szCs w:val="28"/>
          <w:lang w:val="uk-UA"/>
        </w:rPr>
        <w:t xml:space="preserve">Менська міська рада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commentRangeStart w:id="0"/>
      <w:r>
        <w:rPr>
          <w:sz w:val="28"/>
          <w:szCs w:val="28"/>
          <w:lang w:val="uk-UA"/>
        </w:rPr>
        <w:t xml:space="preserve">Замовити розроблення</w:t>
      </w:r>
      <w:commentRangeEnd w:id="0"/>
      <w:r>
        <w:commentReference w:id="0"/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детального плану </w:t>
      </w:r>
      <w:r>
        <w:rPr>
          <w:sz w:val="28"/>
          <w:szCs w:val="28"/>
          <w:lang w:val="uk-UA"/>
        </w:rPr>
        <w:t xml:space="preserve">території для формування земельної ділянки для кладовища </w:t>
      </w:r>
      <w:r>
        <w:rPr>
          <w:sz w:val="28"/>
          <w:szCs w:val="28"/>
          <w:lang w:val="uk-UA"/>
        </w:rPr>
        <w:t xml:space="preserve">в</w:t>
      </w:r>
      <w:r>
        <w:rPr>
          <w:sz w:val="28"/>
          <w:szCs w:val="28"/>
          <w:lang w:val="uk-UA"/>
        </w:rPr>
        <w:t xml:space="preserve"> с. Величківка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Менської міської територіальної громади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Корюківського району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Чернігівської області</w:t>
      </w:r>
      <w:r>
        <w:rPr>
          <w:sz w:val="28"/>
          <w:szCs w:val="28"/>
          <w:lang w:val="uk-UA"/>
        </w:rPr>
        <w:t xml:space="preserve">, орієнтовною площею 2,3 га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(далі – Детальний план території), </w:t>
      </w:r>
      <w:commentRangeStart w:id="1"/>
      <w:r>
        <w:rPr>
          <w:sz w:val="28"/>
          <w:szCs w:val="28"/>
          <w:lang w:val="uk-UA"/>
        </w:rPr>
        <w:t xml:space="preserve">згідно додатком</w:t>
      </w:r>
      <w:commentRangeEnd w:id="1"/>
      <w:r>
        <w:commentReference w:id="1"/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Замовником Детального плану території визначити Менську міську раду, та з</w:t>
      </w:r>
      <w:commentRangeStart w:id="2"/>
      <w:r>
        <w:rPr>
          <w:sz w:val="28"/>
          <w:szCs w:val="28"/>
          <w:lang w:val="uk-UA"/>
        </w:rPr>
        <w:t xml:space="preserve">абезпечити оприлюднення даного рішення</w:t>
      </w:r>
      <w:commentRangeEnd w:id="2"/>
      <w:r>
        <w:commentReference w:id="2"/>
      </w:r>
      <w:r>
        <w:rPr>
          <w:sz w:val="28"/>
          <w:szCs w:val="28"/>
          <w:lang w:val="uk-UA"/>
        </w:rPr>
        <w:t xml:space="preserve"> та розробленого проєкту Детального плану території.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У</w:t>
      </w:r>
      <w:r>
        <w:rPr>
          <w:sz w:val="28"/>
          <w:szCs w:val="28"/>
        </w:rPr>
        <w:t xml:space="preserve">класти договір на розроблення </w:t>
      </w:r>
      <w:r>
        <w:rPr>
          <w:sz w:val="28"/>
          <w:szCs w:val="28"/>
        </w:rPr>
        <w:t xml:space="preserve">Детального плану території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рішення </w:t>
      </w:r>
      <w:r>
        <w:rPr>
          <w:sz w:val="28"/>
          <w:szCs w:val="28"/>
          <w:lang w:val="uk-UA"/>
        </w:rPr>
        <w:t xml:space="preserve">покласти</w:t>
      </w:r>
      <w:r>
        <w:rPr>
          <w:sz w:val="28"/>
          <w:szCs w:val="28"/>
          <w:lang w:val="uk-UA"/>
        </w:rPr>
        <w:t xml:space="preserve"> </w:t>
      </w:r>
      <w:bookmarkStart w:id="2" w:name="_GoBack"/>
      <w:r/>
      <w:bookmarkEnd w:id="2"/>
      <w:r>
        <w:rPr>
          <w:sz w:val="28"/>
          <w:szCs w:val="28"/>
          <w:lang w:val="uk-UA"/>
        </w:rPr>
        <w:t xml:space="preserve">на постійну комісію з питань містобудування, будівництва, земельних відносин та охорони природи.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567"/>
        </w:tabs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Юрій </w:t>
      </w:r>
      <w:r>
        <w:rPr>
          <w:sz w:val="28"/>
          <w:szCs w:val="28"/>
          <w:lang w:val="uk-UA"/>
        </w:rPr>
        <w:t xml:space="preserve">СТАЛЬНИЧЕНКО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860" w:right="567" w:bottom="1134" w:left="1701" w:header="283" w:footer="709" w:gutter="0"/>
      <w:cols w:num="1" w:sep="0" w:space="708" w:equalWidth="1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СТАЛЬНИЧЕНКО Юрій Валерійович" w:date="2026-07-21T19:21:34Z" w:initials="СЮВ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Замовити розроблення детального плану території для формування земельної ділянки орієнтовною площею 2,30 га під кладовище в с. Величківка Корюківського району Чернігівської області та затвердити Схему розміщення земельної ділянки (згідно з додатком 1).</w:t>
      </w:r>
    </w:p>
  </w:comment>
  <w:comment w:id="2" w:author="СТАЛЬНИЧЕНКО Юрій Валерійович" w:date="2026-07-21T19:18:50Z" w:initials="СЮВ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хто саме повинен оприлюднити ДПТ</w:t>
      </w:r>
    </w:p>
  </w:comment>
  <w:comment w:id="1" w:author="СТАЛЬНИЧЕНКО Юрій Валерійович" w:date="2026-07-21T19:17:37Z" w:initials="СЮВ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варто чітко зазначити, що цим рішенням також затверджується дана схема (як додаток до рішення) або що вона є визначенням меж розроблення ДПТ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3D4B741C" w16cex:dateUtc="2026-07-21T16:21:34Z"/>
  <w16cex:commentExtensible w16cex:durableId="7743840D" w16cex:dateUtc="2026-07-21T16:18:50Z"/>
  <w16cex:commentExtensible w16cex:durableId="571BD0C0" w16cex:dateUtc="2026-07-21T16:17:3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3D4B741C"/>
  <w16cid:commentId w16cid:paraId="00000002" w16cid:durableId="7743840D"/>
  <w16cid:commentId w16cid:paraId="00000003" w16cid:durableId="571BD0C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6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  <w:pBdr/>
      <w:spacing/>
      <w:ind/>
      <w:jc w:val="center"/>
      <w:rPr/>
    </w:pPr>
    <w:r>
      <w:rPr>
        <w:sz w:val="28"/>
        <w:szCs w:val="28"/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57200" cy="609600"/>
              <wp:effectExtent l="0" t="0" r="0" b="0"/>
              <wp:docPr id="1" name="Рисунок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57200" cy="6095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6.00pt;height:48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637"/>
        </w:tabs>
        <w:spacing/>
        <w:ind w:hanging="360" w:left="163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2357"/>
        </w:tabs>
        <w:spacing/>
        <w:ind w:hanging="360" w:left="235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3077"/>
        </w:tabs>
        <w:spacing/>
        <w:ind w:hanging="180" w:left="307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797"/>
        </w:tabs>
        <w:spacing/>
        <w:ind w:hanging="360" w:left="379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4517"/>
        </w:tabs>
        <w:spacing/>
        <w:ind w:hanging="360" w:left="451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5237"/>
        </w:tabs>
        <w:spacing/>
        <w:ind w:hanging="180" w:left="523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957"/>
        </w:tabs>
        <w:spacing/>
        <w:ind w:hanging="360" w:left="595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677"/>
        </w:tabs>
        <w:spacing/>
        <w:ind w:hanging="360" w:left="667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7397"/>
        </w:tabs>
        <w:spacing/>
        <w:ind w:hanging="180" w:left="7397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65"/>
        </w:tabs>
        <w:spacing/>
        <w:ind w:hanging="360" w:left="10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785"/>
        </w:tabs>
        <w:spacing/>
        <w:ind w:hanging="360" w:left="17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05"/>
        </w:tabs>
        <w:spacing/>
        <w:ind w:hanging="180" w:left="25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25"/>
        </w:tabs>
        <w:spacing/>
        <w:ind w:hanging="360" w:left="32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45"/>
        </w:tabs>
        <w:spacing/>
        <w:ind w:hanging="360" w:left="39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65"/>
        </w:tabs>
        <w:spacing/>
        <w:ind w:hanging="180" w:left="46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385"/>
        </w:tabs>
        <w:spacing/>
        <w:ind w:hanging="360" w:left="53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05"/>
        </w:tabs>
        <w:spacing/>
        <w:ind w:hanging="360" w:left="61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25"/>
        </w:tabs>
        <w:spacing/>
        <w:ind w:hanging="180" w:left="6825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ТАЛЬНИЧЕНКО Юрій Валерійович">
    <w15:presenceInfo w15:providerId="Teamlab" w15:userId="86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Heading 2 Char"/>
    <w:basedOn w:val="744"/>
    <w:link w:val="7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12">
    <w:name w:val="Heading 3 Char"/>
    <w:basedOn w:val="744"/>
    <w:link w:val="7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3">
    <w:name w:val="Heading 4 Char"/>
    <w:basedOn w:val="744"/>
    <w:link w:val="73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14">
    <w:name w:val="Heading 5 Char"/>
    <w:basedOn w:val="744"/>
    <w:link w:val="7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15">
    <w:name w:val="Heading 6 Char"/>
    <w:basedOn w:val="744"/>
    <w:link w:val="74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6">
    <w:name w:val="Heading 7 Char"/>
    <w:basedOn w:val="744"/>
    <w:link w:val="7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7">
    <w:name w:val="Heading 8 Char"/>
    <w:basedOn w:val="744"/>
    <w:link w:val="7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8">
    <w:name w:val="Heading 9 Char"/>
    <w:basedOn w:val="744"/>
    <w:link w:val="7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9">
    <w:name w:val="Title Char"/>
    <w:basedOn w:val="744"/>
    <w:link w:val="7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0">
    <w:name w:val="Subtitle Char"/>
    <w:basedOn w:val="744"/>
    <w:link w:val="7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1">
    <w:name w:val="Quote Char"/>
    <w:basedOn w:val="744"/>
    <w:link w:val="7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Intense Emphasis"/>
    <w:basedOn w:val="7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3">
    <w:name w:val="Intense Quote Char"/>
    <w:basedOn w:val="744"/>
    <w:link w:val="76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24">
    <w:name w:val="Intense Reference"/>
    <w:basedOn w:val="7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5">
    <w:name w:val="Subtle Emphasis"/>
    <w:basedOn w:val="7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6">
    <w:name w:val="Emphasis"/>
    <w:basedOn w:val="744"/>
    <w:uiPriority w:val="20"/>
    <w:qFormat/>
    <w:pPr>
      <w:pBdr/>
      <w:spacing/>
      <w:ind/>
    </w:pPr>
    <w:rPr>
      <w:i/>
      <w:iCs/>
    </w:rPr>
  </w:style>
  <w:style w:type="character" w:styleId="727">
    <w:name w:val="Strong"/>
    <w:basedOn w:val="744"/>
    <w:uiPriority w:val="22"/>
    <w:qFormat/>
    <w:pPr>
      <w:pBdr/>
      <w:spacing/>
      <w:ind/>
    </w:pPr>
    <w:rPr>
      <w:b/>
      <w:bCs/>
    </w:rPr>
  </w:style>
  <w:style w:type="character" w:styleId="728">
    <w:name w:val="Subtle Reference"/>
    <w:basedOn w:val="7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9">
    <w:name w:val="Book Title"/>
    <w:basedOn w:val="74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0">
    <w:name w:val="Header Char"/>
    <w:basedOn w:val="744"/>
    <w:link w:val="766"/>
    <w:uiPriority w:val="99"/>
    <w:pPr>
      <w:pBdr/>
      <w:spacing/>
      <w:ind/>
    </w:pPr>
  </w:style>
  <w:style w:type="character" w:styleId="731">
    <w:name w:val="Footnote Text Char"/>
    <w:basedOn w:val="744"/>
    <w:link w:val="899"/>
    <w:uiPriority w:val="99"/>
    <w:semiHidden/>
    <w:pPr>
      <w:pBdr/>
      <w:spacing/>
      <w:ind/>
    </w:pPr>
    <w:rPr>
      <w:sz w:val="20"/>
      <w:szCs w:val="20"/>
    </w:rPr>
  </w:style>
  <w:style w:type="character" w:styleId="732">
    <w:name w:val="Endnote Text Char"/>
    <w:basedOn w:val="744"/>
    <w:link w:val="902"/>
    <w:uiPriority w:val="99"/>
    <w:semiHidden/>
    <w:pPr>
      <w:pBdr/>
      <w:spacing/>
      <w:ind/>
    </w:pPr>
    <w:rPr>
      <w:sz w:val="20"/>
      <w:szCs w:val="20"/>
    </w:rPr>
  </w:style>
  <w:style w:type="character" w:styleId="733">
    <w:name w:val="FollowedHyperlink"/>
    <w:basedOn w:val="7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4" w:default="1">
    <w:name w:val="Normal"/>
    <w:qFormat/>
    <w:pPr>
      <w:pBdr/>
      <w:spacing/>
      <w:ind/>
    </w:pPr>
  </w:style>
  <w:style w:type="paragraph" w:styleId="735">
    <w:name w:val="Heading 1"/>
    <w:basedOn w:val="734"/>
    <w:next w:val="734"/>
    <w:link w:val="918"/>
    <w:pPr>
      <w:keepNext w:val="true"/>
      <w:pBdr/>
      <w:spacing/>
      <w:ind/>
      <w:jc w:val="center"/>
      <w:outlineLvl w:val="0"/>
    </w:pPr>
    <w:rPr>
      <w:b/>
      <w:sz w:val="32"/>
    </w:rPr>
  </w:style>
  <w:style w:type="paragraph" w:styleId="736">
    <w:name w:val="Heading 2"/>
    <w:link w:val="74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7">
    <w:name w:val="Heading 3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8">
    <w:name w:val="Heading 4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1">
    <w:name w:val="Heading 7"/>
    <w:link w:val="75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3">
    <w:name w:val="Heading 9"/>
    <w:link w:val="75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4" w:default="1">
    <w:name w:val="Default Paragraph Font"/>
    <w:uiPriority w:val="1"/>
    <w:semiHidden/>
    <w:unhideWhenUsed/>
    <w:pPr>
      <w:pBdr/>
      <w:spacing/>
      <w:ind/>
    </w:pPr>
  </w:style>
  <w:style w:type="table" w:styleId="74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6" w:default="1">
    <w:name w:val="No List"/>
    <w:uiPriority w:val="99"/>
    <w:semiHidden/>
    <w:unhideWhenUsed/>
    <w:pPr>
      <w:pBdr/>
      <w:spacing/>
      <w:ind/>
    </w:pPr>
  </w:style>
  <w:style w:type="character" w:styleId="747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8" w:customStyle="1">
    <w:name w:val="Заголовок 2 Знак"/>
    <w:link w:val="73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9" w:customStyle="1">
    <w:name w:val="Заголовок 3 Знак"/>
    <w:link w:val="73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50" w:customStyle="1">
    <w:name w:val="Заголовок 4 Знак"/>
    <w:link w:val="73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1" w:customStyle="1">
    <w:name w:val="Заголовок 5 Знак"/>
    <w:link w:val="73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2" w:customStyle="1">
    <w:name w:val="Заголовок 6 Знак"/>
    <w:link w:val="74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3" w:customStyle="1">
    <w:name w:val="Заголовок 7 Знак"/>
    <w:link w:val="74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4" w:customStyle="1">
    <w:name w:val="Заголовок 8 Знак"/>
    <w:link w:val="7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5" w:customStyle="1">
    <w:name w:val="Заголовок 9 Знак"/>
    <w:link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6">
    <w:name w:val="List Paragraph"/>
    <w:uiPriority w:val="34"/>
    <w:qFormat/>
    <w:pPr>
      <w:pBdr/>
      <w:spacing/>
      <w:ind w:left="720"/>
      <w:contextualSpacing w:val="true"/>
    </w:pPr>
  </w:style>
  <w:style w:type="paragraph" w:styleId="757">
    <w:name w:val="No Spacing"/>
    <w:uiPriority w:val="1"/>
    <w:qFormat/>
    <w:pPr>
      <w:pBdr/>
      <w:spacing/>
      <w:ind/>
    </w:pPr>
  </w:style>
  <w:style w:type="paragraph" w:styleId="758">
    <w:name w:val="Title"/>
    <w:link w:val="75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9" w:customStyle="1">
    <w:name w:val="Заголовок Знак"/>
    <w:link w:val="758"/>
    <w:uiPriority w:val="10"/>
    <w:pPr>
      <w:pBdr/>
      <w:spacing/>
      <w:ind/>
    </w:pPr>
    <w:rPr>
      <w:sz w:val="48"/>
      <w:szCs w:val="48"/>
    </w:rPr>
  </w:style>
  <w:style w:type="paragraph" w:styleId="760">
    <w:name w:val="Subtitle"/>
    <w:link w:val="76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1" w:customStyle="1">
    <w:name w:val="Подзаголовок Знак"/>
    <w:link w:val="760"/>
    <w:uiPriority w:val="11"/>
    <w:pPr>
      <w:pBdr/>
      <w:spacing/>
      <w:ind/>
    </w:pPr>
    <w:rPr>
      <w:sz w:val="24"/>
      <w:szCs w:val="24"/>
    </w:rPr>
  </w:style>
  <w:style w:type="paragraph" w:styleId="762">
    <w:name w:val="Quote"/>
    <w:link w:val="763"/>
    <w:uiPriority w:val="29"/>
    <w:qFormat/>
    <w:pPr>
      <w:pBdr/>
      <w:spacing/>
      <w:ind w:right="720" w:left="720"/>
    </w:pPr>
    <w:rPr>
      <w:i/>
    </w:rPr>
  </w:style>
  <w:style w:type="character" w:styleId="763" w:customStyle="1">
    <w:name w:val="Цитата 2 Знак"/>
    <w:link w:val="762"/>
    <w:uiPriority w:val="29"/>
    <w:pPr>
      <w:pBdr/>
      <w:spacing/>
      <w:ind/>
    </w:pPr>
    <w:rPr>
      <w:i/>
    </w:rPr>
  </w:style>
  <w:style w:type="paragraph" w:styleId="764">
    <w:name w:val="Intense Quote"/>
    <w:link w:val="76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65" w:customStyle="1">
    <w:name w:val="Выделенная цитата Знак"/>
    <w:link w:val="764"/>
    <w:uiPriority w:val="30"/>
    <w:pPr>
      <w:pBdr/>
      <w:spacing/>
      <w:ind/>
    </w:pPr>
    <w:rPr>
      <w:i/>
    </w:rPr>
  </w:style>
  <w:style w:type="paragraph" w:styleId="766">
    <w:name w:val="Header"/>
    <w:link w:val="76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7" w:customStyle="1">
    <w:name w:val="Верхний колонтитул Знак"/>
    <w:link w:val="766"/>
    <w:uiPriority w:val="99"/>
    <w:pPr>
      <w:pBdr/>
      <w:spacing/>
      <w:ind/>
    </w:pPr>
  </w:style>
  <w:style w:type="paragraph" w:styleId="768">
    <w:name w:val="Footer"/>
    <w:link w:val="77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9" w:customStyle="1">
    <w:name w:val="Footer Char"/>
    <w:uiPriority w:val="99"/>
    <w:pPr>
      <w:pBdr/>
      <w:spacing/>
      <w:ind/>
    </w:pPr>
  </w:style>
  <w:style w:type="paragraph" w:styleId="770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1" w:customStyle="1">
    <w:name w:val="Нижний колонтитул Знак"/>
    <w:link w:val="768"/>
    <w:uiPriority w:val="99"/>
    <w:pPr>
      <w:pBdr/>
      <w:spacing/>
      <w:ind/>
    </w:pPr>
  </w:style>
  <w:style w:type="table" w:styleId="772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&amp; 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9">
    <w:name w:val="footnote text"/>
    <w:link w:val="900"/>
    <w:uiPriority w:val="99"/>
    <w:semiHidden/>
    <w:unhideWhenUsed/>
    <w:pPr>
      <w:pBdr/>
      <w:spacing w:after="40"/>
      <w:ind/>
    </w:pPr>
    <w:rPr>
      <w:sz w:val="18"/>
    </w:rPr>
  </w:style>
  <w:style w:type="character" w:styleId="900" w:customStyle="1">
    <w:name w:val="Текст сноски Знак"/>
    <w:link w:val="899"/>
    <w:uiPriority w:val="99"/>
    <w:pPr>
      <w:pBdr/>
      <w:spacing/>
      <w:ind/>
    </w:pPr>
    <w:rPr>
      <w:sz w:val="18"/>
    </w:rPr>
  </w:style>
  <w:style w:type="character" w:styleId="90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02">
    <w:name w:val="endnote text"/>
    <w:link w:val="903"/>
    <w:uiPriority w:val="99"/>
    <w:semiHidden/>
    <w:unhideWhenUsed/>
    <w:pPr>
      <w:pBdr/>
      <w:spacing/>
      <w:ind/>
    </w:pPr>
  </w:style>
  <w:style w:type="character" w:styleId="903" w:customStyle="1">
    <w:name w:val="Текст концевой сноски Знак"/>
    <w:link w:val="902"/>
    <w:uiPriority w:val="99"/>
    <w:pPr>
      <w:pBdr/>
      <w:spacing/>
      <w:ind/>
    </w:pPr>
    <w:rPr>
      <w:sz w:val="20"/>
    </w:rPr>
  </w:style>
  <w:style w:type="character" w:styleId="90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05">
    <w:name w:val="toc 1"/>
    <w:uiPriority w:val="39"/>
    <w:unhideWhenUsed/>
    <w:pPr>
      <w:pBdr/>
      <w:spacing w:after="57"/>
      <w:ind/>
    </w:pPr>
  </w:style>
  <w:style w:type="paragraph" w:styleId="906">
    <w:name w:val="toc 2"/>
    <w:uiPriority w:val="39"/>
    <w:unhideWhenUsed/>
    <w:pPr>
      <w:pBdr/>
      <w:spacing w:after="57"/>
      <w:ind w:left="283"/>
    </w:pPr>
  </w:style>
  <w:style w:type="paragraph" w:styleId="907">
    <w:name w:val="toc 3"/>
    <w:uiPriority w:val="39"/>
    <w:unhideWhenUsed/>
    <w:pPr>
      <w:pBdr/>
      <w:spacing w:after="57"/>
      <w:ind w:left="567"/>
    </w:pPr>
  </w:style>
  <w:style w:type="paragraph" w:styleId="908">
    <w:name w:val="toc 4"/>
    <w:uiPriority w:val="39"/>
    <w:unhideWhenUsed/>
    <w:pPr>
      <w:pBdr/>
      <w:spacing w:after="57"/>
      <w:ind w:left="850"/>
    </w:pPr>
  </w:style>
  <w:style w:type="paragraph" w:styleId="909">
    <w:name w:val="toc 5"/>
    <w:uiPriority w:val="39"/>
    <w:unhideWhenUsed/>
    <w:pPr>
      <w:pBdr/>
      <w:spacing w:after="57"/>
      <w:ind w:left="1134"/>
    </w:pPr>
  </w:style>
  <w:style w:type="paragraph" w:styleId="910">
    <w:name w:val="toc 6"/>
    <w:uiPriority w:val="39"/>
    <w:unhideWhenUsed/>
    <w:pPr>
      <w:pBdr/>
      <w:spacing w:after="57"/>
      <w:ind w:left="1417"/>
    </w:pPr>
  </w:style>
  <w:style w:type="paragraph" w:styleId="911">
    <w:name w:val="toc 7"/>
    <w:uiPriority w:val="39"/>
    <w:unhideWhenUsed/>
    <w:pPr>
      <w:pBdr/>
      <w:spacing w:after="57"/>
      <w:ind w:left="1701"/>
    </w:pPr>
  </w:style>
  <w:style w:type="paragraph" w:styleId="912">
    <w:name w:val="toc 8"/>
    <w:uiPriority w:val="39"/>
    <w:unhideWhenUsed/>
    <w:pPr>
      <w:pBdr/>
      <w:spacing w:after="57"/>
      <w:ind w:left="1984"/>
    </w:pPr>
  </w:style>
  <w:style w:type="paragraph" w:styleId="913">
    <w:name w:val="toc 9"/>
    <w:uiPriority w:val="39"/>
    <w:unhideWhenUsed/>
    <w:pPr>
      <w:pBdr/>
      <w:spacing w:after="57"/>
      <w:ind w:left="2268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uiPriority w:val="99"/>
    <w:unhideWhenUsed/>
    <w:pPr>
      <w:pBdr/>
      <w:spacing/>
      <w:ind/>
    </w:pPr>
  </w:style>
  <w:style w:type="paragraph" w:styleId="916" w:customStyle="1">
    <w:name w:val="Титулка"/>
    <w:basedOn w:val="734"/>
    <w:pPr>
      <w:pBdr/>
      <w:spacing w:after="120"/>
      <w:ind/>
    </w:pPr>
    <w:rPr>
      <w:b/>
      <w:sz w:val="28"/>
      <w:lang w:eastAsia="ar-SA"/>
    </w:rPr>
  </w:style>
  <w:style w:type="paragraph" w:styleId="917">
    <w:name w:val="Balloon Text"/>
    <w:basedOn w:val="734"/>
    <w:link w:val="919"/>
    <w:pPr>
      <w:pBdr/>
      <w:spacing/>
      <w:ind/>
    </w:pPr>
    <w:rPr>
      <w:rFonts w:ascii="Tahoma" w:hAnsi="Tahoma"/>
      <w:sz w:val="16"/>
      <w:szCs w:val="16"/>
    </w:rPr>
  </w:style>
  <w:style w:type="character" w:styleId="918" w:customStyle="1">
    <w:name w:val="Заголовок 1 Знак"/>
    <w:link w:val="735"/>
    <w:pPr>
      <w:pBdr/>
      <w:spacing/>
      <w:ind/>
    </w:pPr>
    <w:rPr>
      <w:b/>
      <w:sz w:val="32"/>
      <w:lang w:val="uk-UA" w:eastAsia="en-US"/>
    </w:rPr>
  </w:style>
  <w:style w:type="character" w:styleId="919" w:customStyle="1">
    <w:name w:val="Текст выноски Знак"/>
    <w:link w:val="917"/>
    <w:pPr>
      <w:pBdr/>
      <w:spacing/>
      <w:ind/>
    </w:pPr>
    <w:rPr>
      <w:rFonts w:ascii="Tahoma" w:hAnsi="Tahoma"/>
      <w:sz w:val="16"/>
      <w:lang w:val="uk-U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omments" Target="comments.xml" /><Relationship Id="rId13" Type="http://schemas.microsoft.com/office/2011/relationships/commentsExtended" Target="commentsExtended.xml" /><Relationship Id="rId14" Type="http://schemas.microsoft.com/office/2018/08/relationships/commentsExtensible" Target="commentsExtensible.xml" /><Relationship Id="rId15" Type="http://schemas.microsoft.com/office/2016/09/relationships/commentsIds" Target="commentsIds.xml" /><Relationship Id="rId16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archmena@ukr.net</dc:creator>
  <cp:lastModifiedBy>СТАЛЬНИЧЕНКО Юрій Валерійович</cp:lastModifiedBy>
  <cp:revision>17</cp:revision>
  <dcterms:created xsi:type="dcterms:W3CDTF">2026-06-26T09:41:00Z</dcterms:created>
  <dcterms:modified xsi:type="dcterms:W3CDTF">2026-07-21T16:21:35Z</dcterms:modified>
</cp:coreProperties>
</file>