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проєкту рішення 75 сесії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hanging="17" w:left="793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hanging="2426" w:left="10346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скликання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hanging="17" w:left="793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__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№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міської територіальної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передачі на праві узуфрукту комунального майна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підприємству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418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275"/>
        <w:gridCol w:w="4536"/>
        <w:gridCol w:w="1418"/>
        <w:gridCol w:w="1369"/>
        <w:gridCol w:w="1134"/>
        <w:gridCol w:w="1559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 (грн)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/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5.35.1 «Пішохідний перехід» (1 тип)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5.35.2 «Пішохідний перехід» (1 тип)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6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Дорожній знак 5.42.1 «Місце для стоянки» (1 типорозмір)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4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/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Табличка 7.17 «Особи з інвалідністю»(1 тип)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14960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Начальник відділу житлово-комунального господарства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42" w:left="142"/>
        <w:rPr>
          <w:color w:val="000000"/>
          <w:sz w:val="28"/>
        </w:rPr>
      </w:pPr>
      <w:r>
        <w:rPr>
          <w:color w:val="000000"/>
          <w:sz w:val="28"/>
        </w:rPr>
        <w:t xml:space="preserve"> 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52">
    <w:name w:val="Обычный1"/>
    <w:next w:val="852"/>
    <w:link w:val="845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Марцева  Тетяна  Іванівна</cp:lastModifiedBy>
  <cp:revision>10</cp:revision>
  <dcterms:created xsi:type="dcterms:W3CDTF">2026-07-01T06:47:00Z</dcterms:created>
  <dcterms:modified xsi:type="dcterms:W3CDTF">2026-07-13T09:28:48Z</dcterms:modified>
  <cp:version>1048576</cp:version>
</cp:coreProperties>
</file>