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5"/>
        <w:widowControl w:val="false"/>
        <w:pBdr/>
        <w:spacing/>
        <w:ind/>
        <w:jc w:val="center"/>
        <w:rPr>
          <w:rFonts w:eastAsia="Lucida Sans Unicode"/>
          <w:bCs/>
          <w:color w:val="000000"/>
          <w:sz w:val="28"/>
          <w:szCs w:val="28"/>
          <w:lang w:val="en-US"/>
        </w:rPr>
      </w:pPr>
      <w:r/>
      <w:bookmarkStart w:id="0" w:name="_GoBack"/>
      <w:r/>
      <w:bookmarkEnd w:id="0"/>
      <w:r>
        <w:rPr>
          <w:rFonts w:eastAsia="Lucida Sans Unicode"/>
          <w:bCs/>
          <w:color w:val="000000"/>
          <w:sz w:val="28"/>
          <w:szCs w:val="28"/>
          <w:lang w:val="en-US"/>
        </w:rPr>
      </w:r>
      <w:r>
        <w:rPr>
          <w:rFonts w:eastAsia="Lucida Sans Unicode"/>
          <w:bCs/>
          <w:color w:val="000000"/>
          <w:sz w:val="28"/>
          <w:szCs w:val="28"/>
          <w:lang w:val="en-US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/>
      <w:bookmarkStart w:id="1" w:name="_Hlk164783483"/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16"/>
          <w:szCs w:val="28"/>
        </w:rPr>
      </w:pP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0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 РІШЕННЯ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1005"/>
        <w:widowControl w:val="false"/>
        <w:pBdr/>
        <w:spacing/>
        <w:ind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</w:r>
      <w:r>
        <w:rPr>
          <w:rFonts w:eastAsia="Lucida Sans Unicode"/>
          <w:color w:val="000000"/>
          <w:sz w:val="28"/>
          <w:szCs w:val="28"/>
        </w:rPr>
      </w:r>
      <w:r>
        <w:rPr>
          <w:rFonts w:eastAsia="Lucida Sans Unicode"/>
          <w:color w:val="000000"/>
          <w:sz w:val="28"/>
          <w:szCs w:val="28"/>
        </w:rPr>
      </w:r>
    </w:p>
    <w:p>
      <w:pPr>
        <w:pStyle w:val="1005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rFonts w:eastAsia="Lucida Sans Unicode"/>
          <w:color w:val="000000"/>
          <w:sz w:val="28"/>
          <w:szCs w:val="28"/>
          <w:lang w:val="ru-RU" w:eastAsia="hi-IN" w:bidi="hi-IN"/>
        </w:rPr>
      </w:pP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30 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червня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6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м.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Мена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№ 112</w:t>
      </w:r>
      <w:bookmarkEnd w:id="1"/>
      <w:r>
        <w:rPr>
          <w:rFonts w:eastAsia="Lucida Sans Unicode"/>
          <w:color w:val="000000"/>
          <w:sz w:val="28"/>
          <w:szCs w:val="28"/>
          <w:lang w:val="ru-RU" w:eastAsia="hi-IN" w:bidi="hi-IN"/>
        </w:rPr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</w:r>
    </w:p>
    <w:p>
      <w:pPr>
        <w:pStyle w:val="1005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b/>
          <w:sz w:val="28"/>
          <w:szCs w:val="28"/>
          <w:lang w:val="ru-RU" w:eastAsia="uk-UA"/>
        </w:rPr>
      </w:pPr>
      <w:r>
        <w:rPr>
          <w:b/>
          <w:sz w:val="28"/>
          <w:szCs w:val="28"/>
          <w:lang w:val="ru-RU" w:eastAsia="uk-UA"/>
        </w:rPr>
      </w:r>
      <w:r>
        <w:rPr>
          <w:b/>
          <w:sz w:val="28"/>
          <w:szCs w:val="28"/>
          <w:lang w:val="ru-RU" w:eastAsia="uk-UA"/>
        </w:rPr>
      </w:r>
      <w:r>
        <w:rPr>
          <w:b/>
          <w:sz w:val="28"/>
          <w:szCs w:val="28"/>
          <w:lang w:val="ru-RU" w:eastAsia="uk-UA"/>
        </w:rPr>
      </w:r>
    </w:p>
    <w:p>
      <w:pPr>
        <w:pStyle w:val="1005"/>
        <w:pBdr/>
        <w:tabs>
          <w:tab w:val="left" w:leader="none" w:pos="9639"/>
        </w:tabs>
        <w:spacing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на приєднання житлового будинку до централізованої мережі водопостачання по вул. Гетьманська  в місті </w:t>
      </w:r>
      <w:r>
        <w:rPr>
          <w:b/>
          <w:sz w:val="28"/>
          <w:szCs w:val="28"/>
        </w:rPr>
        <w:t xml:space="preserve">Мена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05"/>
        <w:pBdr/>
        <w:spacing/>
        <w:ind w:right="623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47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Розглянувши заяву </w:t>
      </w:r>
      <w:r>
        <w:rPr>
          <w:color w:val="000000"/>
          <w:sz w:val="28"/>
          <w:szCs w:val="28"/>
        </w:rPr>
        <w:t xml:space="preserve">..... про дозвіл на приєднання до централізованої мережі водопостачання житлового будинку №.. по вулиці Гетьманська в місті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району Чернігівської області, враховуючи розроблені ТОВ «Менський комунальник» технічні у</w:t>
      </w:r>
      <w:r>
        <w:rPr>
          <w:color w:val="000000"/>
          <w:sz w:val="28"/>
          <w:szCs w:val="28"/>
        </w:rPr>
        <w:t xml:space="preserve">мови на приєднання житлового будинку до централізованих систем водопостачання в </w:t>
      </w:r>
      <w:r>
        <w:rPr>
          <w:color w:val="000000"/>
          <w:sz w:val="28"/>
          <w:szCs w:val="28"/>
        </w:rPr>
        <w:t xml:space="preserve">м.</w:t>
      </w:r>
      <w:r>
        <w:rPr>
          <w:color w:val="ff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ена вул. Гетьманська, буд.... №328 від 01 </w:t>
      </w:r>
      <w:r>
        <w:rPr>
          <w:color w:val="000000"/>
          <w:sz w:val="28"/>
          <w:szCs w:val="28"/>
        </w:rPr>
        <w:t xml:space="preserve">черв</w:t>
      </w:r>
      <w:r>
        <w:rPr>
          <w:color w:val="000000"/>
          <w:sz w:val="28"/>
          <w:szCs w:val="28"/>
        </w:rPr>
        <w:t xml:space="preserve">ня 2026 року, відповідно до Правил користу</w:t>
      </w:r>
      <w:r>
        <w:rPr>
          <w:color w:val="000000"/>
          <w:sz w:val="28"/>
          <w:szCs w:val="28"/>
        </w:rPr>
        <w:t xml:space="preserve">вання системами централізованого комунального водопостачання та водовідведення в населених пунктах, затверджених Наказом міністерства з питань житлово-комунального господарства України від 27 червня 2008 року № 190, виконавчий комітет Менської міської ради</w:t>
      </w:r>
      <w:r/>
    </w:p>
    <w:p>
      <w:pPr>
        <w:pStyle w:val="1048"/>
        <w:pBdr/>
        <w:spacing w:after="0" w:afterAutospacing="0" w:before="0" w:beforeAutospacing="0"/>
        <w:ind w:right="1"/>
        <w:jc w:val="both"/>
        <w:rPr/>
      </w:pPr>
      <w:r>
        <w:rPr>
          <w:color w:val="000000"/>
          <w:sz w:val="28"/>
          <w:szCs w:val="28"/>
        </w:rPr>
        <w:t xml:space="preserve">ВИРІШИВ:</w:t>
      </w:r>
      <w:r/>
    </w:p>
    <w:p>
      <w:pPr>
        <w:pStyle w:val="104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1.Надати дозвіл ..... на приєднання до централізованої мережі водопостачання житлового будинку №... по вулиці  Гетьманська в місті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району Чернігівської області.</w:t>
      </w:r>
      <w:r/>
    </w:p>
    <w:p>
      <w:pPr>
        <w:pStyle w:val="1048"/>
        <w:pBdr/>
        <w:spacing w:after="0" w:afterAutospacing="0" w:before="0" w:beforeAutospacing="0"/>
        <w:ind w:right="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2.Проведення робіт на приєднання до централ</w:t>
      </w:r>
      <w:r>
        <w:rPr>
          <w:color w:val="000000"/>
          <w:sz w:val="28"/>
          <w:szCs w:val="28"/>
        </w:rPr>
        <w:t xml:space="preserve">ізованої мережі водопостачання житлового будинку №.... по вулиці  Гетьманська в місті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Корюківського</w:t>
      </w:r>
      <w:r>
        <w:rPr>
          <w:color w:val="000000"/>
          <w:sz w:val="28"/>
          <w:szCs w:val="28"/>
        </w:rPr>
        <w:t xml:space="preserve"> району Чернігівської області</w:t>
      </w:r>
      <w:r>
        <w:t xml:space="preserve"> </w:t>
      </w:r>
      <w:r>
        <w:rPr>
          <w:color w:val="000000"/>
          <w:sz w:val="28"/>
          <w:szCs w:val="28"/>
        </w:rPr>
        <w:t xml:space="preserve">– дозволити ..... з проведенням порушення об’єкту благоустрою, а саме:</w:t>
      </w:r>
      <w:r>
        <w:t xml:space="preserve"> </w:t>
      </w:r>
      <w:r>
        <w:rPr>
          <w:sz w:val="28"/>
          <w:szCs w:val="28"/>
        </w:rPr>
        <w:t xml:space="preserve">проведення земляних робіт на </w:t>
      </w:r>
      <w:r>
        <w:rPr>
          <w:sz w:val="28"/>
          <w:szCs w:val="28"/>
        </w:rPr>
        <w:t xml:space="preserve">приєднання до централізованої мережі водопостачання від існуючого шахтного колодязя, розташованого на дорозі навпроти повороту до будинку №.... по вул. Гетьманській у м. </w:t>
      </w:r>
      <w:r>
        <w:rPr>
          <w:sz w:val="28"/>
          <w:szCs w:val="28"/>
        </w:rPr>
        <w:t xml:space="preserve">Мена</w:t>
      </w:r>
      <w:r>
        <w:rPr>
          <w:sz w:val="28"/>
          <w:szCs w:val="28"/>
        </w:rPr>
        <w:t xml:space="preserve">, до нового шахтного колодязя, який підлягає будівництву на прилеглій дорозі біля з</w:t>
      </w:r>
      <w:r>
        <w:rPr>
          <w:sz w:val="28"/>
          <w:szCs w:val="28"/>
        </w:rPr>
        <w:t xml:space="preserve">азначеного будинку, та подальшого приєднання житлового будинку №.... до централізованої мережі водопостачання.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3.Після проведених робіт на приєднання до централізованої мережі водопостачання житлового будинку №... по вулиці  Гетьманська в місті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Корюків</w:t>
      </w:r>
      <w:r>
        <w:rPr>
          <w:color w:val="000000"/>
          <w:sz w:val="28"/>
          <w:szCs w:val="28"/>
        </w:rPr>
        <w:t xml:space="preserve">ського</w:t>
      </w:r>
      <w:r>
        <w:rPr>
          <w:color w:val="000000"/>
          <w:sz w:val="28"/>
          <w:szCs w:val="28"/>
        </w:rPr>
        <w:t xml:space="preserve"> району Чернігівської області</w:t>
      </w:r>
      <w:r>
        <w:t xml:space="preserve"> </w:t>
      </w:r>
      <w:r>
        <w:rPr>
          <w:color w:val="000000"/>
          <w:sz w:val="28"/>
          <w:szCs w:val="28"/>
        </w:rPr>
        <w:t xml:space="preserve">в разі порушення об’єкту благоустрою (проведення земляних робіт) ....</w:t>
      </w:r>
      <w:r>
        <w:rPr>
          <w:i/>
          <w:iCs/>
          <w:color w:val="ff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власними силами привести цей об’єкт благоустрою в належний стан та повідомити Менську міську раду про проведені роботи на приє</w:t>
      </w:r>
      <w:r>
        <w:rPr>
          <w:color w:val="000000"/>
          <w:sz w:val="28"/>
          <w:szCs w:val="28"/>
        </w:rPr>
        <w:t xml:space="preserve">днання до централізованої мережі водопостачання та приведення об’єкту благоустрою в належний стан (місячний термін з моменту завершення робіт).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4. Рішення набирає чинності стосовно ... з дня доведення його в установленому порядку </w:t>
      </w:r>
      <w:r>
        <w:rPr>
          <w:color w:val="000000"/>
          <w:sz w:val="28"/>
          <w:szCs w:val="28"/>
        </w:rPr>
        <w:t xml:space="preserve">до відома вказаної особи.</w:t>
      </w:r>
      <w:r/>
    </w:p>
    <w:p>
      <w:pPr>
        <w:pStyle w:val="1048"/>
        <w:pBdr/>
        <w:spacing w:after="0" w:afterAutospacing="0" w:before="0" w:beforeAutospacing="0"/>
        <w:ind w:right="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Відділу житлово-комунального господарства та комунального майна Менської міської ради спільно з інспектором з благоустрою КП «</w:t>
      </w:r>
      <w:r>
        <w:rPr>
          <w:color w:val="000000"/>
          <w:sz w:val="28"/>
          <w:szCs w:val="28"/>
        </w:rPr>
        <w:t xml:space="preserve">Менакомунпослуга</w:t>
      </w:r>
      <w:r>
        <w:rPr>
          <w:color w:val="000000"/>
          <w:sz w:val="28"/>
          <w:szCs w:val="28"/>
        </w:rPr>
        <w:t xml:space="preserve">» Менської міської ради здійснити контроль за виконанням пункту 3 даного рішення.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95"/>
        <w:pBdr/>
        <w:spacing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виконанням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ішення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покласти</w:t>
      </w:r>
      <w:r>
        <w:rPr>
          <w:sz w:val="28"/>
          <w:szCs w:val="28"/>
        </w:rPr>
        <w:t xml:space="preserve"> на заступника </w:t>
      </w:r>
      <w:r>
        <w:rPr>
          <w:sz w:val="28"/>
          <w:szCs w:val="28"/>
        </w:rPr>
        <w:t xml:space="preserve">міського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</w:rPr>
        <w:t xml:space="preserve">голови</w:t>
      </w:r>
      <w:r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питань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діяльності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органів</w:t>
      </w:r>
      <w:r>
        <w:rPr>
          <w:sz w:val="28"/>
          <w:szCs w:val="28"/>
        </w:rPr>
        <w:t xml:space="preserve"> ради С.М. </w:t>
      </w:r>
      <w:r>
        <w:rPr>
          <w:sz w:val="28"/>
          <w:szCs w:val="28"/>
        </w:rPr>
        <w:t xml:space="preserve">Гаєвого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1048"/>
        <w:pBdr/>
        <w:spacing w:after="0" w:afterAutospacing="0" w:before="0" w:beforeAutospacing="0"/>
        <w:ind w:right="1" w:firstLine="567"/>
        <w:jc w:val="both"/>
        <w:rPr/>
      </w:pPr>
      <w:r/>
      <w:r/>
    </w:p>
    <w:p>
      <w:pPr>
        <w:pStyle w:val="1005"/>
        <w:pBdr/>
        <w:tabs>
          <w:tab w:val="left" w:leader="none" w:pos="993"/>
          <w:tab w:val="left" w:leader="none" w:pos="5954"/>
          <w:tab w:val="left" w:leader="none" w:pos="6237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pBdr/>
        <w:tabs>
          <w:tab w:val="left" w:leader="none" w:pos="993"/>
          <w:tab w:val="left" w:leader="none" w:pos="5954"/>
          <w:tab w:val="left" w:leader="none" w:pos="6237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5"/>
        <w:pBdr/>
        <w:tabs>
          <w:tab w:val="left" w:leader="none" w:pos="6803"/>
        </w:tabs>
        <w:spacing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</w:t>
      </w:r>
      <w:r>
        <w:rPr>
          <w:sz w:val="28"/>
          <w:szCs w:val="28"/>
          <w:lang w:val="ru-RU"/>
        </w:rPr>
        <w:t xml:space="preserve"> ради                                                               </w:t>
      </w:r>
      <w:r>
        <w:rPr>
          <w:sz w:val="28"/>
          <w:szCs w:val="28"/>
          <w:lang w:val="ru-RU"/>
        </w:rPr>
        <w:t xml:space="preserve">Юрій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СТАЛЬНИЧЕНКО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Microsoft YaHei">
    <w:panose1 w:val="020B0603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1155" w:left="1863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399"/>
        </w:tabs>
        <w:spacing/>
        <w:ind w:hanging="945" w:left="1399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tabs>
          <w:tab w:val="num" w:leader="none" w:pos="8430"/>
        </w:tabs>
        <w:spacing/>
        <w:ind w:hanging="360" w:left="8430"/>
      </w:pPr>
      <w:rPr>
        <w:rFonts w:ascii="Times New Roman" w:hAnsi="Times New Roman" w:eastAsia="Times New Roman"/>
      </w:rPr>
      <w:start w:val="28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9150"/>
        </w:tabs>
        <w:spacing/>
        <w:ind w:hanging="360" w:left="915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9870"/>
        </w:tabs>
        <w:spacing/>
        <w:ind w:hanging="360" w:left="987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0590"/>
        </w:tabs>
        <w:spacing/>
        <w:ind w:hanging="360" w:left="1059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1310"/>
        </w:tabs>
        <w:spacing/>
        <w:ind w:hanging="360" w:left="1131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12030"/>
        </w:tabs>
        <w:spacing/>
        <w:ind w:hanging="360" w:left="1203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12750"/>
        </w:tabs>
        <w:spacing/>
        <w:ind w:hanging="360" w:left="1275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13470"/>
        </w:tabs>
        <w:spacing/>
        <w:ind w:hanging="360" w:left="1347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14190"/>
        </w:tabs>
        <w:spacing/>
        <w:ind w:hanging="360" w:left="1419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Title Char"/>
    <w:basedOn w:val="747"/>
    <w:link w:val="7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0">
    <w:name w:val="Subtitle Char"/>
    <w:basedOn w:val="747"/>
    <w:link w:val="7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1">
    <w:name w:val="Quote Char"/>
    <w:basedOn w:val="747"/>
    <w:link w:val="7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Intense Quote Char"/>
    <w:basedOn w:val="747"/>
    <w:link w:val="7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Header Char"/>
    <w:basedOn w:val="747"/>
    <w:link w:val="764"/>
    <w:uiPriority w:val="99"/>
    <w:pPr>
      <w:pBdr/>
      <w:spacing/>
      <w:ind/>
    </w:pPr>
  </w:style>
  <w:style w:type="character" w:styleId="734">
    <w:name w:val="Footer Char"/>
    <w:basedOn w:val="747"/>
    <w:link w:val="765"/>
    <w:uiPriority w:val="99"/>
    <w:pPr>
      <w:pBdr/>
      <w:spacing/>
      <w:ind/>
    </w:pPr>
  </w:style>
  <w:style w:type="character" w:styleId="735">
    <w:name w:val="Footnote Text Char"/>
    <w:basedOn w:val="747"/>
    <w:link w:val="767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Endnote Text Char"/>
    <w:basedOn w:val="747"/>
    <w:link w:val="769"/>
    <w:uiPriority w:val="99"/>
    <w:semiHidden/>
    <w:pPr>
      <w:pBdr/>
      <w:spacing/>
      <w:ind/>
    </w:pPr>
    <w:rPr>
      <w:sz w:val="20"/>
      <w:szCs w:val="20"/>
    </w:rPr>
  </w:style>
  <w:style w:type="paragraph" w:styleId="737" w:default="1">
    <w:name w:val="Normal"/>
    <w:qFormat/>
    <w:pPr>
      <w:pBdr/>
      <w:spacing/>
      <w:ind/>
    </w:pPr>
    <w:rPr>
      <w:lang w:val="ru-RU"/>
    </w:rPr>
  </w:style>
  <w:style w:type="paragraph" w:styleId="738">
    <w:name w:val="Heading 1"/>
    <w:link w:val="838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eastAsia="uk-UA"/>
    </w:rPr>
  </w:style>
  <w:style w:type="paragraph" w:styleId="739">
    <w:name w:val="Heading 2"/>
    <w:link w:val="839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eastAsia="uk-UA"/>
    </w:rPr>
  </w:style>
  <w:style w:type="paragraph" w:styleId="740">
    <w:name w:val="Heading 3"/>
    <w:link w:val="840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eastAsia="uk-UA"/>
    </w:rPr>
  </w:style>
  <w:style w:type="paragraph" w:styleId="741">
    <w:name w:val="Heading 4"/>
    <w:link w:val="841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eastAsia="uk-UA"/>
    </w:rPr>
  </w:style>
  <w:style w:type="paragraph" w:styleId="742">
    <w:name w:val="Heading 5"/>
    <w:link w:val="842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eastAsia="uk-UA"/>
    </w:rPr>
  </w:style>
  <w:style w:type="paragraph" w:styleId="743">
    <w:name w:val="Heading 6"/>
    <w:link w:val="843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eastAsia="uk-UA"/>
    </w:rPr>
  </w:style>
  <w:style w:type="paragraph" w:styleId="744">
    <w:name w:val="Heading 7"/>
    <w:link w:val="844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eastAsia="uk-UA"/>
    </w:rPr>
  </w:style>
  <w:style w:type="paragraph" w:styleId="745">
    <w:name w:val="Heading 8"/>
    <w:link w:val="845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eastAsia="uk-UA"/>
    </w:rPr>
  </w:style>
  <w:style w:type="paragraph" w:styleId="746">
    <w:name w:val="Heading 9"/>
    <w:link w:val="846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eastAsia="uk-UA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>
    <w:name w:val="Table Grid"/>
    <w:basedOn w:val="748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Title"/>
    <w:basedOn w:val="737"/>
    <w:next w:val="737"/>
    <w:link w:val="78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2">
    <w:name w:val="Subtitle"/>
    <w:basedOn w:val="737"/>
    <w:next w:val="737"/>
    <w:link w:val="7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3">
    <w:name w:val="Quote"/>
    <w:basedOn w:val="737"/>
    <w:next w:val="737"/>
    <w:link w:val="79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54">
    <w:name w:val="List Paragraph"/>
    <w:basedOn w:val="737"/>
    <w:uiPriority w:val="34"/>
    <w:qFormat/>
    <w:pPr>
      <w:pBdr/>
      <w:spacing/>
      <w:ind w:left="720"/>
      <w:contextualSpacing w:val="true"/>
    </w:pPr>
  </w:style>
  <w:style w:type="character" w:styleId="755">
    <w:name w:val="Intense Emphasis"/>
    <w:basedOn w:val="74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56">
    <w:name w:val="Intense Quote"/>
    <w:basedOn w:val="737"/>
    <w:next w:val="737"/>
    <w:link w:val="79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57">
    <w:name w:val="Intense Reference"/>
    <w:basedOn w:val="74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58">
    <w:name w:val="No Spacing"/>
    <w:basedOn w:val="737"/>
    <w:uiPriority w:val="1"/>
    <w:qFormat/>
    <w:pPr>
      <w:pBdr/>
      <w:spacing/>
      <w:ind/>
    </w:pPr>
  </w:style>
  <w:style w:type="character" w:styleId="759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61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62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4">
    <w:name w:val="Header"/>
    <w:basedOn w:val="737"/>
    <w:link w:val="83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5">
    <w:name w:val="Footer"/>
    <w:basedOn w:val="737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6">
    <w:name w:val="Caption"/>
    <w:basedOn w:val="737"/>
    <w:next w:val="73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67">
    <w:name w:val="footnote text"/>
    <w:basedOn w:val="737"/>
    <w:link w:val="792"/>
    <w:uiPriority w:val="99"/>
    <w:semiHidden/>
    <w:unhideWhenUsed/>
    <w:pPr>
      <w:pBdr/>
      <w:spacing/>
      <w:ind/>
    </w:pPr>
  </w:style>
  <w:style w:type="character" w:styleId="768">
    <w:name w:val="foot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69">
    <w:name w:val="endnote text"/>
    <w:basedOn w:val="737"/>
    <w:link w:val="793"/>
    <w:uiPriority w:val="99"/>
    <w:semiHidden/>
    <w:unhideWhenUsed/>
    <w:pPr>
      <w:pBdr/>
      <w:spacing/>
      <w:ind/>
    </w:pPr>
  </w:style>
  <w:style w:type="character" w:styleId="77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character" w:styleId="771">
    <w:name w:val="Hyperlink"/>
    <w:basedOn w:val="74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72">
    <w:name w:val="FollowedHyperlink"/>
    <w:basedOn w:val="74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3">
    <w:name w:val="toc 1"/>
    <w:basedOn w:val="737"/>
    <w:next w:val="737"/>
    <w:uiPriority w:val="39"/>
    <w:unhideWhenUsed/>
    <w:pPr>
      <w:pBdr/>
      <w:spacing w:after="100"/>
      <w:ind/>
    </w:pPr>
  </w:style>
  <w:style w:type="paragraph" w:styleId="774">
    <w:name w:val="toc 2"/>
    <w:basedOn w:val="737"/>
    <w:next w:val="737"/>
    <w:uiPriority w:val="39"/>
    <w:unhideWhenUsed/>
    <w:pPr>
      <w:pBdr/>
      <w:spacing w:after="100"/>
      <w:ind w:left="220"/>
    </w:pPr>
  </w:style>
  <w:style w:type="paragraph" w:styleId="775">
    <w:name w:val="toc 3"/>
    <w:basedOn w:val="737"/>
    <w:next w:val="737"/>
    <w:uiPriority w:val="39"/>
    <w:unhideWhenUsed/>
    <w:pPr>
      <w:pBdr/>
      <w:spacing w:after="100"/>
      <w:ind w:left="440"/>
    </w:pPr>
  </w:style>
  <w:style w:type="paragraph" w:styleId="776">
    <w:name w:val="toc 4"/>
    <w:basedOn w:val="737"/>
    <w:next w:val="737"/>
    <w:uiPriority w:val="39"/>
    <w:unhideWhenUsed/>
    <w:pPr>
      <w:pBdr/>
      <w:spacing w:after="100"/>
      <w:ind w:left="660"/>
    </w:pPr>
  </w:style>
  <w:style w:type="paragraph" w:styleId="777">
    <w:name w:val="toc 5"/>
    <w:basedOn w:val="737"/>
    <w:next w:val="737"/>
    <w:uiPriority w:val="39"/>
    <w:unhideWhenUsed/>
    <w:pPr>
      <w:pBdr/>
      <w:spacing w:after="100"/>
      <w:ind w:left="880"/>
    </w:pPr>
  </w:style>
  <w:style w:type="paragraph" w:styleId="778">
    <w:name w:val="toc 6"/>
    <w:basedOn w:val="737"/>
    <w:next w:val="737"/>
    <w:uiPriority w:val="39"/>
    <w:unhideWhenUsed/>
    <w:pPr>
      <w:pBdr/>
      <w:spacing w:after="100"/>
      <w:ind w:left="1100"/>
    </w:pPr>
  </w:style>
  <w:style w:type="paragraph" w:styleId="779">
    <w:name w:val="toc 7"/>
    <w:basedOn w:val="737"/>
    <w:next w:val="737"/>
    <w:uiPriority w:val="39"/>
    <w:unhideWhenUsed/>
    <w:pPr>
      <w:pBdr/>
      <w:spacing w:after="100"/>
      <w:ind w:left="1320"/>
    </w:pPr>
  </w:style>
  <w:style w:type="paragraph" w:styleId="780">
    <w:name w:val="toc 8"/>
    <w:basedOn w:val="737"/>
    <w:next w:val="737"/>
    <w:uiPriority w:val="39"/>
    <w:unhideWhenUsed/>
    <w:pPr>
      <w:pBdr/>
      <w:spacing w:after="100"/>
      <w:ind w:left="1540"/>
    </w:pPr>
  </w:style>
  <w:style w:type="paragraph" w:styleId="781">
    <w:name w:val="toc 9"/>
    <w:basedOn w:val="737"/>
    <w:next w:val="737"/>
    <w:uiPriority w:val="39"/>
    <w:unhideWhenUsed/>
    <w:pPr>
      <w:pBdr/>
      <w:spacing w:after="100"/>
      <w:ind w:left="1760"/>
    </w:pPr>
  </w:style>
  <w:style w:type="character" w:styleId="782">
    <w:name w:val="Placeholder Text"/>
    <w:basedOn w:val="747"/>
    <w:uiPriority w:val="99"/>
    <w:semiHidden/>
    <w:pPr>
      <w:pBdr/>
      <w:spacing/>
      <w:ind/>
    </w:pPr>
    <w:rPr>
      <w:color w:val="666666"/>
    </w:rPr>
  </w:style>
  <w:style w:type="paragraph" w:styleId="783">
    <w:name w:val="TOC Heading"/>
    <w:uiPriority w:val="39"/>
    <w:unhideWhenUsed/>
    <w:pPr>
      <w:pBdr/>
      <w:spacing/>
      <w:ind/>
    </w:pPr>
  </w:style>
  <w:style w:type="paragraph" w:styleId="784">
    <w:name w:val="table of figures"/>
    <w:basedOn w:val="737"/>
    <w:next w:val="737"/>
    <w:uiPriority w:val="99"/>
    <w:unhideWhenUsed/>
    <w:pPr>
      <w:pBdr/>
      <w:spacing/>
      <w:ind/>
    </w:pPr>
  </w:style>
  <w:style w:type="character" w:styleId="785" w:customStyle="1">
    <w:name w:val="Шрифт абзацу за промовчанням"/>
    <w:uiPriority w:val="1"/>
    <w:semiHidden/>
    <w:unhideWhenUsed/>
    <w:pPr>
      <w:pBdr/>
      <w:spacing/>
      <w:ind/>
    </w:pPr>
  </w:style>
  <w:style w:type="table" w:styleId="786" w:customStyle="1">
    <w:name w:val="Звичайна таблиця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7" w:customStyle="1">
    <w:name w:val="Немає списку"/>
    <w:uiPriority w:val="99"/>
    <w:semiHidden/>
    <w:unhideWhenUsed/>
    <w:pPr>
      <w:pBdr/>
      <w:spacing/>
      <w:ind/>
    </w:pPr>
  </w:style>
  <w:style w:type="character" w:styleId="788" w:customStyle="1">
    <w:name w:val="Название Знак1"/>
    <w:link w:val="751"/>
    <w:uiPriority w:val="10"/>
    <w:pPr>
      <w:pBdr/>
      <w:spacing/>
      <w:ind/>
    </w:pPr>
    <w:rPr>
      <w:sz w:val="48"/>
      <w:szCs w:val="48"/>
    </w:rPr>
  </w:style>
  <w:style w:type="character" w:styleId="789" w:customStyle="1">
    <w:name w:val="Подзаголовок Знак1"/>
    <w:link w:val="752"/>
    <w:uiPriority w:val="11"/>
    <w:pPr>
      <w:pBdr/>
      <w:spacing/>
      <w:ind/>
    </w:pPr>
    <w:rPr>
      <w:sz w:val="24"/>
      <w:szCs w:val="24"/>
    </w:rPr>
  </w:style>
  <w:style w:type="character" w:styleId="790" w:customStyle="1">
    <w:name w:val="Цитата 2 Знак2"/>
    <w:link w:val="753"/>
    <w:uiPriority w:val="29"/>
    <w:pPr>
      <w:pBdr/>
      <w:spacing/>
      <w:ind/>
    </w:pPr>
    <w:rPr>
      <w:i/>
    </w:rPr>
  </w:style>
  <w:style w:type="character" w:styleId="791" w:customStyle="1">
    <w:name w:val="Выделенная цитата Знак2"/>
    <w:link w:val="756"/>
    <w:uiPriority w:val="30"/>
    <w:pPr>
      <w:pBdr/>
      <w:spacing/>
      <w:ind/>
    </w:pPr>
    <w:rPr>
      <w:i/>
    </w:rPr>
  </w:style>
  <w:style w:type="character" w:styleId="792" w:customStyle="1">
    <w:name w:val="Текст сноски Знак2"/>
    <w:link w:val="767"/>
    <w:uiPriority w:val="99"/>
    <w:pPr>
      <w:pBdr/>
      <w:spacing/>
      <w:ind/>
    </w:pPr>
    <w:rPr>
      <w:sz w:val="18"/>
    </w:rPr>
  </w:style>
  <w:style w:type="character" w:styleId="793" w:customStyle="1">
    <w:name w:val="Текст концевой сноски Знак2"/>
    <w:link w:val="769"/>
    <w:uiPriority w:val="99"/>
    <w:pPr>
      <w:pBdr/>
      <w:spacing/>
      <w:ind/>
    </w:pPr>
    <w:rPr>
      <w:sz w:val="20"/>
    </w:rPr>
  </w:style>
  <w:style w:type="paragraph" w:styleId="794" w:customStyle="1">
    <w:name w:val="Абзац списку"/>
    <w:uiPriority w:val="34"/>
    <w:qFormat/>
    <w:pPr>
      <w:pBdr/>
      <w:spacing/>
      <w:ind w:left="720"/>
      <w:contextualSpacing w:val="true"/>
    </w:pPr>
    <w:rPr>
      <w:lang w:val="ru-RU"/>
    </w:rPr>
  </w:style>
  <w:style w:type="paragraph" w:styleId="795" w:customStyle="1">
    <w:name w:val="Без інтервалів"/>
    <w:uiPriority w:val="1"/>
    <w:qFormat/>
    <w:pPr>
      <w:pBdr/>
      <w:spacing/>
      <w:ind/>
    </w:pPr>
    <w:rPr>
      <w:lang w:val="ru-RU"/>
    </w:rPr>
  </w:style>
  <w:style w:type="paragraph" w:styleId="796" w:customStyle="1">
    <w:name w:val="Назва"/>
    <w:link w:val="830"/>
    <w:qFormat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paragraph" w:styleId="797" w:customStyle="1">
    <w:name w:val="Підзаголовок"/>
    <w:link w:val="831"/>
    <w:qFormat/>
    <w:pPr>
      <w:pBdr/>
      <w:spacing w:after="200" w:before="200"/>
      <w:ind/>
    </w:pPr>
    <w:rPr>
      <w:sz w:val="24"/>
      <w:szCs w:val="24"/>
      <w:lang w:eastAsia="uk-UA"/>
    </w:rPr>
  </w:style>
  <w:style w:type="paragraph" w:styleId="798">
    <w:name w:val="Block Text"/>
    <w:link w:val="817"/>
    <w:qFormat/>
    <w:pPr>
      <w:pBdr/>
      <w:spacing/>
      <w:ind w:right="720" w:left="720"/>
    </w:pPr>
    <w:rPr>
      <w:i/>
      <w:lang w:eastAsia="uk-UA"/>
    </w:rPr>
  </w:style>
  <w:style w:type="paragraph" w:styleId="799" w:customStyle="1">
    <w:name w:val="Насичена цитата"/>
    <w:link w:val="818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uk-UA"/>
    </w:rPr>
  </w:style>
  <w:style w:type="table" w:styleId="800" w:customStyle="1">
    <w:name w:val="Сітка таблиці"/>
    <w:uiPriority w:val="59"/>
    <w:pPr>
      <w:pBdr/>
      <w:spacing/>
      <w:ind/>
    </w:pPr>
    <w:rPr>
      <w:lang w:val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01" w:customStyle="1">
    <w:name w:val="Гіперпосилання"/>
    <w:uiPriority w:val="99"/>
    <w:unhideWhenUsed/>
    <w:pPr>
      <w:pBdr/>
      <w:spacing/>
      <w:ind/>
    </w:pPr>
    <w:rPr>
      <w:color w:val="0000ff"/>
      <w:u w:val="single"/>
    </w:rPr>
  </w:style>
  <w:style w:type="paragraph" w:styleId="802" w:customStyle="1">
    <w:name w:val="Текст виноски"/>
    <w:link w:val="819"/>
    <w:semiHidden/>
    <w:unhideWhenUsed/>
    <w:pPr>
      <w:pBdr/>
      <w:spacing w:after="40"/>
      <w:ind/>
    </w:pPr>
    <w:rPr>
      <w:sz w:val="18"/>
      <w:lang w:eastAsia="uk-UA"/>
    </w:rPr>
  </w:style>
  <w:style w:type="character" w:styleId="803" w:customStyle="1">
    <w:name w:val="Знак виноски"/>
    <w:uiPriority w:val="99"/>
    <w:unhideWhenUsed/>
    <w:pPr>
      <w:pBdr/>
      <w:spacing/>
      <w:ind/>
    </w:pPr>
    <w:rPr>
      <w:vertAlign w:val="superscript"/>
    </w:rPr>
  </w:style>
  <w:style w:type="paragraph" w:styleId="804" w:customStyle="1">
    <w:name w:val="Текст кінцевої виноски"/>
    <w:link w:val="820"/>
    <w:semiHidden/>
    <w:unhideWhenUsed/>
    <w:pPr>
      <w:pBdr/>
      <w:spacing/>
      <w:ind/>
    </w:pPr>
    <w:rPr>
      <w:lang w:eastAsia="uk-UA"/>
    </w:rPr>
  </w:style>
  <w:style w:type="character" w:styleId="805" w:customStyle="1">
    <w:name w:val="Знак кінцевої виноски"/>
    <w:uiPriority w:val="99"/>
    <w:semiHidden/>
    <w:unhideWhenUsed/>
    <w:pPr>
      <w:pBdr/>
      <w:spacing/>
      <w:ind/>
    </w:pPr>
    <w:rPr>
      <w:vertAlign w:val="superscript"/>
    </w:rPr>
  </w:style>
  <w:style w:type="paragraph" w:styleId="806" w:customStyle="1">
    <w:name w:val="Зміст 1"/>
    <w:uiPriority w:val="39"/>
    <w:unhideWhenUsed/>
    <w:pPr>
      <w:pBdr/>
      <w:spacing w:after="57"/>
      <w:ind/>
    </w:pPr>
    <w:rPr>
      <w:lang w:val="ru-RU"/>
    </w:rPr>
  </w:style>
  <w:style w:type="paragraph" w:styleId="807" w:customStyle="1">
    <w:name w:val="Зміст 2"/>
    <w:uiPriority w:val="39"/>
    <w:unhideWhenUsed/>
    <w:pPr>
      <w:pBdr/>
      <w:spacing w:after="57"/>
      <w:ind w:left="283"/>
    </w:pPr>
    <w:rPr>
      <w:lang w:val="ru-RU"/>
    </w:rPr>
  </w:style>
  <w:style w:type="paragraph" w:styleId="808" w:customStyle="1">
    <w:name w:val="Зміст 3"/>
    <w:uiPriority w:val="39"/>
    <w:unhideWhenUsed/>
    <w:pPr>
      <w:pBdr/>
      <w:spacing w:after="57"/>
      <w:ind w:left="567"/>
    </w:pPr>
    <w:rPr>
      <w:lang w:val="ru-RU"/>
    </w:rPr>
  </w:style>
  <w:style w:type="paragraph" w:styleId="809" w:customStyle="1">
    <w:name w:val="Зміст 4"/>
    <w:uiPriority w:val="39"/>
    <w:unhideWhenUsed/>
    <w:pPr>
      <w:pBdr/>
      <w:spacing w:after="57"/>
      <w:ind w:left="850"/>
    </w:pPr>
    <w:rPr>
      <w:lang w:val="ru-RU"/>
    </w:rPr>
  </w:style>
  <w:style w:type="paragraph" w:styleId="810" w:customStyle="1">
    <w:name w:val="Зміст 5"/>
    <w:uiPriority w:val="39"/>
    <w:unhideWhenUsed/>
    <w:pPr>
      <w:pBdr/>
      <w:spacing w:after="57"/>
      <w:ind w:left="1134"/>
    </w:pPr>
    <w:rPr>
      <w:lang w:val="ru-RU"/>
    </w:rPr>
  </w:style>
  <w:style w:type="paragraph" w:styleId="811" w:customStyle="1">
    <w:name w:val="Зміст 6"/>
    <w:uiPriority w:val="39"/>
    <w:unhideWhenUsed/>
    <w:pPr>
      <w:pBdr/>
      <w:spacing w:after="57"/>
      <w:ind w:left="1417"/>
    </w:pPr>
    <w:rPr>
      <w:lang w:val="ru-RU"/>
    </w:rPr>
  </w:style>
  <w:style w:type="paragraph" w:styleId="812" w:customStyle="1">
    <w:name w:val="Зміст 7"/>
    <w:uiPriority w:val="39"/>
    <w:unhideWhenUsed/>
    <w:pPr>
      <w:pBdr/>
      <w:spacing w:after="57"/>
      <w:ind w:left="1701"/>
    </w:pPr>
    <w:rPr>
      <w:lang w:val="ru-RU"/>
    </w:rPr>
  </w:style>
  <w:style w:type="paragraph" w:styleId="813" w:customStyle="1">
    <w:name w:val="Зміст 8"/>
    <w:uiPriority w:val="39"/>
    <w:unhideWhenUsed/>
    <w:pPr>
      <w:pBdr/>
      <w:spacing w:after="57"/>
      <w:ind w:left="1984"/>
    </w:pPr>
    <w:rPr>
      <w:lang w:val="ru-RU"/>
    </w:rPr>
  </w:style>
  <w:style w:type="paragraph" w:styleId="814" w:customStyle="1">
    <w:name w:val="Зміст 9"/>
    <w:uiPriority w:val="39"/>
    <w:unhideWhenUsed/>
    <w:pPr>
      <w:pBdr/>
      <w:spacing w:after="57"/>
      <w:ind w:left="2268"/>
    </w:pPr>
    <w:rPr>
      <w:lang w:val="ru-RU"/>
    </w:rPr>
  </w:style>
  <w:style w:type="paragraph" w:styleId="815" w:customStyle="1">
    <w:name w:val="Заголовок змісту"/>
    <w:uiPriority w:val="39"/>
    <w:unhideWhenUsed/>
    <w:pPr>
      <w:pBdr/>
      <w:spacing/>
      <w:ind/>
    </w:pPr>
    <w:rPr>
      <w:lang w:val="ru-RU"/>
    </w:rPr>
  </w:style>
  <w:style w:type="paragraph" w:styleId="816" w:customStyle="1">
    <w:name w:val="Перелік рисунків"/>
    <w:uiPriority w:val="99"/>
    <w:unhideWhenUsed/>
    <w:pPr>
      <w:pBdr/>
      <w:spacing/>
      <w:ind/>
    </w:pPr>
    <w:rPr>
      <w:lang w:val="ru-RU"/>
    </w:rPr>
  </w:style>
  <w:style w:type="character" w:styleId="817" w:customStyle="1">
    <w:name w:val="Цитата Знак"/>
    <w:link w:val="798"/>
    <w:pPr>
      <w:pBdr/>
      <w:spacing/>
      <w:ind/>
    </w:pPr>
    <w:rPr>
      <w:i/>
      <w:lang w:val="uk-UA" w:eastAsia="uk-UA" w:bidi="ar-SA"/>
    </w:rPr>
  </w:style>
  <w:style w:type="character" w:styleId="818" w:customStyle="1">
    <w:name w:val="Насичена цитата Знак"/>
    <w:link w:val="799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19" w:customStyle="1">
    <w:name w:val="Текст виноски Знак"/>
    <w:link w:val="802"/>
    <w:semiHidden/>
    <w:pPr>
      <w:pBdr/>
      <w:spacing/>
      <w:ind/>
    </w:pPr>
    <w:rPr>
      <w:sz w:val="18"/>
      <w:lang w:bidi="ar-SA"/>
    </w:rPr>
  </w:style>
  <w:style w:type="character" w:styleId="820" w:customStyle="1">
    <w:name w:val="Текст кінцевої виноски Знак"/>
    <w:link w:val="804"/>
    <w:semiHidden/>
    <w:pPr>
      <w:pBdr/>
      <w:spacing/>
      <w:ind/>
    </w:pPr>
    <w:rPr>
      <w:lang w:val="uk-UA" w:eastAsia="uk-UA" w:bidi="ar-SA"/>
    </w:rPr>
  </w:style>
  <w:style w:type="character" w:styleId="821" w:customStyle="1">
    <w:name w:val="Heading 1 Char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22" w:customStyle="1">
    <w:name w:val="Heading 2 Char"/>
    <w:pPr>
      <w:pBdr/>
      <w:spacing/>
      <w:ind/>
    </w:pPr>
    <w:rPr>
      <w:rFonts w:ascii="Arial" w:hAnsi="Arial" w:eastAsia="Arial"/>
      <w:sz w:val="34"/>
    </w:rPr>
  </w:style>
  <w:style w:type="character" w:styleId="823" w:customStyle="1">
    <w:name w:val="Heading 3 Char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24" w:customStyle="1">
    <w:name w:val="Heading 4 Char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25" w:customStyle="1">
    <w:name w:val="Heading 5 Char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26" w:customStyle="1">
    <w:name w:val="Heading 6 Char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27" w:customStyle="1">
    <w:name w:val="Heading 7 Char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28" w:customStyle="1">
    <w:name w:val="Heading 8 Char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29" w:customStyle="1">
    <w:name w:val="Heading 9 Char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character" w:styleId="830" w:customStyle="1">
    <w:name w:val="Назва Знак"/>
    <w:link w:val="796"/>
    <w:pPr>
      <w:pBdr/>
      <w:spacing/>
      <w:ind/>
    </w:pPr>
    <w:rPr>
      <w:sz w:val="48"/>
      <w:szCs w:val="48"/>
      <w:lang w:bidi="ar-SA"/>
    </w:rPr>
  </w:style>
  <w:style w:type="character" w:styleId="831" w:customStyle="1">
    <w:name w:val="Підзаголовок Знак"/>
    <w:link w:val="797"/>
    <w:pPr>
      <w:pBdr/>
      <w:spacing/>
      <w:ind/>
    </w:pPr>
    <w:rPr>
      <w:sz w:val="24"/>
      <w:szCs w:val="24"/>
      <w:lang w:bidi="ar-SA"/>
    </w:rPr>
  </w:style>
  <w:style w:type="character" w:styleId="832" w:customStyle="1">
    <w:name w:val="Цитата 2 Знак1"/>
    <w:pPr>
      <w:pBdr/>
      <w:spacing/>
      <w:ind/>
    </w:pPr>
    <w:rPr>
      <w:i/>
      <w:lang w:val="uk-UA" w:eastAsia="uk-UA" w:bidi="ar-SA"/>
    </w:rPr>
  </w:style>
  <w:style w:type="character" w:styleId="833" w:customStyle="1">
    <w:name w:val="Выделенная цитата Знак1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34" w:customStyle="1">
    <w:name w:val="Верхний колонтитул Знак2"/>
    <w:basedOn w:val="1019"/>
    <w:link w:val="764"/>
    <w:pPr>
      <w:pBdr/>
      <w:spacing/>
      <w:ind/>
    </w:pPr>
  </w:style>
  <w:style w:type="character" w:styleId="835" w:customStyle="1">
    <w:name w:val="Caption Char"/>
    <w:pPr>
      <w:pBdr/>
      <w:spacing/>
      <w:ind/>
    </w:pPr>
  </w:style>
  <w:style w:type="character" w:styleId="836" w:customStyle="1">
    <w:name w:val="Текст сноски Знак1"/>
    <w:semiHidden/>
    <w:pPr>
      <w:pBdr/>
      <w:spacing/>
      <w:ind/>
    </w:pPr>
    <w:rPr>
      <w:sz w:val="18"/>
      <w:lang w:bidi="ar-SA"/>
    </w:rPr>
  </w:style>
  <w:style w:type="character" w:styleId="837" w:customStyle="1">
    <w:name w:val="Текст концевой сноски Знак1"/>
    <w:semiHidden/>
    <w:pPr>
      <w:pBdr/>
      <w:spacing/>
      <w:ind/>
    </w:pPr>
    <w:rPr>
      <w:lang w:val="uk-UA" w:eastAsia="uk-UA" w:bidi="ar-SA"/>
    </w:rPr>
  </w:style>
  <w:style w:type="character" w:styleId="838" w:customStyle="1">
    <w:name w:val="Заголовок 1 Знак"/>
    <w:link w:val="738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39" w:customStyle="1">
    <w:name w:val="Заголовок 2 Знак"/>
    <w:link w:val="739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40" w:customStyle="1">
    <w:name w:val="Заголовок 3 Знак"/>
    <w:link w:val="740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41" w:customStyle="1">
    <w:name w:val="Заголовок 4 Знак"/>
    <w:link w:val="741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42" w:customStyle="1">
    <w:name w:val="Заголовок 5 Знак"/>
    <w:link w:val="742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43" w:customStyle="1">
    <w:name w:val="Заголовок 6 Знак"/>
    <w:link w:val="743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44" w:customStyle="1">
    <w:name w:val="Заголовок 7 Знак"/>
    <w:link w:val="744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45" w:customStyle="1">
    <w:name w:val="Заголовок 8 Знак"/>
    <w:link w:val="745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46" w:customStyle="1">
    <w:name w:val="Заголовок 9 Знак"/>
    <w:link w:val="746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47" w:customStyle="1">
    <w:name w:val="Без интервала1"/>
    <w:pPr>
      <w:pBdr/>
      <w:spacing/>
      <w:ind/>
    </w:pPr>
    <w:rPr>
      <w:lang w:val="ru-RU"/>
    </w:rPr>
  </w:style>
  <w:style w:type="paragraph" w:styleId="848" w:customStyle="1">
    <w:name w:val="Название1"/>
    <w:link w:val="849"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character" w:styleId="849" w:customStyle="1">
    <w:name w:val="Название Знак"/>
    <w:link w:val="848"/>
    <w:pPr>
      <w:pBdr/>
      <w:spacing/>
      <w:ind/>
    </w:pPr>
    <w:rPr>
      <w:sz w:val="48"/>
      <w:szCs w:val="48"/>
      <w:lang w:bidi="ar-SA"/>
    </w:rPr>
  </w:style>
  <w:style w:type="paragraph" w:styleId="850" w:customStyle="1">
    <w:name w:val="Подзаголовок1"/>
    <w:link w:val="851"/>
    <w:pPr>
      <w:pBdr/>
      <w:spacing w:after="200" w:before="200"/>
      <w:ind/>
    </w:pPr>
    <w:rPr>
      <w:sz w:val="24"/>
      <w:szCs w:val="24"/>
      <w:lang w:eastAsia="uk-UA"/>
    </w:rPr>
  </w:style>
  <w:style w:type="character" w:styleId="851" w:customStyle="1">
    <w:name w:val="Подзаголовок Знак"/>
    <w:link w:val="850"/>
    <w:pPr>
      <w:pBdr/>
      <w:spacing/>
      <w:ind/>
    </w:pPr>
    <w:rPr>
      <w:sz w:val="24"/>
      <w:szCs w:val="24"/>
      <w:lang w:bidi="ar-SA"/>
    </w:rPr>
  </w:style>
  <w:style w:type="paragraph" w:styleId="852" w:customStyle="1">
    <w:name w:val="Цитата 21"/>
    <w:link w:val="853"/>
    <w:pPr>
      <w:pBdr/>
      <w:spacing/>
      <w:ind w:right="720" w:left="720"/>
    </w:pPr>
    <w:rPr>
      <w:i/>
      <w:lang w:eastAsia="uk-UA"/>
    </w:rPr>
  </w:style>
  <w:style w:type="character" w:styleId="853" w:customStyle="1">
    <w:name w:val="Цитата 2 Знак"/>
    <w:link w:val="852"/>
    <w:pPr>
      <w:pBdr/>
      <w:spacing/>
      <w:ind/>
    </w:pPr>
    <w:rPr>
      <w:i/>
      <w:lang w:val="uk-UA" w:eastAsia="uk-UA" w:bidi="ar-SA"/>
    </w:rPr>
  </w:style>
  <w:style w:type="paragraph" w:styleId="854" w:customStyle="1">
    <w:name w:val="Выделенная цитата1"/>
    <w:link w:val="85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uk-UA"/>
    </w:rPr>
  </w:style>
  <w:style w:type="character" w:styleId="855" w:customStyle="1">
    <w:name w:val="Выделенная цитата Знак"/>
    <w:link w:val="854"/>
    <w:pPr>
      <w:pBdr/>
      <w:spacing/>
      <w:ind/>
    </w:pPr>
    <w:rPr>
      <w:i/>
      <w:shd w:val="clear" w:color="auto" w:fill="f2f2f2"/>
      <w:lang w:val="uk-UA" w:eastAsia="uk-UA" w:bidi="ar-SA"/>
    </w:rPr>
  </w:style>
  <w:style w:type="paragraph" w:styleId="856" w:customStyle="1">
    <w:name w:val="Header1"/>
    <w:link w:val="857"/>
    <w:pPr>
      <w:pBdr/>
      <w:tabs>
        <w:tab w:val="center" w:leader="none" w:pos="7143"/>
        <w:tab w:val="right" w:leader="none" w:pos="14287"/>
      </w:tabs>
      <w:spacing/>
      <w:ind/>
    </w:pPr>
    <w:rPr>
      <w:lang w:val="ru-RU"/>
    </w:rPr>
  </w:style>
  <w:style w:type="character" w:styleId="857" w:customStyle="1">
    <w:name w:val="Верхній колонтитул Знак"/>
    <w:link w:val="856"/>
    <w:pPr>
      <w:pBdr/>
      <w:spacing/>
      <w:ind/>
    </w:pPr>
    <w:rPr>
      <w:lang w:val="ru-RU" w:eastAsia="zh-CN" w:bidi="ar-SA"/>
    </w:rPr>
  </w:style>
  <w:style w:type="paragraph" w:styleId="858" w:customStyle="1">
    <w:name w:val="Footer1"/>
    <w:link w:val="861"/>
    <w:pPr>
      <w:pBdr/>
      <w:tabs>
        <w:tab w:val="center" w:leader="none" w:pos="7143"/>
        <w:tab w:val="right" w:leader="none" w:pos="14287"/>
      </w:tabs>
      <w:spacing/>
      <w:ind/>
    </w:pPr>
    <w:rPr>
      <w:lang w:val="ru-RU"/>
    </w:rPr>
  </w:style>
  <w:style w:type="character" w:styleId="859" w:customStyle="1">
    <w:name w:val="Нижний колонтитул Знак2"/>
    <w:link w:val="765"/>
    <w:pPr>
      <w:pBdr/>
      <w:spacing/>
      <w:ind/>
    </w:pPr>
  </w:style>
  <w:style w:type="paragraph" w:styleId="860" w:customStyle="1">
    <w:name w:val="Caption1"/>
    <w:semiHidden/>
    <w:pPr>
      <w:pBdr/>
      <w:spacing w:line="276" w:lineRule="auto"/>
      <w:ind/>
    </w:pPr>
    <w:rPr>
      <w:b/>
      <w:bCs/>
      <w:color w:val="4f81bd"/>
      <w:sz w:val="18"/>
      <w:szCs w:val="18"/>
      <w:lang w:val="ru-RU"/>
    </w:rPr>
  </w:style>
  <w:style w:type="character" w:styleId="861" w:customStyle="1">
    <w:name w:val="Нижній колонтитул Знак"/>
    <w:link w:val="858"/>
    <w:pPr>
      <w:pBdr/>
      <w:spacing/>
      <w:ind/>
    </w:pPr>
    <w:rPr>
      <w:lang w:val="ru-RU" w:eastAsia="zh-CN" w:bidi="ar-SA"/>
    </w:rPr>
  </w:style>
  <w:style w:type="table" w:styleId="862" w:customStyle="1">
    <w:name w:val="Сетка таблицы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Table Grid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Plain Table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Plain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Plain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Plain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Plain Table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1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1 Light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1 Light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1 Light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1 Light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1 Light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1 Light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2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2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2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2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2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2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3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3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3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3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3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3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4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4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4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4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4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4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5 Dark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5 Dark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5 Dark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5 Dark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5 Dark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5 Dark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5 Dark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6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6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6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6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6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6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6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7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7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7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7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7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7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7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1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1 Light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1 Light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1 Light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1 Light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1 Light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1 Light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2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2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2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2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2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2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3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3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3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3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3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3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4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4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4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4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4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4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5 Dark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5 Dark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5 Dark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5 Dark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5 Dark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5 Dark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5 Dark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6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6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6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6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6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6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6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7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7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7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7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7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7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7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ned - Accent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ned - Accent 1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ned - Accent 2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ned - Accent 3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ned - Accent 4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 - Accent 5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6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&amp; Lined - Accent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&amp; Lined - Accent 1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&amp; Lined - Accent 2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&amp; Lined - Accent 3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Bordered &amp; Lined - Accent 4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 &amp; Lined - Accent 5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&amp; Lined - Accent 6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 w:customStyle="1">
    <w:name w:val="Текст сноски1"/>
    <w:link w:val="989"/>
    <w:semiHidden/>
    <w:pPr>
      <w:pBdr/>
      <w:spacing w:after="40"/>
      <w:ind/>
    </w:pPr>
    <w:rPr>
      <w:sz w:val="18"/>
      <w:lang w:eastAsia="uk-UA"/>
    </w:rPr>
  </w:style>
  <w:style w:type="character" w:styleId="989" w:customStyle="1">
    <w:name w:val="Текст сноски Знак"/>
    <w:link w:val="988"/>
    <w:semiHidden/>
    <w:pPr>
      <w:pBdr/>
      <w:spacing/>
      <w:ind/>
    </w:pPr>
    <w:rPr>
      <w:sz w:val="18"/>
      <w:lang w:bidi="ar-SA"/>
    </w:rPr>
  </w:style>
  <w:style w:type="character" w:styleId="990" w:customStyle="1">
    <w:name w:val="Знак сноски1"/>
    <w:pPr>
      <w:pBdr/>
      <w:spacing/>
      <w:ind/>
    </w:pPr>
    <w:rPr>
      <w:vertAlign w:val="superscript"/>
    </w:rPr>
  </w:style>
  <w:style w:type="paragraph" w:styleId="991" w:customStyle="1">
    <w:name w:val="Текст концевой сноски1"/>
    <w:link w:val="992"/>
    <w:semiHidden/>
    <w:pPr>
      <w:pBdr/>
      <w:spacing/>
      <w:ind/>
    </w:pPr>
    <w:rPr>
      <w:lang w:eastAsia="uk-UA"/>
    </w:rPr>
  </w:style>
  <w:style w:type="character" w:styleId="992" w:customStyle="1">
    <w:name w:val="Текст концевой сноски Знак"/>
    <w:link w:val="991"/>
    <w:semiHidden/>
    <w:pPr>
      <w:pBdr/>
      <w:spacing/>
      <w:ind/>
    </w:pPr>
    <w:rPr>
      <w:lang w:val="uk-UA" w:eastAsia="uk-UA" w:bidi="ar-SA"/>
    </w:rPr>
  </w:style>
  <w:style w:type="character" w:styleId="993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94" w:customStyle="1">
    <w:name w:val="Оглавление 11"/>
    <w:pPr>
      <w:pBdr/>
      <w:spacing w:after="57"/>
      <w:ind/>
    </w:pPr>
    <w:rPr>
      <w:lang w:val="ru-RU"/>
    </w:rPr>
  </w:style>
  <w:style w:type="paragraph" w:styleId="995" w:customStyle="1">
    <w:name w:val="Оглавление 21"/>
    <w:pPr>
      <w:pBdr/>
      <w:spacing w:after="57"/>
      <w:ind w:left="283"/>
    </w:pPr>
    <w:rPr>
      <w:lang w:val="ru-RU"/>
    </w:rPr>
  </w:style>
  <w:style w:type="paragraph" w:styleId="996" w:customStyle="1">
    <w:name w:val="Оглавление 31"/>
    <w:pPr>
      <w:pBdr/>
      <w:spacing w:after="57"/>
      <w:ind w:left="567"/>
    </w:pPr>
    <w:rPr>
      <w:lang w:val="ru-RU"/>
    </w:rPr>
  </w:style>
  <w:style w:type="paragraph" w:styleId="997" w:customStyle="1">
    <w:name w:val="Оглавление 41"/>
    <w:pPr>
      <w:pBdr/>
      <w:spacing w:after="57"/>
      <w:ind w:left="850"/>
    </w:pPr>
    <w:rPr>
      <w:lang w:val="ru-RU"/>
    </w:rPr>
  </w:style>
  <w:style w:type="paragraph" w:styleId="998" w:customStyle="1">
    <w:name w:val="Оглавление 51"/>
    <w:pPr>
      <w:pBdr/>
      <w:spacing w:after="57"/>
      <w:ind w:left="1134"/>
    </w:pPr>
    <w:rPr>
      <w:lang w:val="ru-RU"/>
    </w:rPr>
  </w:style>
  <w:style w:type="paragraph" w:styleId="999" w:customStyle="1">
    <w:name w:val="Оглавление 61"/>
    <w:pPr>
      <w:pBdr/>
      <w:spacing w:after="57"/>
      <w:ind w:left="1417"/>
    </w:pPr>
    <w:rPr>
      <w:lang w:val="ru-RU"/>
    </w:rPr>
  </w:style>
  <w:style w:type="paragraph" w:styleId="1000" w:customStyle="1">
    <w:name w:val="Оглавление 71"/>
    <w:pPr>
      <w:pBdr/>
      <w:spacing w:after="57"/>
      <w:ind w:left="1701"/>
    </w:pPr>
    <w:rPr>
      <w:lang w:val="ru-RU"/>
    </w:rPr>
  </w:style>
  <w:style w:type="paragraph" w:styleId="1001" w:customStyle="1">
    <w:name w:val="Оглавление 81"/>
    <w:pPr>
      <w:pBdr/>
      <w:spacing w:after="57"/>
      <w:ind w:left="1984"/>
    </w:pPr>
    <w:rPr>
      <w:lang w:val="ru-RU"/>
    </w:rPr>
  </w:style>
  <w:style w:type="paragraph" w:styleId="1002" w:customStyle="1">
    <w:name w:val="Оглавление 91"/>
    <w:pPr>
      <w:pBdr/>
      <w:spacing w:after="57"/>
      <w:ind w:left="2268"/>
    </w:pPr>
    <w:rPr>
      <w:lang w:val="ru-RU"/>
    </w:rPr>
  </w:style>
  <w:style w:type="paragraph" w:styleId="1003" w:customStyle="1">
    <w:name w:val="Заголовок оглавления1"/>
    <w:pPr>
      <w:pBdr/>
      <w:spacing/>
      <w:ind/>
    </w:pPr>
    <w:rPr>
      <w:lang w:val="ru-RU"/>
    </w:rPr>
  </w:style>
  <w:style w:type="paragraph" w:styleId="1004" w:customStyle="1">
    <w:name w:val="Перечень рисунков1"/>
    <w:pPr>
      <w:pBdr/>
      <w:spacing/>
      <w:ind/>
    </w:pPr>
    <w:rPr>
      <w:lang w:val="ru-RU"/>
    </w:rPr>
  </w:style>
  <w:style w:type="paragraph" w:styleId="1005" w:customStyle="1">
    <w:name w:val="Обычный1"/>
    <w:pPr>
      <w:pBdr/>
      <w:spacing w:line="100" w:lineRule="atLeast"/>
      <w:ind/>
    </w:pPr>
  </w:style>
  <w:style w:type="table" w:styleId="1006" w:customStyle="1">
    <w:name w:val="Обычная таблица1"/>
    <w:semiHidden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7" w:customStyle="1">
    <w:name w:val="Нет списка1"/>
    <w:semiHidden/>
    <w:pPr>
      <w:pBdr/>
      <w:spacing/>
      <w:ind/>
    </w:pPr>
  </w:style>
  <w:style w:type="character" w:styleId="1008" w:customStyle="1">
    <w:name w:val="WW8Num1z0"/>
    <w:pPr>
      <w:pBdr/>
      <w:spacing/>
      <w:ind/>
    </w:pPr>
  </w:style>
  <w:style w:type="character" w:styleId="1009" w:customStyle="1">
    <w:name w:val="WW8Num1z1"/>
    <w:pPr>
      <w:pBdr/>
      <w:spacing/>
      <w:ind/>
    </w:pPr>
  </w:style>
  <w:style w:type="character" w:styleId="1010" w:customStyle="1">
    <w:name w:val="WW8Num1z2"/>
    <w:pPr>
      <w:pBdr/>
      <w:spacing/>
      <w:ind/>
    </w:pPr>
  </w:style>
  <w:style w:type="character" w:styleId="1011" w:customStyle="1">
    <w:name w:val="WW8Num1z3"/>
    <w:pPr>
      <w:pBdr/>
      <w:spacing/>
      <w:ind/>
    </w:pPr>
  </w:style>
  <w:style w:type="character" w:styleId="1012" w:customStyle="1">
    <w:name w:val="WW8Num1z4"/>
    <w:pPr>
      <w:pBdr/>
      <w:spacing/>
      <w:ind/>
    </w:pPr>
  </w:style>
  <w:style w:type="character" w:styleId="1013" w:customStyle="1">
    <w:name w:val="WW8Num1z5"/>
    <w:pPr>
      <w:pBdr/>
      <w:spacing/>
      <w:ind/>
    </w:pPr>
  </w:style>
  <w:style w:type="character" w:styleId="1014" w:customStyle="1">
    <w:name w:val="WW8Num1z6"/>
    <w:pPr>
      <w:pBdr/>
      <w:spacing/>
      <w:ind/>
    </w:pPr>
  </w:style>
  <w:style w:type="character" w:styleId="1015" w:customStyle="1">
    <w:name w:val="WW8Num1z7"/>
    <w:pPr>
      <w:pBdr/>
      <w:spacing/>
      <w:ind/>
    </w:pPr>
  </w:style>
  <w:style w:type="character" w:styleId="1016" w:customStyle="1">
    <w:name w:val="WW8Num1z8"/>
    <w:pPr>
      <w:pBdr/>
      <w:spacing/>
      <w:ind/>
    </w:pPr>
  </w:style>
  <w:style w:type="character" w:styleId="1017" w:customStyle="1">
    <w:name w:val="WW8Num2z0"/>
    <w:pPr>
      <w:pBdr/>
      <w:spacing/>
      <w:ind/>
    </w:pPr>
  </w:style>
  <w:style w:type="character" w:styleId="1018" w:customStyle="1">
    <w:name w:val="WW8Num3z0"/>
    <w:pPr>
      <w:pBdr/>
      <w:spacing/>
      <w:ind/>
    </w:pPr>
  </w:style>
  <w:style w:type="character" w:styleId="1019" w:customStyle="1">
    <w:name w:val="Основной шрифт абзаца1"/>
    <w:pPr>
      <w:pBdr/>
      <w:spacing/>
      <w:ind/>
    </w:pPr>
  </w:style>
  <w:style w:type="character" w:styleId="1020" w:customStyle="1">
    <w:name w:val="Текст выноски Знак"/>
    <w:pPr>
      <w:pBdr/>
      <w:spacing/>
      <w:ind/>
    </w:pPr>
    <w:rPr>
      <w:rFonts w:ascii="Tahoma" w:hAnsi="Tahoma" w:eastAsia="Times New Roman"/>
      <w:sz w:val="16"/>
      <w:szCs w:val="16"/>
    </w:rPr>
  </w:style>
  <w:style w:type="character" w:styleId="1021" w:customStyle="1">
    <w:name w:val="apple-converted-space"/>
    <w:basedOn w:val="1019"/>
    <w:pPr>
      <w:pBdr/>
      <w:spacing/>
      <w:ind/>
    </w:pPr>
  </w:style>
  <w:style w:type="character" w:styleId="1022" w:customStyle="1">
    <w:name w:val="Гиперссылка1"/>
    <w:pPr>
      <w:pBdr/>
      <w:spacing/>
      <w:ind/>
    </w:pPr>
    <w:rPr>
      <w:color w:val="0000ff"/>
      <w:u w:val="single"/>
    </w:rPr>
  </w:style>
  <w:style w:type="character" w:styleId="1023" w:customStyle="1">
    <w:name w:val="ListLabel 2"/>
    <w:pPr>
      <w:pBdr/>
      <w:spacing/>
      <w:ind/>
    </w:pPr>
    <w:rPr>
      <w:rFonts w:eastAsia="Times New Roman"/>
      <w:sz w:val="28"/>
    </w:rPr>
  </w:style>
  <w:style w:type="character" w:styleId="1024" w:customStyle="1">
    <w:name w:val="ListLabel 1"/>
    <w:pPr>
      <w:pBdr/>
      <w:spacing/>
      <w:ind/>
    </w:pPr>
  </w:style>
  <w:style w:type="paragraph" w:styleId="1025" w:customStyle="1">
    <w:name w:val="Заголовок"/>
    <w:basedOn w:val="1005"/>
    <w:next w:val="1026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26" w:customStyle="1">
    <w:name w:val="Основной текст1"/>
    <w:basedOn w:val="1005"/>
    <w:pPr>
      <w:pBdr/>
      <w:spacing w:after="140" w:line="288" w:lineRule="auto"/>
      <w:ind/>
    </w:pPr>
  </w:style>
  <w:style w:type="paragraph" w:styleId="1027">
    <w:name w:val="List"/>
    <w:basedOn w:val="1026"/>
    <w:pPr>
      <w:pBdr/>
      <w:spacing/>
      <w:ind/>
    </w:pPr>
  </w:style>
  <w:style w:type="paragraph" w:styleId="1028" w:customStyle="1">
    <w:name w:val="Название объекта1"/>
    <w:basedOn w:val="1005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029" w:customStyle="1">
    <w:name w:val="Покажчик"/>
    <w:basedOn w:val="1005"/>
    <w:pPr>
      <w:suppressLineNumbers w:val="true"/>
      <w:pBdr/>
      <w:spacing/>
      <w:ind/>
    </w:pPr>
  </w:style>
  <w:style w:type="paragraph" w:styleId="1030" w:customStyle="1">
    <w:name w:val="Абзац списка1"/>
    <w:basedOn w:val="1005"/>
    <w:pPr>
      <w:pBdr/>
      <w:spacing/>
      <w:ind w:left="720"/>
    </w:pPr>
  </w:style>
  <w:style w:type="paragraph" w:styleId="1031" w:customStyle="1">
    <w:name w:val="Абзац списка2"/>
    <w:basedOn w:val="1005"/>
    <w:pPr>
      <w:pBdr/>
      <w:spacing/>
      <w:ind w:left="720"/>
      <w:contextualSpacing w:val="true"/>
    </w:pPr>
  </w:style>
  <w:style w:type="paragraph" w:styleId="1032" w:customStyle="1">
    <w:name w:val="Текст выноски1"/>
    <w:basedOn w:val="1005"/>
    <w:pPr>
      <w:pBdr/>
      <w:spacing w:line="240" w:lineRule="auto"/>
      <w:ind/>
    </w:pPr>
    <w:rPr>
      <w:rFonts w:ascii="Tahoma" w:hAnsi="Tahoma"/>
      <w:sz w:val="16"/>
      <w:szCs w:val="16"/>
    </w:rPr>
  </w:style>
  <w:style w:type="paragraph" w:styleId="1033" w:customStyle="1">
    <w:name w:val="Основной текст с отступом1"/>
    <w:basedOn w:val="1005"/>
    <w:pPr>
      <w:pBdr/>
      <w:spacing/>
      <w:ind w:right="-57" w:firstLine="1134"/>
      <w:jc w:val="both"/>
    </w:pPr>
  </w:style>
  <w:style w:type="paragraph" w:styleId="1034">
    <w:name w:val="Document Map"/>
    <w:basedOn w:val="1005"/>
    <w:semiHidden/>
    <w:pPr>
      <w:pBdr/>
      <w:shd w:val="clear" w:color="auto" w:fill="000080"/>
      <w:spacing/>
      <w:ind/>
    </w:pPr>
    <w:rPr>
      <w:rFonts w:ascii="Tahoma" w:hAnsi="Tahoma"/>
    </w:rPr>
  </w:style>
  <w:style w:type="paragraph" w:styleId="1035" w:customStyle="1">
    <w:name w:val="Верхний колонтитул1"/>
    <w:basedOn w:val="1005"/>
    <w:link w:val="1036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36" w:customStyle="1">
    <w:name w:val="Верхний колонтитул Знак"/>
    <w:link w:val="1035"/>
    <w:semiHidden/>
    <w:pPr>
      <w:pBdr/>
      <w:spacing/>
      <w:ind/>
    </w:pPr>
    <w:rPr>
      <w:lang w:eastAsia="zh-CN"/>
    </w:rPr>
  </w:style>
  <w:style w:type="paragraph" w:styleId="1037" w:customStyle="1">
    <w:name w:val="Нижний колонтитул1"/>
    <w:basedOn w:val="1005"/>
    <w:link w:val="1038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38" w:customStyle="1">
    <w:name w:val="Нижний колонтитул Знак"/>
    <w:link w:val="1037"/>
    <w:semiHidden/>
    <w:pPr>
      <w:pBdr/>
      <w:spacing/>
      <w:ind/>
    </w:pPr>
    <w:rPr>
      <w:lang w:eastAsia="zh-CN"/>
    </w:rPr>
  </w:style>
  <w:style w:type="paragraph" w:styleId="1039" w:customStyle="1">
    <w:name w:val="Верхний колонтитул2"/>
    <w:basedOn w:val="1005"/>
    <w:link w:val="1040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0" w:customStyle="1">
    <w:name w:val="Верхний колонтитул Знак1"/>
    <w:link w:val="1039"/>
    <w:semiHidden/>
    <w:pPr>
      <w:pBdr/>
      <w:spacing/>
      <w:ind/>
    </w:pPr>
    <w:rPr>
      <w:lang w:val="ru-RU" w:eastAsia="zh-CN"/>
    </w:rPr>
  </w:style>
  <w:style w:type="paragraph" w:styleId="1041" w:customStyle="1">
    <w:name w:val="Нижний колонтитул2"/>
    <w:basedOn w:val="1005"/>
    <w:link w:val="1042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2" w:customStyle="1">
    <w:name w:val="Нижний колонтитул Знак1"/>
    <w:link w:val="1041"/>
    <w:semiHidden/>
    <w:pPr>
      <w:pBdr/>
      <w:spacing/>
      <w:ind/>
    </w:pPr>
    <w:rPr>
      <w:lang w:val="ru-RU" w:eastAsia="zh-CN"/>
    </w:rPr>
  </w:style>
  <w:style w:type="paragraph" w:styleId="1043" w:customStyle="1">
    <w:name w:val="Нижній колонтитул"/>
    <w:basedOn w:val="737"/>
    <w:link w:val="104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4" w:customStyle="1">
    <w:name w:val="Нижній колонтитул Знак1"/>
    <w:link w:val="1043"/>
    <w:uiPriority w:val="99"/>
    <w:pPr>
      <w:pBdr/>
      <w:spacing/>
      <w:ind/>
    </w:pPr>
    <w:rPr>
      <w:lang w:val="ru-RU" w:eastAsia="zh-CN"/>
    </w:rPr>
  </w:style>
  <w:style w:type="paragraph" w:styleId="1045" w:customStyle="1">
    <w:name w:val="Верхній колонтитул"/>
    <w:basedOn w:val="737"/>
    <w:link w:val="104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46" w:customStyle="1">
    <w:name w:val="Верхній колонтитул Знак1"/>
    <w:link w:val="1045"/>
    <w:uiPriority w:val="99"/>
    <w:pPr>
      <w:pBdr/>
      <w:spacing/>
      <w:ind/>
    </w:pPr>
    <w:rPr>
      <w:lang w:val="ru-RU" w:eastAsia="zh-CN"/>
    </w:rPr>
  </w:style>
  <w:style w:type="paragraph" w:styleId="1047" w:customStyle="1">
    <w:name w:val="docdata"/>
    <w:basedOn w:val="737"/>
    <w:pPr>
      <w:pBdr/>
      <w:spacing w:after="100" w:afterAutospacing="1" w:before="100" w:beforeAutospacing="1"/>
      <w:ind/>
    </w:pPr>
    <w:rPr>
      <w:sz w:val="24"/>
      <w:szCs w:val="24"/>
      <w:lang w:val="uk-UA" w:eastAsia="uk-UA"/>
    </w:rPr>
  </w:style>
  <w:style w:type="paragraph" w:styleId="1048" w:customStyle="1">
    <w:name w:val="Звичайний (веб)"/>
    <w:basedOn w:val="737"/>
    <w:uiPriority w:val="99"/>
    <w:semiHidden/>
    <w:unhideWhenUsed/>
    <w:pPr>
      <w:pBdr/>
      <w:spacing w:after="100" w:afterAutospacing="1" w:before="100" w:beforeAutospacing="1"/>
      <w:ind/>
    </w:pPr>
    <w:rPr>
      <w:sz w:val="24"/>
      <w:szCs w:val="24"/>
      <w:lang w:val="uk-UA" w:eastAsia="uk-UA"/>
    </w:rPr>
  </w:style>
  <w:style w:type="paragraph" w:styleId="1049">
    <w:name w:val="Balloon Text"/>
    <w:basedOn w:val="737"/>
    <w:link w:val="105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50" w:customStyle="1">
    <w:name w:val="Текст выноски Знак1"/>
    <w:basedOn w:val="747"/>
    <w:link w:val="104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СТАРОДУБ Людмила Олександрівна</cp:lastModifiedBy>
  <cp:revision>4</cp:revision>
  <dcterms:created xsi:type="dcterms:W3CDTF">2026-06-05T14:21:00Z</dcterms:created>
  <dcterms:modified xsi:type="dcterms:W3CDTF">2026-07-03T15:32:50Z</dcterms:modified>
  <cp:version>1048576</cp:version>
</cp:coreProperties>
</file>