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9"/>
        <w:pBdr/>
        <w:spacing w:after="0" w:afterAutospacing="0" w:before="0" w:beforeAutospacing="0" w:line="235" w:lineRule="auto"/>
        <w:ind w:right="0" w:firstLine="0" w:left="0"/>
        <w:jc w:val="center"/>
        <w:rPr/>
      </w:pPr>
      <w:r>
        <w:rPr>
          <w:highlight w:val="none"/>
          <w:lang w:bidi="en-US"/>
        </w:rPr>
      </w:r>
      <w:r>
        <w:rPr>
          <w:highlight w:val="none"/>
          <w:lang w:bidi="en-US"/>
        </w:rPr>
      </w:r>
      <w:r/>
    </w:p>
    <w:p>
      <w:pPr>
        <w:pStyle w:val="729"/>
        <w:pBdr/>
        <w:spacing w:after="0" w:afterAutospacing="0" w:before="0" w:beforeAutospacing="0" w:line="235" w:lineRule="auto"/>
        <w:ind w:right="0" w:firstLine="0" w:left="0"/>
        <w:jc w:val="center"/>
        <w:rPr>
          <w:highlight w:val="none"/>
          <w:lang w:bidi="en-US"/>
        </w:rPr>
      </w:pPr>
      <w:r>
        <w:rPr>
          <w:lang w:bidi="en-US"/>
        </w:rPr>
        <w:t xml:space="preserve">МЕНСЬКА МІСЬКА РАДА</w:t>
      </w:r>
      <w:r>
        <w:rPr>
          <w:highlight w:val="none"/>
          <w:lang w:bidi="en-US"/>
        </w:rPr>
      </w:r>
    </w:p>
    <w:p>
      <w:pPr>
        <w:pStyle w:val="729"/>
        <w:pBdr/>
        <w:tabs>
          <w:tab w:val="clear" w:leader="none" w:pos="709"/>
        </w:tabs>
        <w:spacing w:after="0" w:afterAutospacing="0" w:before="0" w:beforeAutospacing="0" w:line="235" w:lineRule="auto"/>
        <w:ind w:right="0" w:firstLine="0" w:left="0"/>
        <w:jc w:val="center"/>
        <w:rPr>
          <w:sz w:val="16"/>
          <w:szCs w:val="16"/>
          <w:lang w:bidi="en-US"/>
          <w14:ligatures w14:val="none"/>
        </w:rPr>
      </w:pPr>
      <w:r>
        <w:rPr>
          <w:sz w:val="16"/>
          <w:szCs w:val="16"/>
          <w:lang w:bidi="en-US"/>
        </w:rPr>
      </w:r>
      <w:r>
        <w:rPr>
          <w:sz w:val="16"/>
          <w:szCs w:val="16"/>
          <w:lang w:bidi="en-US"/>
          <w14:ligatures w14:val="none"/>
        </w:rPr>
      </w:r>
      <w:r>
        <w:rPr>
          <w:sz w:val="16"/>
          <w:szCs w:val="16"/>
          <w:lang w:bidi="en-US"/>
          <w14:ligatures w14:val="none"/>
        </w:rPr>
      </w:r>
    </w:p>
    <w:p>
      <w:pPr>
        <w:pStyle w:val="729"/>
        <w:pBdr/>
        <w:spacing w:after="0" w:afterAutospacing="0" w:before="0" w:beforeAutospacing="0" w:line="235" w:lineRule="auto"/>
        <w:ind w:right="0" w:firstLine="0" w:left="0"/>
        <w:jc w:val="center"/>
        <w:rPr>
          <w:highlight w:val="none"/>
        </w:rPr>
      </w:pPr>
      <w:r/>
      <w:bookmarkStart w:id="5" w:name="_Hlk82170484"/>
      <w:r>
        <w:rPr>
          <w:lang w:bidi="en-US"/>
        </w:rPr>
        <w:t xml:space="preserve">(сімдесят четверта сесія восьмого скликання) </w:t>
      </w:r>
      <w:bookmarkEnd w:id="5"/>
      <w:r>
        <w:rPr>
          <w:highlight w:val="none"/>
        </w:rPr>
      </w:r>
      <w:r>
        <w:rPr>
          <w:highlight w:val="none"/>
        </w:rPr>
      </w:r>
    </w:p>
    <w:p>
      <w:pPr>
        <w:pStyle w:val="729"/>
        <w:pBdr/>
        <w:spacing w:line="235" w:lineRule="auto"/>
        <w:ind w:right="0" w:firstLine="0" w:left="0"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9"/>
        <w:pBdr/>
        <w:tabs>
          <w:tab w:val="clear" w:leader="none" w:pos="709"/>
          <w:tab w:val="clear" w:leader="none" w:pos="4678"/>
          <w:tab w:val="clear" w:leader="none" w:pos="5812"/>
        </w:tabs>
        <w:spacing w:after="0" w:afterAutospacing="0" w:before="0" w:beforeAutospacing="0" w:line="235" w:lineRule="auto"/>
        <w:ind w:right="0" w:firstLine="0" w:left="0"/>
        <w:jc w:val="center"/>
        <w:rPr>
          <w:sz w:val="16"/>
          <w:szCs w:val="16"/>
          <w:lang w:eastAsia="hi-IN" w:bidi="en-US"/>
          <w14:ligatures w14:val="none"/>
        </w:rPr>
      </w:pPr>
      <w:r>
        <w:rPr>
          <w:sz w:val="16"/>
          <w:szCs w:val="16"/>
          <w:lang w:eastAsia="hi-IN" w:bidi="en-US"/>
        </w:rPr>
      </w:r>
      <w:r>
        <w:rPr>
          <w:sz w:val="16"/>
          <w:szCs w:val="16"/>
          <w:lang w:eastAsia="hi-IN" w:bidi="en-US"/>
          <w14:ligatures w14:val="none"/>
        </w:rPr>
      </w:r>
      <w:r>
        <w:rPr>
          <w:sz w:val="16"/>
          <w:szCs w:val="16"/>
          <w:lang w:eastAsia="hi-IN" w:bidi="en-US"/>
          <w14:ligatures w14:val="none"/>
        </w:rPr>
      </w:r>
    </w:p>
    <w:p>
      <w:pPr>
        <w:pStyle w:val="731"/>
        <w:pBdr/>
        <w:spacing w:line="235" w:lineRule="auto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19 червня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416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 w:after="0" w:afterAutospacing="0" w:before="0" w:beforeAutospacing="0" w:line="235" w:lineRule="auto"/>
        <w:ind w:right="0" w:firstLine="0" w:left="0"/>
        <w:jc w:val="center"/>
        <w:rPr>
          <w:sz w:val="16"/>
          <w:szCs w:val="16"/>
          <w:lang w:eastAsia="hi-IN" w:bidi="en-US"/>
          <w14:ligatures w14:val="none"/>
        </w:rPr>
      </w:pPr>
      <w:r>
        <w:rPr>
          <w:sz w:val="16"/>
          <w:szCs w:val="16"/>
          <w:lang w:eastAsia="hi-IN" w:bidi="en-US"/>
        </w:rPr>
      </w:r>
      <w:r>
        <w:rPr>
          <w:sz w:val="16"/>
          <w:szCs w:val="16"/>
          <w:lang w:eastAsia="hi-IN" w:bidi="en-US"/>
          <w14:ligatures w14:val="none"/>
        </w:rPr>
      </w:r>
      <w:r>
        <w:rPr>
          <w:sz w:val="16"/>
          <w:szCs w:val="16"/>
          <w:lang w:eastAsia="hi-IN" w:bidi="en-US"/>
          <w14:ligatures w14:val="none"/>
        </w:rPr>
      </w:r>
    </w:p>
    <w:p>
      <w:pPr>
        <w:pStyle w:val="74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 w:line="235" w:lineRule="auto"/>
        <w:ind w:right="0" w:firstLine="0" w:left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Про визначення представника Менської міської ради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у Всеукраї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ській асоціації органів місцевого самоврядування «Асоціація об’єднаних територіальних громад»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74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 w:line="235" w:lineRule="auto"/>
        <w:ind w:right="0" w:firstLine="0" w:left="0"/>
        <w:rPr>
          <w:rFonts w:ascii="Arial" w:hAnsi="Arial" w:eastAsia="Arial" w:cs="Arial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35" w:lineRule="auto"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Керуючись частиною 1 статті 15 та пунктом 21 частини першої статті 26 Закону України «Про місцеве самоврядування в Україні», статтею 10 Європейської хартії місцевого самоврядування, Статутом Всеукраїнської асоціації органів місцевого самоврядування «Асоціа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ція об’єднаних територіальних громад», беручи до уваги Рішення Менської міської ради №379 від 28 серпня 2019 року «Про вступ до асоціації органів місцевого самоврядування «Асоціація об’єднаних територіальних громад», з метою забезпечення безперервної участ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 Менської міської ради в діяльності Всеукраїнської Асоціації ОТГ, враховуючи проходження міським головою військової служби у Збройних Силах України, Менська міська рада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 w:after="0" w:afterAutospacing="0" w:before="0" w:beforeAutospacing="0" w:line="235" w:lineRule="auto"/>
        <w:ind w:right="0" w:firstLine="0" w:left="0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ВИРІШИЛА: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</w:p>
    <w:p>
      <w:pPr>
        <w:pStyle w:val="747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35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Визначити, що представництво Менської міської ради у Всеукраїнській асоціації органів місцевого самоврядування «Асоціація об’єднаних територіальних громад» здійснює секретар Менської міської ради Стальниченко Юрій Валерійович.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747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35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Встановити, що повноваження секретаря Менської міської ради Стальниченка Ю.В. щодо представництва у Всеукраїнській асоціації органів місцевого самоврядування «Асоціація об’єднаних територіальних громад» діють до прийняття окремого рішення Менської міської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ради про їх припинення або зміну уповноваженої особи.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747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35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Підтвердити, що секретар Менської міської ради Стальниченко Юрій Валерійович здійснює представництво Менської міської ради в органах управління Всеукраїнської Асоціації ОТГ з правом голосу та підпису документів, пов’язаних з участю громади в діяльності Все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української асоціації органів місцевого самоврядування «Асоціація об’єднаних територіальних громад».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747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35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Секретарю Менської міської ради надіслати це рішення до Всеукраїнської асоціації органів місцевого самоврядування «Асоціація об’єднаних територіальних громад». 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747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35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виконанням даного рішення покласти на секретаря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35" w:lineRule="auto"/>
        <w:ind w:right="0" w:firstLine="567" w:left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35" w:lineRule="auto"/>
        <w:ind w:right="0" w:firstLine="567" w:left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733"/>
        <w:pBdr/>
        <w:tabs>
          <w:tab w:val="clear" w:leader="none" w:pos="709"/>
          <w:tab w:val="clear" w:leader="none" w:pos="6236"/>
          <w:tab w:val="left" w:leader="none" w:pos="6520"/>
          <w:tab w:val="clear" w:leader="none" w:pos="6946"/>
        </w:tabs>
        <w:spacing w:line="235" w:lineRule="auto"/>
        <w:ind/>
        <w:rPr/>
      </w:pPr>
      <w:r>
        <w:t xml:space="preserve">Секретар ради</w:t>
        <w:tab/>
        <w:t xml:space="preserve">Юрій СТАЛЬНИЧЕНКО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spacing/>
      <w:ind w:right="0" w:firstLine="0" w:left="0"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2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3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4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5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6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7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8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9">
    <w:name w:val="Heading 1"/>
    <w:basedOn w:val="907"/>
    <w:next w:val="907"/>
    <w:link w:val="730"/>
    <w:uiPriority w:val="9"/>
    <w:qFormat/>
    <w:pPr>
      <w:keepNext w:val="true"/>
      <w:keepLines w:val="true"/>
      <w:pBdr/>
      <w:spacing w:after="0" w:afterAutospacing="0" w:before="0" w:beforeAutospacing="0"/>
      <w:ind/>
      <w:jc w:val="center"/>
      <w:outlineLvl w:val="0"/>
    </w:pPr>
    <w:rPr>
      <w:rFonts w:ascii="Times New Roman" w:hAnsi="Times New Roman" w:eastAsia="Times New Roman" w:cs="Times New Roman"/>
      <w:b/>
      <w:color w:val="000000" w:themeColor="text1"/>
      <w:sz w:val="28"/>
      <w:szCs w:val="40"/>
      <w:lang w:eastAsia="uk-UA"/>
    </w:rPr>
  </w:style>
  <w:style w:type="character" w:styleId="730">
    <w:name w:val="Heading 1 Char"/>
    <w:link w:val="729"/>
    <w:uiPriority w:val="9"/>
    <w:pPr>
      <w:pBdr/>
      <w:spacing/>
      <w:ind/>
    </w:pPr>
    <w:rPr>
      <w:b/>
      <w:lang w:eastAsia="uk-UA"/>
    </w:rPr>
  </w:style>
  <w:style w:type="paragraph" w:styleId="731">
    <w:name w:val="Heading 2"/>
    <w:basedOn w:val="907"/>
    <w:next w:val="907"/>
    <w:link w:val="732"/>
    <w:uiPriority w:val="9"/>
    <w:unhideWhenUsed/>
    <w:qFormat/>
    <w:pPr>
      <w:pBdr/>
      <w:tabs>
        <w:tab w:val="clear" w:leader="none" w:pos="709"/>
        <w:tab w:val="left" w:leader="none" w:pos="4535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2">
    <w:name w:val="Heading 2 Char"/>
    <w:link w:val="73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3">
    <w:name w:val="Heading 3"/>
    <w:basedOn w:val="907"/>
    <w:next w:val="907"/>
    <w:link w:val="73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6236"/>
        <w:tab w:val="left" w:leader="none" w:pos="6946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4">
    <w:name w:val="Heading 3 Char"/>
    <w:link w:val="73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5">
    <w:name w:val="Heading 4"/>
    <w:basedOn w:val="907"/>
    <w:next w:val="907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6">
    <w:name w:val="Heading 4 Char"/>
    <w:basedOn w:val="908"/>
    <w:link w:val="73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7">
    <w:name w:val="Heading 5"/>
    <w:basedOn w:val="907"/>
    <w:next w:val="907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8">
    <w:name w:val="Heading 5 Char"/>
    <w:basedOn w:val="908"/>
    <w:link w:val="73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907"/>
    <w:next w:val="907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0">
    <w:name w:val="Heading 6 Char"/>
    <w:basedOn w:val="908"/>
    <w:link w:val="7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907"/>
    <w:next w:val="907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2">
    <w:name w:val="Heading 7 Char"/>
    <w:basedOn w:val="908"/>
    <w:link w:val="74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907"/>
    <w:next w:val="907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4">
    <w:name w:val="Heading 8 Char"/>
    <w:basedOn w:val="908"/>
    <w:link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907"/>
    <w:next w:val="907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>
    <w:name w:val="Heading 9 Char"/>
    <w:basedOn w:val="908"/>
    <w:link w:val="74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748">
    <w:name w:val="No Spacing"/>
    <w:basedOn w:val="90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9">
    <w:name w:val="Title"/>
    <w:basedOn w:val="907"/>
    <w:next w:val="907"/>
    <w:link w:val="75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0">
    <w:name w:val="Title Char"/>
    <w:basedOn w:val="908"/>
    <w:link w:val="749"/>
    <w:uiPriority w:val="10"/>
    <w:pPr>
      <w:pBdr/>
      <w:spacing/>
      <w:ind/>
    </w:pPr>
    <w:rPr>
      <w:sz w:val="48"/>
      <w:szCs w:val="48"/>
    </w:rPr>
  </w:style>
  <w:style w:type="paragraph" w:styleId="751">
    <w:name w:val="Subtitle"/>
    <w:basedOn w:val="907"/>
    <w:next w:val="907"/>
    <w:link w:val="75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2">
    <w:name w:val="Subtitle Char"/>
    <w:basedOn w:val="908"/>
    <w:link w:val="751"/>
    <w:uiPriority w:val="11"/>
    <w:pPr>
      <w:pBdr/>
      <w:spacing/>
      <w:ind/>
    </w:pPr>
    <w:rPr>
      <w:sz w:val="24"/>
      <w:szCs w:val="24"/>
    </w:rPr>
  </w:style>
  <w:style w:type="paragraph" w:styleId="753">
    <w:name w:val="Quote"/>
    <w:basedOn w:val="907"/>
    <w:next w:val="907"/>
    <w:link w:val="754"/>
    <w:uiPriority w:val="29"/>
    <w:qFormat/>
    <w:pPr>
      <w:pBdr/>
      <w:spacing/>
      <w:ind w:right="720" w:left="720"/>
    </w:pPr>
    <w:rPr>
      <w:i/>
    </w:rPr>
  </w:style>
  <w:style w:type="character" w:styleId="754">
    <w:name w:val="Quote Char"/>
    <w:link w:val="753"/>
    <w:uiPriority w:val="29"/>
    <w:pPr>
      <w:pBdr/>
      <w:spacing/>
      <w:ind/>
    </w:pPr>
    <w:rPr>
      <w:i/>
    </w:rPr>
  </w:style>
  <w:style w:type="paragraph" w:styleId="755">
    <w:name w:val="Intense Quote"/>
    <w:basedOn w:val="907"/>
    <w:next w:val="907"/>
    <w:link w:val="75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6">
    <w:name w:val="Intense Quote Char"/>
    <w:link w:val="755"/>
    <w:uiPriority w:val="30"/>
    <w:pPr>
      <w:pBdr/>
      <w:spacing/>
      <w:ind/>
    </w:pPr>
    <w:rPr>
      <w:i/>
    </w:rPr>
  </w:style>
  <w:style w:type="paragraph" w:styleId="757">
    <w:name w:val="Header"/>
    <w:basedOn w:val="907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Header Char"/>
    <w:basedOn w:val="908"/>
    <w:link w:val="757"/>
    <w:uiPriority w:val="99"/>
    <w:pPr>
      <w:pBdr/>
      <w:spacing/>
      <w:ind/>
    </w:pPr>
  </w:style>
  <w:style w:type="paragraph" w:styleId="759">
    <w:name w:val="Footer"/>
    <w:basedOn w:val="907"/>
    <w:link w:val="76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>
    <w:name w:val="Footer Char"/>
    <w:basedOn w:val="908"/>
    <w:link w:val="759"/>
    <w:uiPriority w:val="99"/>
    <w:pPr>
      <w:pBdr/>
      <w:spacing/>
      <w:ind/>
    </w:pPr>
  </w:style>
  <w:style w:type="paragraph" w:styleId="761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759"/>
    <w:uiPriority w:val="99"/>
    <w:pPr>
      <w:pBdr/>
      <w:spacing/>
      <w:ind/>
    </w:pPr>
  </w:style>
  <w:style w:type="table" w:styleId="763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1">
    <w:name w:val="Footnote Text Char"/>
    <w:link w:val="890"/>
    <w:uiPriority w:val="99"/>
    <w:pPr>
      <w:pBdr/>
      <w:spacing/>
      <w:ind/>
    </w:pPr>
    <w:rPr>
      <w:sz w:val="18"/>
    </w:rPr>
  </w:style>
  <w:style w:type="character" w:styleId="892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4">
    <w:name w:val="Endnote Text Char"/>
    <w:link w:val="893"/>
    <w:uiPriority w:val="99"/>
    <w:pPr>
      <w:pBdr/>
      <w:spacing/>
      <w:ind/>
    </w:pPr>
    <w:rPr>
      <w:sz w:val="20"/>
    </w:rPr>
  </w:style>
  <w:style w:type="character" w:styleId="895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7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8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899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0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1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2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3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4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2026-06-19T13:06:41Z</dcterms:modified>
</cp:coreProperties>
</file>