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914"/>
        <w:pBdr/>
        <w:spacing/>
        <w:ind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color w:val="000000"/>
          <w:sz w:val="28"/>
        </w:rPr>
        <w:t xml:space="preserve">МЕНСЬКА МІСЬКА РАДА</w:t>
      </w:r>
      <w:r>
        <w:rPr>
          <w:rFonts w:ascii="Times New Roman" w:hAnsi="Times New Roman"/>
          <w:color w:val="000000"/>
        </w:rPr>
      </w:r>
      <w:r>
        <w:rPr>
          <w:rFonts w:ascii="Times New Roman" w:hAnsi="Times New Roman"/>
          <w:color w:val="000000"/>
        </w:rPr>
      </w:r>
    </w:p>
    <w:p>
      <w:pPr>
        <w:pStyle w:val="914"/>
        <w:pBdr/>
        <w:spacing/>
        <w:ind/>
        <w:jc w:val="center"/>
        <w:rPr>
          <w:rFonts w:ascii="Times New Roman" w:hAnsi="Times New Roman"/>
          <w:color w:val="000000"/>
          <w:sz w:val="16"/>
          <w:szCs w:val="16"/>
        </w:rPr>
      </w:pPr>
      <w:r>
        <w:rPr>
          <w:rFonts w:ascii="Times New Roman" w:hAnsi="Times New Roman"/>
          <w:color w:val="000000"/>
          <w:sz w:val="16"/>
          <w:szCs w:val="16"/>
        </w:rPr>
      </w:r>
      <w:r>
        <w:rPr>
          <w:rFonts w:ascii="Times New Roman" w:hAnsi="Times New Roman"/>
          <w:color w:val="000000"/>
          <w:sz w:val="16"/>
          <w:szCs w:val="16"/>
        </w:rPr>
      </w:r>
      <w:r>
        <w:rPr>
          <w:rFonts w:ascii="Times New Roman" w:hAnsi="Times New Roman"/>
          <w:color w:val="000000"/>
          <w:sz w:val="16"/>
          <w:szCs w:val="16"/>
        </w:rPr>
      </w:r>
    </w:p>
    <w:p>
      <w:pPr>
        <w:pStyle w:val="914"/>
        <w:pBdr/>
        <w:spacing/>
        <w:ind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color w:val="000000"/>
          <w:sz w:val="28"/>
        </w:rPr>
        <w:t xml:space="preserve">(</w:t>
      </w:r>
      <w:r>
        <w:rPr>
          <w:rFonts w:ascii="Times New Roman" w:hAnsi="Times New Roman"/>
          <w:b/>
          <w:color w:val="000000"/>
          <w:sz w:val="28"/>
        </w:rPr>
        <w:t xml:space="preserve">сімдесят </w:t>
      </w:r>
      <w:r>
        <w:rPr>
          <w:rFonts w:ascii="Times New Roman" w:hAnsi="Times New Roman"/>
          <w:b/>
          <w:color w:val="000000"/>
          <w:sz w:val="28"/>
        </w:rPr>
        <w:t xml:space="preserve">четверта</w:t>
      </w:r>
      <w:r>
        <w:rPr>
          <w:rFonts w:ascii="Times New Roman" w:hAnsi="Times New Roman"/>
          <w:b/>
          <w:color w:val="000000"/>
          <w:sz w:val="28"/>
        </w:rPr>
        <w:t xml:space="preserve"> </w:t>
      </w:r>
      <w:r>
        <w:rPr>
          <w:rFonts w:ascii="Times New Roman" w:hAnsi="Times New Roman"/>
          <w:b/>
          <w:color w:val="000000"/>
          <w:sz w:val="28"/>
        </w:rPr>
        <w:t xml:space="preserve">сесія восьмого скликання) </w:t>
      </w:r>
      <w:r>
        <w:rPr>
          <w:rFonts w:ascii="Times New Roman" w:hAnsi="Times New Roman"/>
          <w:color w:val="000000"/>
        </w:rPr>
      </w:r>
      <w:r>
        <w:rPr>
          <w:rFonts w:ascii="Times New Roman" w:hAnsi="Times New Roman"/>
          <w:color w:val="000000"/>
        </w:rPr>
      </w:r>
    </w:p>
    <w:p>
      <w:pPr>
        <w:pStyle w:val="762"/>
        <w:widowControl w:val="false"/>
        <w:pBdr/>
        <w:spacing/>
        <w:ind/>
        <w:jc w:val="center"/>
        <w:rPr>
          <w:rFonts w:ascii="Times New Roman" w:hAnsi="Times New Roman"/>
          <w:color w:val="000000"/>
        </w:rPr>
      </w:pPr>
      <w:r>
        <w:rPr>
          <w:rFonts w:ascii="Times New Roman" w:hAnsi="Times New Roman"/>
          <w:b/>
          <w:color w:val="000000"/>
          <w:sz w:val="28"/>
          <w:szCs w:val="28"/>
          <w:lang w:eastAsia="hi-IN" w:bidi="hi-IN"/>
        </w:rPr>
        <w:t xml:space="preserve">РІШЕННЯ</w:t>
      </w:r>
      <w:r>
        <w:rPr>
          <w:rFonts w:ascii="Times New Roman" w:hAnsi="Times New Roman"/>
          <w:color w:val="000000"/>
        </w:rPr>
      </w:r>
      <w:r>
        <w:rPr>
          <w:rFonts w:ascii="Times New Roman" w:hAnsi="Times New Roman"/>
          <w:color w:val="000000"/>
        </w:rPr>
      </w:r>
    </w:p>
    <w:p>
      <w:pPr>
        <w:pStyle w:val="762"/>
        <w:pBdr/>
        <w:tabs>
          <w:tab w:val="left" w:leader="none" w:pos="709"/>
          <w:tab w:val="left" w:leader="none" w:pos="7088"/>
        </w:tabs>
        <w:spacing/>
        <w:ind w:firstLine="567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</w:rPr>
      </w:r>
      <w:r>
        <w:rPr>
          <w:rFonts w:ascii="Times New Roman" w:hAnsi="Times New Roman"/>
          <w:color w:val="000000"/>
        </w:rPr>
      </w:r>
      <w:r>
        <w:rPr>
          <w:rFonts w:ascii="Times New Roman" w:hAnsi="Times New Roman"/>
          <w:color w:val="000000"/>
        </w:rPr>
      </w:r>
    </w:p>
    <w:p>
      <w:pPr>
        <w:pStyle w:val="762"/>
        <w:widowControl w:val="false"/>
        <w:pBdr/>
        <w:tabs>
          <w:tab w:val="left" w:leader="none" w:pos="4394"/>
          <w:tab w:val="left" w:leader="none" w:pos="7370"/>
        </w:tabs>
        <w:spacing/>
        <w:ind/>
        <w:rPr>
          <w:rFonts w:ascii="Times New Roman" w:hAnsi="Times New Roman"/>
          <w:color w:val="000000"/>
          <w:sz w:val="28"/>
          <w:lang w:val="uk-UA"/>
        </w:rPr>
      </w:pP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19</w:t>
      </w: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червня</w:t>
      </w:r>
      <w:r>
        <w:rPr>
          <w:rFonts w:ascii="Times New Roman" w:hAnsi="Times New Roman"/>
          <w:color w:val="000000"/>
          <w:sz w:val="28"/>
          <w:szCs w:val="28"/>
          <w:lang w:eastAsia="hi-IN" w:bidi="hi-IN"/>
        </w:rPr>
        <w:t xml:space="preserve"> 202</w:t>
      </w:r>
      <w:r>
        <w:rPr>
          <w:rFonts w:ascii="Times New Roman" w:hAnsi="Times New Roman"/>
          <w:color w:val="000000"/>
          <w:sz w:val="28"/>
          <w:szCs w:val="28"/>
          <w:lang w:val="uk-UA" w:eastAsia="hi-IN" w:bidi="hi-IN"/>
        </w:rPr>
        <w:t xml:space="preserve">6</w:t>
      </w:r>
      <w:r>
        <w:rPr>
          <w:rFonts w:ascii="Times New Roman" w:hAnsi="Times New Roman"/>
          <w:color w:val="000000"/>
          <w:sz w:val="28"/>
          <w:szCs w:val="28"/>
          <w:lang w:eastAsia="hi-IN" w:bidi="hi-IN"/>
        </w:rPr>
        <w:t xml:space="preserve"> року</w:t>
        <w:tab/>
        <w:t xml:space="preserve">м. Мена</w:t>
        <w:tab/>
        <w:t xml:space="preserve">№ 382</w:t>
      </w:r>
      <w:r>
        <w:rPr>
          <w:rFonts w:ascii="Times New Roman" w:hAnsi="Times New Roman"/>
          <w:color w:val="000000"/>
          <w:sz w:val="28"/>
          <w:lang w:val="uk-UA"/>
        </w:rPr>
      </w:r>
      <w:r>
        <w:rPr>
          <w:rFonts w:ascii="Times New Roman" w:hAnsi="Times New Roman"/>
          <w:color w:val="000000"/>
          <w:sz w:val="28"/>
          <w:lang w:val="uk-UA"/>
        </w:rPr>
      </w:r>
    </w:p>
    <w:p>
      <w:pPr>
        <w:pStyle w:val="967"/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  <w:spacing/>
        <w:ind w:right="5528"/>
        <w:rPr/>
      </w:pPr>
      <w:r/>
      <w:r/>
    </w:p>
    <w:p>
      <w:pPr>
        <w:pStyle w:val="762"/>
        <w:pBdr/>
        <w:tabs>
          <w:tab w:val="left" w:leader="none" w:pos="9540"/>
        </w:tabs>
        <w:spacing/>
        <w:ind w:right="98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</w:rPr>
        <w:t xml:space="preserve">Про надання дозволу на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виготовлення технічної документацій щодо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втановлення (відновлення) меж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 земельної ділянки </w:t>
      </w:r>
      <w:r>
        <w:rPr>
          <w:rFonts w:ascii="Times New Roman" w:hAnsi="Times New Roman"/>
          <w:b/>
          <w:sz w:val="28"/>
          <w:szCs w:val="28"/>
          <w:lang w:val="uk-UA"/>
        </w:rPr>
        <w:t xml:space="preserve">гр. Колоток О.Ф.</w:t>
      </w:r>
      <w:r>
        <w:rPr>
          <w:rFonts w:ascii="Times New Roman" w:hAnsi="Times New Roman"/>
          <w:b/>
          <w:sz w:val="28"/>
          <w:szCs w:val="28"/>
          <w:lang w:val="uk-UA"/>
        </w:rPr>
      </w:r>
      <w:r>
        <w:rPr>
          <w:rFonts w:ascii="Times New Roman" w:hAnsi="Times New Roman"/>
          <w:b/>
          <w:sz w:val="28"/>
          <w:szCs w:val="28"/>
          <w:lang w:val="uk-UA"/>
        </w:rPr>
      </w:r>
    </w:p>
    <w:p>
      <w:pPr>
        <w:pStyle w:val="762"/>
        <w:pBdr/>
        <w:tabs>
          <w:tab w:val="left" w:leader="none" w:pos="3850"/>
        </w:tabs>
        <w:spacing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762"/>
        <w:suppressLineNumbers w:val="false"/>
        <w:pBdr/>
        <w:spacing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Розглянувши звернення</w:t>
      </w:r>
      <w:r>
        <w:rPr>
          <w:sz w:val="28"/>
          <w:szCs w:val="28"/>
          <w:lang w:val="uk-UA"/>
        </w:rPr>
        <w:t xml:space="preserve"> </w:t>
      </w:r>
      <w:r>
        <w:rPr>
          <w:rFonts w:ascii="Times New Roman" w:hAnsi="Times New Roman"/>
          <w:sz w:val="28"/>
          <w:szCs w:val="28"/>
          <w:lang w:val="uk-UA"/>
        </w:rPr>
        <w:t xml:space="preserve">гр. Колотка Олега Федоровича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 щодо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надання дозволу на виготовлення технічної документації щодо в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с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тановлення (відновлення) меж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 земельної ділянки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, 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яка перебуває в орендному користуванні згідно 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договору 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оренди землі від 28.08.2020р.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,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загальною площею </w:t>
      </w:r>
      <w:r>
        <w:rPr>
          <w:rFonts w:ascii="Times New Roman" w:hAnsi="Times New Roman"/>
          <w:color w:val="000000"/>
          <w:sz w:val="28"/>
          <w:lang w:val="uk-UA"/>
        </w:rPr>
        <w:t xml:space="preserve">0,0030</w:t>
      </w:r>
      <w:r>
        <w:rPr>
          <w:rFonts w:ascii="Times New Roman" w:hAnsi="Times New Roman"/>
          <w:color w:val="000000"/>
          <w:sz w:val="28"/>
          <w:lang w:val="uk-UA"/>
        </w:rPr>
        <w:t xml:space="preserve"> га,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кадастровий № </w:t>
      </w:r>
      <w:r>
        <w:rPr>
          <w:rFonts w:ascii="Times New Roman" w:hAnsi="Times New Roman"/>
          <w:sz w:val="28"/>
          <w:szCs w:val="28"/>
          <w:lang w:val="uk-UA"/>
        </w:rPr>
        <w:t xml:space="preserve">74230</w:t>
      </w:r>
      <w:r>
        <w:rPr>
          <w:rFonts w:ascii="Times New Roman" w:hAnsi="Times New Roman"/>
          <w:sz w:val="28"/>
          <w:szCs w:val="28"/>
          <w:lang w:val="uk-UA"/>
        </w:rPr>
        <w:t xml:space="preserve">101</w:t>
      </w:r>
      <w:r>
        <w:rPr>
          <w:rFonts w:ascii="Times New Roman" w:hAnsi="Times New Roman"/>
          <w:sz w:val="28"/>
          <w:szCs w:val="28"/>
          <w:lang w:val="uk-UA"/>
        </w:rPr>
        <w:t xml:space="preserve">00:0</w:t>
      </w:r>
      <w:r>
        <w:rPr>
          <w:rFonts w:ascii="Times New Roman" w:hAnsi="Times New Roman"/>
          <w:sz w:val="28"/>
          <w:szCs w:val="28"/>
          <w:lang w:val="uk-UA"/>
        </w:rPr>
        <w:t xml:space="preserve">1</w:t>
      </w:r>
      <w:r>
        <w:rPr>
          <w:rFonts w:ascii="Times New Roman" w:hAnsi="Times New Roman"/>
          <w:sz w:val="28"/>
          <w:szCs w:val="28"/>
          <w:lang w:val="uk-UA"/>
        </w:rPr>
        <w:t xml:space="preserve">:00</w:t>
      </w:r>
      <w:r>
        <w:rPr>
          <w:rFonts w:ascii="Times New Roman" w:hAnsi="Times New Roman"/>
          <w:sz w:val="28"/>
          <w:szCs w:val="28"/>
          <w:lang w:val="uk-UA"/>
        </w:rPr>
        <w:t xml:space="preserve">2</w:t>
      </w:r>
      <w:r>
        <w:rPr>
          <w:rFonts w:ascii="Times New Roman" w:hAnsi="Times New Roman"/>
          <w:sz w:val="28"/>
          <w:szCs w:val="28"/>
          <w:lang w:val="uk-UA"/>
        </w:rPr>
        <w:t xml:space="preserve">:</w:t>
      </w:r>
      <w:r>
        <w:rPr>
          <w:rFonts w:ascii="Times New Roman" w:hAnsi="Times New Roman"/>
          <w:sz w:val="28"/>
          <w:szCs w:val="28"/>
          <w:lang w:val="uk-UA"/>
        </w:rPr>
        <w:t xml:space="preserve">1088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/>
          <w:color w:val="000000"/>
          <w:sz w:val="28"/>
          <w:lang w:val="uk-UA"/>
        </w:rPr>
        <w:t xml:space="preserve">в м</w:t>
      </w:r>
      <w:r>
        <w:rPr>
          <w:rFonts w:ascii="Times New Roman" w:hAnsi="Times New Roman"/>
          <w:color w:val="000000"/>
          <w:sz w:val="28"/>
          <w:lang w:val="uk-UA"/>
        </w:rPr>
        <w:t xml:space="preserve">. </w:t>
      </w:r>
      <w:r>
        <w:rPr>
          <w:rFonts w:ascii="Times New Roman" w:hAnsi="Times New Roman"/>
          <w:color w:val="000000"/>
          <w:sz w:val="28"/>
          <w:lang w:val="uk-UA"/>
        </w:rPr>
        <w:t xml:space="preserve">Мена по вул. Чернігівський шлях</w:t>
      </w:r>
      <w:r>
        <w:rPr>
          <w:rFonts w:ascii="Times New Roman" w:hAnsi="Times New Roman"/>
          <w:color w:val="000000"/>
          <w:sz w:val="28"/>
          <w:lang w:val="uk-UA"/>
        </w:rPr>
        <w:t xml:space="preserve">,</w:t>
      </w:r>
      <w:r>
        <w:rPr>
          <w:rFonts w:ascii="Times New Roman" w:hAnsi="Times New Roman"/>
          <w:color w:val="000000"/>
          <w:sz w:val="28"/>
          <w:lang w:val="uk-U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(КВЦПЗ –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03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.0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7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)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для будівництва та обслуговування будівель торгівлі</w:t>
      </w:r>
      <w:r>
        <w:rPr>
          <w:rFonts w:ascii="Times New Roman" w:hAnsi="Times New Roman"/>
          <w:sz w:val="28"/>
          <w:szCs w:val="28"/>
          <w:lang w:val="uk-UA"/>
        </w:rPr>
        <w:t xml:space="preserve">, </w:t>
      </w:r>
      <w:r>
        <w:rPr>
          <w:rFonts w:ascii="Times New Roman" w:hAnsi="Times New Roman"/>
          <w:sz w:val="28"/>
          <w:szCs w:val="28"/>
          <w:lang w:val="uk-UA"/>
        </w:rPr>
        <w:t xml:space="preserve">керуючись ст.12 Земельного кодексу України, ст. 26 Закону України «Про місцеве самоврядування в Україні», Менська міська рада 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762"/>
        <w:pBdr/>
        <w:spacing/>
        <w:ind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ВИРІШИЛА</w:t>
      </w:r>
      <w:r>
        <w:rPr>
          <w:rFonts w:ascii="Times New Roman" w:hAnsi="Times New Roman"/>
          <w:sz w:val="28"/>
          <w:szCs w:val="28"/>
          <w:lang w:val="uk-UA"/>
        </w:rPr>
        <w:t xml:space="preserve">:</w:t>
      </w:r>
      <w:r>
        <w:rPr>
          <w:rFonts w:ascii="Times New Roman" w:hAnsi="Times New Roman"/>
          <w:sz w:val="28"/>
          <w:szCs w:val="28"/>
          <w:lang w:val="uk-UA"/>
        </w:rPr>
      </w: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762"/>
        <w:suppressLineNumbers w:val="false"/>
        <w:pBdr/>
        <w:tabs>
          <w:tab w:val="left" w:leader="none" w:pos="992"/>
        </w:tabs>
        <w:spacing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1. Надати дозвіл </w:t>
      </w:r>
      <w:r>
        <w:rPr>
          <w:rFonts w:ascii="Times New Roman" w:hAnsi="Times New Roman"/>
          <w:sz w:val="28"/>
          <w:szCs w:val="28"/>
          <w:lang w:val="uk-UA"/>
        </w:rPr>
        <w:t xml:space="preserve">гр. Колотку Олегу Федоровичу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 на виготовлення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технічної до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кументації щодо втановлення (відновлення) меж земельної ділянки,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загальною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площею </w:t>
      </w:r>
      <w:r>
        <w:rPr>
          <w:rFonts w:ascii="Times New Roman" w:hAnsi="Times New Roman"/>
          <w:color w:val="000000"/>
          <w:sz w:val="28"/>
          <w:lang w:val="uk-UA"/>
        </w:rPr>
        <w:t xml:space="preserve">0,0030 га,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кадастровий № </w:t>
      </w:r>
      <w:r>
        <w:rPr>
          <w:rFonts w:ascii="Times New Roman" w:hAnsi="Times New Roman"/>
          <w:sz w:val="28"/>
          <w:szCs w:val="28"/>
          <w:lang w:val="uk-UA"/>
        </w:rPr>
        <w:t xml:space="preserve">74230</w:t>
      </w:r>
      <w:r>
        <w:rPr>
          <w:rFonts w:ascii="Times New Roman" w:hAnsi="Times New Roman"/>
          <w:sz w:val="28"/>
          <w:szCs w:val="28"/>
          <w:lang w:val="uk-UA"/>
        </w:rPr>
        <w:t xml:space="preserve">10100:01</w:t>
      </w:r>
      <w:r>
        <w:rPr>
          <w:rFonts w:ascii="Times New Roman" w:hAnsi="Times New Roman"/>
          <w:sz w:val="28"/>
          <w:szCs w:val="28"/>
          <w:lang w:val="uk-UA"/>
        </w:rPr>
        <w:t xml:space="preserve">:00</w:t>
      </w:r>
      <w:r>
        <w:rPr>
          <w:rFonts w:ascii="Times New Roman" w:hAnsi="Times New Roman"/>
          <w:sz w:val="28"/>
          <w:szCs w:val="28"/>
          <w:lang w:val="uk-UA"/>
        </w:rPr>
        <w:t xml:space="preserve">2</w:t>
      </w:r>
      <w:r>
        <w:rPr>
          <w:rFonts w:ascii="Times New Roman" w:hAnsi="Times New Roman"/>
          <w:sz w:val="28"/>
          <w:szCs w:val="28"/>
          <w:lang w:val="uk-UA"/>
        </w:rPr>
        <w:t xml:space="preserve">:</w:t>
      </w:r>
      <w:r>
        <w:rPr>
          <w:rFonts w:ascii="Times New Roman" w:hAnsi="Times New Roman"/>
          <w:sz w:val="28"/>
          <w:szCs w:val="28"/>
          <w:lang w:val="uk-UA"/>
        </w:rPr>
        <w:t xml:space="preserve">1088, </w:t>
      </w:r>
      <w:r>
        <w:rPr>
          <w:rFonts w:ascii="Times New Roman" w:hAnsi="Times New Roman"/>
          <w:color w:val="000000"/>
          <w:sz w:val="28"/>
          <w:lang w:val="uk-UA"/>
        </w:rPr>
        <w:t xml:space="preserve">в м. Мена по вул. Чернігівський шлях, 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(КВЦПЗ – 03.07</w:t>
      </w:r>
      <w:r>
        <w:rPr>
          <w:rFonts w:ascii="Times New Roman" w:hAnsi="Times New Roman"/>
          <w:color w:val="000000"/>
          <w:sz w:val="28"/>
          <w:szCs w:val="28"/>
          <w:lang w:val="uk-UA"/>
        </w:rPr>
        <w:t xml:space="preserve">)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 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для будівництва та обслуговування будівель торгівлі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.</w:t>
      </w:r>
      <w:r>
        <w:rPr>
          <w:rFonts w:ascii="Times New Roman" w:hAnsi="Times New Roman"/>
          <w:sz w:val="28"/>
          <w:szCs w:val="28"/>
          <w:lang w:val="uk-UA" w:eastAsia="hi-IN" w:bidi="hi-IN"/>
        </w:rPr>
      </w:r>
      <w:r>
        <w:rPr>
          <w:rFonts w:ascii="Times New Roman" w:hAnsi="Times New Roman"/>
          <w:sz w:val="28"/>
          <w:szCs w:val="28"/>
          <w:lang w:val="uk-UA" w:eastAsia="hi-IN" w:bidi="hi-IN"/>
        </w:rPr>
      </w:r>
    </w:p>
    <w:p>
      <w:pPr>
        <w:pStyle w:val="913"/>
        <w:suppressLineNumbers w:val="false"/>
        <w:pBdr/>
        <w:spacing/>
        <w:ind w:firstLine="567" w:left="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2. </w:t>
      </w:r>
      <w:r>
        <w:rPr>
          <w:rFonts w:ascii="Times New Roman" w:hAnsi="Times New Roman"/>
          <w:color w:val="000000"/>
          <w:sz w:val="28"/>
        </w:rPr>
        <w:t xml:space="preserve">Р</w:t>
      </w:r>
      <w:r>
        <w:rPr>
          <w:rFonts w:ascii="Times New Roman" w:hAnsi="Times New Roman"/>
          <w:color w:val="000000"/>
          <w:sz w:val="28"/>
          <w:szCs w:val="28"/>
        </w:rPr>
        <w:t xml:space="preserve">ішення набуває чинності з дня доведення його до відома </w:t>
      </w:r>
      <w:r>
        <w:rPr>
          <w:rFonts w:ascii="Times New Roman" w:hAnsi="Times New Roman"/>
          <w:sz w:val="28"/>
          <w:szCs w:val="28"/>
          <w:lang w:val="uk-UA"/>
        </w:rPr>
        <w:t xml:space="preserve">гр. Колотка О.Ф.</w:t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 xml:space="preserve">в установленому законом порядку.</w:t>
      </w:r>
      <w:r>
        <w:rPr>
          <w:rFonts w:ascii="Times New Roman" w:hAnsi="Times New Roman"/>
          <w:color w:val="ff0000"/>
          <w:sz w:val="28"/>
          <w:szCs w:val="28"/>
        </w:rPr>
      </w:r>
    </w:p>
    <w:p>
      <w:pPr>
        <w:pStyle w:val="913"/>
        <w:suppressLineNumbers w:val="false"/>
        <w:pBdr/>
        <w:spacing/>
        <w:ind w:firstLine="567" w:left="0"/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3. </w:t>
      </w:r>
      <w:r>
        <w:rPr>
          <w:rFonts w:ascii="Times New Roman" w:hAnsi="Times New Roman"/>
          <w:color w:val="000000"/>
          <w:sz w:val="28"/>
          <w:szCs w:val="28"/>
        </w:rPr>
        <w:t xml:space="preserve">Контр</w:t>
      </w:r>
      <w:r>
        <w:rPr>
          <w:rFonts w:ascii="Times New Roman" w:hAnsi="Times New Roman"/>
          <w:color w:val="000000"/>
          <w:sz w:val="28"/>
          <w:szCs w:val="28"/>
        </w:rPr>
        <w:t xml:space="preserve">оль за виконанням рішення покласти </w:t>
      </w:r>
      <w:r>
        <w:rPr>
          <w:rFonts w:ascii="Times New Roman" w:hAnsi="Times New Roman"/>
          <w:color w:val="000000"/>
          <w:sz w:val="28"/>
        </w:rPr>
        <w:t xml:space="preserve">на заступника міського голови з питань діяльності</w:t>
      </w:r>
      <w:r>
        <w:rPr>
          <w:rFonts w:ascii="Times New Roman" w:hAnsi="Times New Roman"/>
          <w:color w:val="000000"/>
          <w:sz w:val="28"/>
          <w:lang w:val="uk-UA"/>
        </w:rPr>
        <w:t xml:space="preserve"> виконавчих органів ради</w:t>
      </w:r>
      <w:r>
        <w:rPr>
          <w:rFonts w:ascii="Times New Roman" w:hAnsi="Times New Roman"/>
          <w:color w:val="000000"/>
          <w:sz w:val="28"/>
        </w:rPr>
        <w:t xml:space="preserve"> </w:t>
      </w:r>
      <w:r>
        <w:rPr>
          <w:rFonts w:ascii="Times New Roman" w:hAnsi="Times New Roman"/>
          <w:color w:val="000000"/>
          <w:sz w:val="28"/>
          <w:lang w:val="uk-UA"/>
        </w:rPr>
        <w:t xml:space="preserve">С.М.Гаєвого</w:t>
      </w:r>
      <w:r>
        <w:rPr>
          <w:rFonts w:ascii="Times New Roman" w:hAnsi="Times New Roman"/>
          <w:sz w:val="28"/>
          <w:szCs w:val="28"/>
          <w:lang w:val="uk-UA"/>
        </w:rPr>
        <w:t xml:space="preserve">.</w:t>
      </w:r>
      <w:r>
        <w:rPr>
          <w:rFonts w:ascii="Times New Roman" w:hAnsi="Times New Roman"/>
          <w:color w:val="ff0000"/>
          <w:sz w:val="28"/>
          <w:szCs w:val="28"/>
        </w:rPr>
      </w:r>
      <w:r/>
    </w:p>
    <w:p>
      <w:pPr>
        <w:pStyle w:val="913"/>
        <w:pBdr/>
        <w:tabs>
          <w:tab w:val="left" w:leader="none" w:pos="567"/>
        </w:tabs>
        <w:spacing w:after="120" w:before="120"/>
        <w:ind w:left="284"/>
        <w:jc w:val="both"/>
        <w:rPr>
          <w:rFonts w:ascii="Times New Roman" w:hAnsi="Times New Roman"/>
          <w:sz w:val="28"/>
          <w:szCs w:val="26"/>
          <w:lang w:val="uk-UA"/>
        </w:rPr>
      </w:pPr>
      <w:r>
        <w:rPr>
          <w:rFonts w:ascii="Times New Roman" w:hAnsi="Times New Roman"/>
          <w:sz w:val="28"/>
          <w:szCs w:val="26"/>
          <w:lang w:val="uk-UA"/>
        </w:rPr>
      </w:r>
      <w:r>
        <w:rPr>
          <w:rFonts w:ascii="Times New Roman" w:hAnsi="Times New Roman"/>
          <w:sz w:val="28"/>
          <w:szCs w:val="26"/>
          <w:lang w:val="uk-UA"/>
        </w:rPr>
      </w:r>
      <w:r>
        <w:rPr>
          <w:rFonts w:ascii="Times New Roman" w:hAnsi="Times New Roman"/>
          <w:sz w:val="28"/>
          <w:szCs w:val="26"/>
          <w:lang w:val="uk-UA"/>
        </w:rPr>
      </w:r>
    </w:p>
    <w:p>
      <w:pPr>
        <w:pStyle w:val="913"/>
        <w:pBdr/>
        <w:tabs>
          <w:tab w:val="left" w:leader="none" w:pos="567"/>
        </w:tabs>
        <w:spacing w:after="120" w:before="120"/>
        <w:ind w:left="284"/>
        <w:jc w:val="both"/>
        <w:rPr>
          <w:rFonts w:ascii="Times New Roman" w:hAnsi="Times New Roman"/>
          <w:bCs/>
          <w:sz w:val="28"/>
          <w:szCs w:val="26"/>
          <w:lang w:val="uk-UA"/>
        </w:rPr>
      </w:pPr>
      <w:r>
        <w:rPr>
          <w:rFonts w:ascii="Times New Roman" w:hAnsi="Times New Roman"/>
          <w:bCs/>
          <w:sz w:val="28"/>
          <w:szCs w:val="26"/>
          <w:lang w:val="uk-UA"/>
        </w:rPr>
      </w:r>
      <w:r>
        <w:rPr>
          <w:rFonts w:ascii="Times New Roman" w:hAnsi="Times New Roman"/>
          <w:bCs/>
          <w:sz w:val="28"/>
          <w:szCs w:val="26"/>
          <w:lang w:val="uk-UA"/>
        </w:rPr>
      </w:r>
      <w:r>
        <w:rPr>
          <w:rFonts w:ascii="Times New Roman" w:hAnsi="Times New Roman"/>
          <w:bCs/>
          <w:sz w:val="28"/>
          <w:szCs w:val="26"/>
          <w:lang w:val="uk-UA"/>
        </w:rPr>
      </w:r>
    </w:p>
    <w:p>
      <w:pPr>
        <w:pStyle w:val="913"/>
        <w:pBdr/>
        <w:tabs>
          <w:tab w:val="left" w:leader="none" w:pos="6521"/>
        </w:tabs>
        <w:spacing w:before="119"/>
        <w:ind w:left="0"/>
        <w:jc w:val="both"/>
        <w:rPr>
          <w:rFonts w:ascii="Times New Roman" w:hAnsi="Times New Roman"/>
          <w:sz w:val="28"/>
          <w:szCs w:val="28"/>
          <w:lang w:val="uk-UA" w:eastAsia="hi-IN" w:bidi="hi-IN"/>
        </w:rPr>
      </w:pP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Секретар ради</w:t>
      </w:r>
      <w:r>
        <w:rPr>
          <w:rFonts w:ascii="Times New Roman" w:hAnsi="Times New Roman"/>
          <w:sz w:val="28"/>
          <w:szCs w:val="28"/>
          <w:lang w:eastAsia="hi-IN" w:bidi="hi-IN"/>
        </w:rPr>
        <w:tab/>
      </w:r>
      <w:r>
        <w:rPr>
          <w:rFonts w:ascii="Times New Roman" w:hAnsi="Times New Roman"/>
          <w:sz w:val="28"/>
          <w:szCs w:val="28"/>
          <w:lang w:val="uk-UA" w:eastAsia="hi-IN" w:bidi="hi-IN"/>
        </w:rPr>
        <w:t xml:space="preserve">Юрій СТАЛЬНИЧЕНКО</w:t>
      </w:r>
      <w:r>
        <w:rPr>
          <w:rFonts w:ascii="Times New Roman" w:hAnsi="Times New Roman"/>
          <w:sz w:val="28"/>
          <w:szCs w:val="28"/>
          <w:lang w:val="uk-UA" w:eastAsia="hi-IN" w:bidi="hi-IN"/>
        </w:rPr>
      </w:r>
      <w:r>
        <w:rPr>
          <w:rFonts w:ascii="Times New Roman" w:hAnsi="Times New Roman"/>
          <w:sz w:val="28"/>
          <w:szCs w:val="28"/>
          <w:lang w:val="uk-UA" w:eastAsia="hi-IN" w:bidi="hi-IN"/>
        </w:rPr>
      </w:r>
    </w:p>
    <w:sectPr>
      <w:headerReference w:type="default" r:id="rId9"/>
      <w:headerReference w:type="first" r:id="rId10"/>
      <w:footnotePr/>
      <w:endnotePr/>
      <w:type w:val="nextPage"/>
      <w:pgSz w:h="16838" w:orient="portrait" w:w="11906"/>
      <w:pgMar w:top="1134" w:right="567" w:bottom="709" w:left="1701" w:header="283" w:footer="709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50402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3"/>
      <w:pBdr/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923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3"/>
      <w:pBdr/>
      <w:spacing/>
      <w:ind/>
      <w:jc w:val="center"/>
      <w:rPr/>
    </w:pPr>
    <w:r>
      <w:rPr>
        <w:lang w:eastAsia="ru-RU"/>
      </w:rPr>
    </w:r>
    <w:r>
      <w:rPr>
        <w:rFonts w:ascii="Times New Roman" w:hAnsi="Times New Roman"/>
        <w:sz w:val="28"/>
        <w:lang w:val="uk-UA" w:eastAsia="uk-UA"/>
      </w:rPr>
      <mc:AlternateContent>
        <mc:Choice Requires="wpg">
          <w:drawing>
            <wp:inline xmlns:wp="http://schemas.openxmlformats.org/drawingml/2006/wordprocessingDrawing" distT="0" distB="0" distL="0" distR="0">
              <wp:extent cx="392621" cy="543674"/>
              <wp:effectExtent l="0" t="0" r="0" b="0"/>
              <wp:docPr id="1" name="_x0000_i1026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392621" cy="543674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0.92pt;height:42.81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  <w:p>
    <w:pPr>
      <w:pStyle w:val="923"/>
      <w:pBdr/>
      <w:spacing/>
      <w:ind/>
      <w:rPr>
        <w:sz w:val="16"/>
      </w:rPr>
    </w:pPr>
    <w:r>
      <w:rPr>
        <w:sz w:val="16"/>
      </w:rPr>
    </w:r>
    <w:r>
      <w:rPr>
        <w:sz w:val="16"/>
      </w:rPr>
    </w:r>
    <w:r>
      <w:rPr>
        <w:sz w:val="16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)"/>
      <w:numFmt w:val="decimal"/>
      <w:pPr>
        <w:pBdr/>
        <w:spacing/>
        <w:ind w:hanging="360" w:left="927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rFonts w:cs="Times New Roman"/>
      </w:rPr>
      <w:start w:val="3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cs="Times New Roman"/>
      </w:rPr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914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cs="Times New Roman"/>
      </w:rPr>
      <w:start w:val="1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tabs>
          <w:tab w:val="num" w:leader="none" w:pos="927"/>
        </w:tabs>
        <w:spacing/>
        <w:ind w:hanging="360" w:left="927"/>
      </w:pPr>
      <w:rPr/>
      <w:start w:val="2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647"/>
        </w:tabs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367"/>
        </w:tabs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3087"/>
        </w:tabs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807"/>
        </w:tabs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527"/>
        </w:tabs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247"/>
        </w:tabs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967"/>
        </w:tabs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687"/>
        </w:tabs>
        <w:spacing/>
        <w:ind w:hanging="180" w:left="6687"/>
      </w:pPr>
      <w:rPr/>
      <w:start w:val="1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60" w:left="9149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>
        <w:rFonts w:cs="Times New Roman"/>
      </w:rPr>
      <w:start w:val="1"/>
      <w:suff w:val="tab"/>
    </w:lvl>
  </w:abstractNum>
  <w:abstractNum w:abstractNumId="6">
    <w:lvl w:ilvl="0">
      <w:isLgl w:val="false"/>
      <w:lvlJc w:val="left"/>
      <w:lvlText w:val="%1."/>
      <w:numFmt w:val="decimal"/>
      <w:pPr>
        <w:pBdr/>
        <w:tabs>
          <w:tab w:val="num" w:leader="none" w:pos="927"/>
        </w:tabs>
        <w:spacing/>
        <w:ind w:hanging="360" w:left="927"/>
      </w:pPr>
      <w:rPr>
        <w:color w:val="000000"/>
      </w:rPr>
      <w:start w:val="3"/>
      <w:suff w:val="tab"/>
    </w:lvl>
    <w:lvl w:ilvl="1">
      <w:isLgl w:val="false"/>
      <w:lvlJc w:val="left"/>
      <w:lvlText w:val="%2."/>
      <w:numFmt w:val="lowerLetter"/>
      <w:pPr>
        <w:pBdr/>
        <w:tabs>
          <w:tab w:val="num" w:leader="none" w:pos="1647"/>
        </w:tabs>
        <w:spacing/>
        <w:ind w:hanging="360" w:left="1647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tabs>
          <w:tab w:val="num" w:leader="none" w:pos="2367"/>
        </w:tabs>
        <w:spacing/>
        <w:ind w:hanging="180" w:left="2367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3087"/>
        </w:tabs>
        <w:spacing/>
        <w:ind w:hanging="360" w:left="3087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tabs>
          <w:tab w:val="num" w:leader="none" w:pos="3807"/>
        </w:tabs>
        <w:spacing/>
        <w:ind w:hanging="360" w:left="3807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tabs>
          <w:tab w:val="num" w:leader="none" w:pos="4527"/>
        </w:tabs>
        <w:spacing/>
        <w:ind w:hanging="180" w:left="4527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247"/>
        </w:tabs>
        <w:spacing/>
        <w:ind w:hanging="360" w:left="5247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tabs>
          <w:tab w:val="num" w:leader="none" w:pos="5967"/>
        </w:tabs>
        <w:spacing/>
        <w:ind w:hanging="360" w:left="5967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tabs>
          <w:tab w:val="num" w:leader="none" w:pos="6687"/>
        </w:tabs>
        <w:spacing/>
        <w:ind w:hanging="180" w:left="6687"/>
      </w:pPr>
      <w:rPr/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rFonts w:cs="Times New Roman"/>
        <w:color w:val="00000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927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647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367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087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807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527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247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967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687"/>
      </w:pPr>
      <w:rPr>
        <w:rFonts w:cs="Times New Roman"/>
      </w:rPr>
      <w:start w:val="1"/>
      <w:suff w:val="tab"/>
    </w:lvl>
  </w:abstractNum>
  <w:num w:numId="1">
    <w:abstractNumId w:val="5"/>
  </w:num>
  <w:num w:numId="2">
    <w:abstractNumId w:val="1"/>
  </w:num>
  <w:num w:numId="3">
    <w:abstractNumId w:val="8"/>
  </w:num>
  <w:num w:numId="4">
    <w:abstractNumId w:val="2"/>
  </w:num>
  <w:num w:numId="5">
    <w:abstractNumId w:val="4"/>
  </w:num>
  <w:num w:numId="6">
    <w:abstractNumId w:val="0"/>
  </w:num>
  <w:num w:numId="7">
    <w:abstractNumId w:val="3"/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uk-UA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30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Table Grid"/>
    <w:basedOn w:val="730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32">
    <w:name w:val="Heading 1"/>
    <w:basedOn w:val="762"/>
    <w:next w:val="762"/>
    <w:link w:val="904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733">
    <w:name w:val="Heading 2"/>
    <w:basedOn w:val="762"/>
    <w:next w:val="762"/>
    <w:link w:val="783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734">
    <w:name w:val="Heading 3"/>
    <w:basedOn w:val="762"/>
    <w:next w:val="762"/>
    <w:link w:val="784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735">
    <w:name w:val="Heading 4"/>
    <w:basedOn w:val="762"/>
    <w:next w:val="762"/>
    <w:link w:val="785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736">
    <w:name w:val="Heading 5"/>
    <w:basedOn w:val="762"/>
    <w:next w:val="762"/>
    <w:link w:val="786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737">
    <w:name w:val="Heading 6"/>
    <w:basedOn w:val="762"/>
    <w:next w:val="762"/>
    <w:link w:val="787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38">
    <w:name w:val="Heading 7"/>
    <w:basedOn w:val="762"/>
    <w:next w:val="762"/>
    <w:link w:val="788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739">
    <w:name w:val="Heading 8"/>
    <w:basedOn w:val="762"/>
    <w:next w:val="762"/>
    <w:link w:val="789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740">
    <w:name w:val="Heading 9"/>
    <w:basedOn w:val="762"/>
    <w:next w:val="762"/>
    <w:link w:val="790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741" w:default="1">
    <w:name w:val="Default Paragraph Font"/>
    <w:uiPriority w:val="1"/>
    <w:semiHidden/>
    <w:unhideWhenUsed/>
    <w:pPr>
      <w:pBdr/>
      <w:spacing/>
      <w:ind/>
    </w:pPr>
  </w:style>
  <w:style w:type="numbering" w:styleId="742" w:default="1">
    <w:name w:val="No List"/>
    <w:uiPriority w:val="99"/>
    <w:semiHidden/>
    <w:unhideWhenUsed/>
    <w:pPr>
      <w:pBdr/>
      <w:spacing/>
      <w:ind/>
    </w:pPr>
  </w:style>
  <w:style w:type="paragraph" w:styleId="743">
    <w:name w:val="Title"/>
    <w:basedOn w:val="762"/>
    <w:next w:val="762"/>
    <w:link w:val="791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744">
    <w:name w:val="Subtitle"/>
    <w:basedOn w:val="762"/>
    <w:next w:val="762"/>
    <w:link w:val="79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745">
    <w:name w:val="Intense Emphasis"/>
    <w:basedOn w:val="741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character" w:styleId="746">
    <w:name w:val="Intense Reference"/>
    <w:basedOn w:val="741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747">
    <w:name w:val="Subtle Emphasis"/>
    <w:basedOn w:val="741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48">
    <w:name w:val="Emphasis"/>
    <w:basedOn w:val="741"/>
    <w:uiPriority w:val="20"/>
    <w:qFormat/>
    <w:pPr>
      <w:pBdr/>
      <w:spacing/>
      <w:ind/>
    </w:pPr>
    <w:rPr>
      <w:i/>
      <w:iCs/>
    </w:rPr>
  </w:style>
  <w:style w:type="character" w:styleId="749">
    <w:name w:val="Strong"/>
    <w:basedOn w:val="741"/>
    <w:uiPriority w:val="22"/>
    <w:qFormat/>
    <w:pPr>
      <w:pBdr/>
      <w:spacing/>
      <w:ind/>
    </w:pPr>
    <w:rPr>
      <w:b/>
      <w:bCs/>
    </w:rPr>
  </w:style>
  <w:style w:type="character" w:styleId="750">
    <w:name w:val="Subtle Reference"/>
    <w:basedOn w:val="741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51">
    <w:name w:val="Book Title"/>
    <w:basedOn w:val="741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52">
    <w:name w:val="Header"/>
    <w:basedOn w:val="762"/>
    <w:link w:val="795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53">
    <w:name w:val="Footer"/>
    <w:basedOn w:val="762"/>
    <w:link w:val="79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54">
    <w:name w:val="Caption"/>
    <w:basedOn w:val="762"/>
    <w:next w:val="762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55">
    <w:name w:val="footnote text"/>
    <w:basedOn w:val="762"/>
    <w:link w:val="903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56">
    <w:name w:val="footnote reference"/>
    <w:basedOn w:val="741"/>
    <w:uiPriority w:val="99"/>
    <w:semiHidden/>
    <w:unhideWhenUsed/>
    <w:pPr>
      <w:pBdr/>
      <w:spacing/>
      <w:ind/>
    </w:pPr>
    <w:rPr>
      <w:vertAlign w:val="superscript"/>
    </w:rPr>
  </w:style>
  <w:style w:type="paragraph" w:styleId="757">
    <w:name w:val="endnote text"/>
    <w:basedOn w:val="762"/>
    <w:link w:val="77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58">
    <w:name w:val="endnote reference"/>
    <w:basedOn w:val="741"/>
    <w:uiPriority w:val="99"/>
    <w:semiHidden/>
    <w:unhideWhenUsed/>
    <w:pPr>
      <w:pBdr/>
      <w:spacing/>
      <w:ind/>
    </w:pPr>
    <w:rPr>
      <w:vertAlign w:val="superscript"/>
    </w:rPr>
  </w:style>
  <w:style w:type="character" w:styleId="759">
    <w:name w:val="Hyperlink"/>
    <w:basedOn w:val="741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60">
    <w:name w:val="FollowedHyperlink"/>
    <w:basedOn w:val="741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61">
    <w:name w:val="table of figures"/>
    <w:basedOn w:val="762"/>
    <w:next w:val="762"/>
    <w:uiPriority w:val="99"/>
    <w:unhideWhenUsed/>
    <w:pPr>
      <w:pBdr/>
      <w:spacing w:after="0" w:afterAutospacing="0"/>
      <w:ind/>
    </w:pPr>
  </w:style>
  <w:style w:type="paragraph" w:styleId="762" w:default="1">
    <w:name w:val="Normal"/>
    <w:next w:val="762"/>
    <w:link w:val="762"/>
    <w:qFormat/>
    <w:pPr>
      <w:pBdr/>
      <w:spacing/>
      <w:ind/>
    </w:pPr>
    <w:rPr>
      <w:rFonts w:eastAsia="Times New Roman"/>
      <w:sz w:val="22"/>
      <w:szCs w:val="22"/>
      <w:lang w:val="ru-RU" w:eastAsia="en-US" w:bidi="ar-SA"/>
    </w:rPr>
  </w:style>
  <w:style w:type="paragraph" w:styleId="763">
    <w:name w:val="Заголовок 1"/>
    <w:basedOn w:val="762"/>
    <w:next w:val="762"/>
    <w:link w:val="964"/>
    <w:qFormat/>
    <w:pPr>
      <w:keepNext w:val="true"/>
      <w:pBdr/>
      <w:spacing/>
      <w:ind/>
      <w:jc w:val="center"/>
      <w:outlineLvl w:val="0"/>
    </w:pPr>
    <w:rPr>
      <w:rFonts w:ascii="Times New Roman" w:hAnsi="Times New Roman" w:eastAsia="Calibri"/>
      <w:b/>
      <w:sz w:val="32"/>
      <w:szCs w:val="20"/>
      <w:lang w:val="en-US"/>
    </w:rPr>
  </w:style>
  <w:style w:type="paragraph" w:styleId="764">
    <w:name w:val="Заголовок 2"/>
    <w:basedOn w:val="762"/>
    <w:next w:val="764"/>
    <w:link w:val="905"/>
    <w:qFormat/>
    <w:pPr>
      <w:keepNext w:val="true"/>
      <w:keepLines w:val="true"/>
      <w:pBdr/>
      <w:spacing w:after="200" w:before="360"/>
      <w:ind/>
      <w:outlineLvl w:val="1"/>
    </w:pPr>
    <w:rPr>
      <w:rFonts w:ascii="Arial" w:hAnsi="Arial"/>
      <w:sz w:val="34"/>
      <w:lang w:eastAsia="ru-RU"/>
    </w:rPr>
  </w:style>
  <w:style w:type="paragraph" w:styleId="765">
    <w:name w:val="Заголовок 3"/>
    <w:basedOn w:val="762"/>
    <w:next w:val="765"/>
    <w:link w:val="906"/>
    <w:qFormat/>
    <w:pPr>
      <w:keepNext w:val="true"/>
      <w:keepLines w:val="true"/>
      <w:pBdr/>
      <w:spacing w:after="200" w:before="320"/>
      <w:ind/>
      <w:outlineLvl w:val="2"/>
    </w:pPr>
    <w:rPr>
      <w:rFonts w:ascii="Arial" w:hAnsi="Arial"/>
      <w:sz w:val="30"/>
      <w:szCs w:val="30"/>
      <w:lang w:eastAsia="ru-RU"/>
    </w:rPr>
  </w:style>
  <w:style w:type="paragraph" w:styleId="766">
    <w:name w:val="Заголовок 4"/>
    <w:basedOn w:val="762"/>
    <w:next w:val="766"/>
    <w:link w:val="907"/>
    <w:qFormat/>
    <w:pPr>
      <w:keepNext w:val="true"/>
      <w:keepLines w:val="true"/>
      <w:pBdr/>
      <w:spacing w:after="200" w:before="320"/>
      <w:ind/>
      <w:outlineLvl w:val="3"/>
    </w:pPr>
    <w:rPr>
      <w:rFonts w:ascii="Arial" w:hAnsi="Arial"/>
      <w:b/>
      <w:bCs/>
      <w:sz w:val="26"/>
      <w:szCs w:val="26"/>
      <w:lang w:eastAsia="ru-RU"/>
    </w:rPr>
  </w:style>
  <w:style w:type="paragraph" w:styleId="767">
    <w:name w:val="Заголовок 5"/>
    <w:basedOn w:val="762"/>
    <w:next w:val="767"/>
    <w:link w:val="908"/>
    <w:qFormat/>
    <w:pPr>
      <w:keepNext w:val="true"/>
      <w:keepLines w:val="true"/>
      <w:pBdr/>
      <w:spacing w:after="200" w:before="320"/>
      <w:ind/>
      <w:outlineLvl w:val="4"/>
    </w:pPr>
    <w:rPr>
      <w:rFonts w:ascii="Arial" w:hAnsi="Arial"/>
      <w:b/>
      <w:bCs/>
      <w:sz w:val="24"/>
      <w:szCs w:val="24"/>
      <w:lang w:eastAsia="ru-RU"/>
    </w:rPr>
  </w:style>
  <w:style w:type="paragraph" w:styleId="768">
    <w:name w:val="Заголовок 6"/>
    <w:basedOn w:val="762"/>
    <w:next w:val="768"/>
    <w:link w:val="909"/>
    <w:qFormat/>
    <w:pPr>
      <w:keepNext w:val="true"/>
      <w:keepLines w:val="true"/>
      <w:pBdr/>
      <w:spacing w:after="200" w:before="320"/>
      <w:ind/>
      <w:outlineLvl w:val="5"/>
    </w:pPr>
    <w:rPr>
      <w:rFonts w:ascii="Arial" w:hAnsi="Arial"/>
      <w:b/>
      <w:bCs/>
      <w:lang w:eastAsia="ru-RU"/>
    </w:rPr>
  </w:style>
  <w:style w:type="paragraph" w:styleId="769">
    <w:name w:val="Заголовок 7"/>
    <w:basedOn w:val="762"/>
    <w:next w:val="769"/>
    <w:link w:val="910"/>
    <w:qFormat/>
    <w:pPr>
      <w:keepNext w:val="true"/>
      <w:keepLines w:val="true"/>
      <w:pBdr/>
      <w:spacing w:after="200" w:before="320"/>
      <w:ind/>
      <w:outlineLvl w:val="6"/>
    </w:pPr>
    <w:rPr>
      <w:rFonts w:ascii="Arial" w:hAnsi="Arial"/>
      <w:b/>
      <w:bCs/>
      <w:i/>
      <w:iCs/>
      <w:lang w:eastAsia="ru-RU"/>
    </w:rPr>
  </w:style>
  <w:style w:type="paragraph" w:styleId="770">
    <w:name w:val="Заголовок 8"/>
    <w:basedOn w:val="762"/>
    <w:next w:val="770"/>
    <w:link w:val="911"/>
    <w:qFormat/>
    <w:pPr>
      <w:keepNext w:val="true"/>
      <w:keepLines w:val="true"/>
      <w:pBdr/>
      <w:spacing w:after="200" w:before="320"/>
      <w:ind/>
      <w:outlineLvl w:val="7"/>
    </w:pPr>
    <w:rPr>
      <w:rFonts w:ascii="Arial" w:hAnsi="Arial"/>
      <w:i/>
      <w:iCs/>
      <w:lang w:eastAsia="ru-RU"/>
    </w:rPr>
  </w:style>
  <w:style w:type="paragraph" w:styleId="771">
    <w:name w:val="Заголовок 9"/>
    <w:basedOn w:val="762"/>
    <w:next w:val="771"/>
    <w:link w:val="912"/>
    <w:qFormat/>
    <w:pPr>
      <w:keepNext w:val="true"/>
      <w:keepLines w:val="true"/>
      <w:pBdr/>
      <w:spacing w:after="200" w:before="320"/>
      <w:ind/>
      <w:outlineLvl w:val="8"/>
    </w:pPr>
    <w:rPr>
      <w:rFonts w:ascii="Arial" w:hAnsi="Arial"/>
      <w:i/>
      <w:iCs/>
      <w:sz w:val="21"/>
      <w:szCs w:val="21"/>
      <w:lang w:eastAsia="ru-RU"/>
    </w:rPr>
  </w:style>
  <w:style w:type="character" w:styleId="772">
    <w:name w:val="Шрифт абзацу за промовчанням"/>
    <w:next w:val="772"/>
    <w:link w:val="762"/>
    <w:semiHidden/>
    <w:pPr>
      <w:pBdr/>
      <w:spacing/>
      <w:ind/>
    </w:pPr>
  </w:style>
  <w:style w:type="table" w:styleId="773">
    <w:name w:val="Звичайна таблиця"/>
    <w:next w:val="773"/>
    <w:link w:val="762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74">
    <w:name w:val="Немає списку"/>
    <w:next w:val="774"/>
    <w:link w:val="762"/>
    <w:semiHidden/>
    <w:pPr>
      <w:pBdr/>
      <w:spacing/>
      <w:ind/>
    </w:pPr>
  </w:style>
  <w:style w:type="character" w:styleId="775">
    <w:name w:val="Endnote Text Char"/>
    <w:next w:val="775"/>
    <w:link w:val="762"/>
    <w:pPr>
      <w:pBdr/>
      <w:spacing/>
      <w:ind/>
    </w:pPr>
    <w:rPr>
      <w:sz w:val="20"/>
    </w:rPr>
  </w:style>
  <w:style w:type="paragraph" w:styleId="776">
    <w:name w:val="Назва об'єкта"/>
    <w:basedOn w:val="762"/>
    <w:next w:val="762"/>
    <w:link w:val="762"/>
    <w:qFormat/>
    <w:pPr>
      <w:pBdr/>
      <w:spacing w:line="276" w:lineRule="auto"/>
      <w:ind/>
    </w:pPr>
    <w:rPr>
      <w:b/>
      <w:bCs/>
      <w:color w:val="4f81bd"/>
      <w:sz w:val="18"/>
      <w:szCs w:val="18"/>
    </w:rPr>
  </w:style>
  <w:style w:type="character" w:styleId="777">
    <w:name w:val="Caption Char"/>
    <w:next w:val="777"/>
    <w:link w:val="762"/>
    <w:pPr>
      <w:pBdr/>
      <w:spacing/>
      <w:ind/>
    </w:pPr>
  </w:style>
  <w:style w:type="table" w:styleId="778">
    <w:name w:val="Lined - Accent 6"/>
    <w:next w:val="778"/>
    <w:link w:val="762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79">
    <w:name w:val="Текст кінцевої виноски"/>
    <w:basedOn w:val="762"/>
    <w:next w:val="779"/>
    <w:link w:val="780"/>
    <w:semiHidden/>
    <w:pPr>
      <w:pBdr/>
      <w:spacing/>
      <w:ind/>
    </w:pPr>
    <w:rPr>
      <w:sz w:val="20"/>
      <w:szCs w:val="20"/>
      <w:lang w:eastAsia="ru-RU"/>
    </w:rPr>
  </w:style>
  <w:style w:type="character" w:styleId="780">
    <w:name w:val="Текст кінцевої виноски Знак"/>
    <w:next w:val="780"/>
    <w:link w:val="779"/>
    <w:pPr>
      <w:pBdr/>
      <w:spacing/>
      <w:ind/>
    </w:pPr>
    <w:rPr>
      <w:sz w:val="20"/>
    </w:rPr>
  </w:style>
  <w:style w:type="character" w:styleId="781">
    <w:name w:val="Знак кінцевої виноски"/>
    <w:next w:val="781"/>
    <w:link w:val="762"/>
    <w:semiHidden/>
    <w:pPr>
      <w:pBdr/>
      <w:spacing/>
      <w:ind/>
    </w:pPr>
    <w:rPr>
      <w:rFonts w:cs="Times New Roman"/>
      <w:vertAlign w:val="superscript"/>
    </w:rPr>
  </w:style>
  <w:style w:type="paragraph" w:styleId="782">
    <w:name w:val="Перелік рисунків"/>
    <w:basedOn w:val="762"/>
    <w:next w:val="762"/>
    <w:link w:val="762"/>
    <w:pPr>
      <w:pBdr/>
      <w:spacing/>
      <w:ind/>
    </w:pPr>
  </w:style>
  <w:style w:type="character" w:styleId="783">
    <w:name w:val="Heading 2 Char"/>
    <w:next w:val="783"/>
    <w:link w:val="762"/>
    <w:pPr>
      <w:pBdr/>
      <w:spacing/>
      <w:ind/>
    </w:pPr>
    <w:rPr>
      <w:rFonts w:ascii="Arial" w:hAnsi="Arial" w:eastAsia="Times New Roman" w:cs="Arial"/>
      <w:sz w:val="34"/>
    </w:rPr>
  </w:style>
  <w:style w:type="character" w:styleId="784">
    <w:name w:val="Heading 3 Char"/>
    <w:next w:val="784"/>
    <w:link w:val="762"/>
    <w:pPr>
      <w:pBdr/>
      <w:spacing/>
      <w:ind/>
    </w:pPr>
    <w:rPr>
      <w:rFonts w:ascii="Arial" w:hAnsi="Arial" w:eastAsia="Times New Roman" w:cs="Arial"/>
      <w:sz w:val="30"/>
      <w:szCs w:val="30"/>
    </w:rPr>
  </w:style>
  <w:style w:type="character" w:styleId="785">
    <w:name w:val="Heading 4 Char"/>
    <w:next w:val="785"/>
    <w:link w:val="762"/>
    <w:pPr>
      <w:pBdr/>
      <w:spacing/>
      <w:ind/>
    </w:pPr>
    <w:rPr>
      <w:rFonts w:ascii="Arial" w:hAnsi="Arial" w:eastAsia="Times New Roman" w:cs="Arial"/>
      <w:b/>
      <w:bCs/>
      <w:sz w:val="26"/>
      <w:szCs w:val="26"/>
    </w:rPr>
  </w:style>
  <w:style w:type="character" w:styleId="786">
    <w:name w:val="Heading 5 Char"/>
    <w:next w:val="786"/>
    <w:link w:val="762"/>
    <w:pPr>
      <w:pBdr/>
      <w:spacing/>
      <w:ind/>
    </w:pPr>
    <w:rPr>
      <w:rFonts w:ascii="Arial" w:hAnsi="Arial" w:eastAsia="Times New Roman" w:cs="Arial"/>
      <w:b/>
      <w:bCs/>
      <w:sz w:val="24"/>
      <w:szCs w:val="24"/>
    </w:rPr>
  </w:style>
  <w:style w:type="character" w:styleId="787">
    <w:name w:val="Heading 6 Char"/>
    <w:next w:val="787"/>
    <w:link w:val="762"/>
    <w:pPr>
      <w:pBdr/>
      <w:spacing/>
      <w:ind/>
    </w:pPr>
    <w:rPr>
      <w:rFonts w:ascii="Arial" w:hAnsi="Arial" w:eastAsia="Times New Roman" w:cs="Arial"/>
      <w:b/>
      <w:bCs/>
      <w:sz w:val="22"/>
      <w:szCs w:val="22"/>
    </w:rPr>
  </w:style>
  <w:style w:type="character" w:styleId="788">
    <w:name w:val="Heading 7 Char"/>
    <w:next w:val="788"/>
    <w:link w:val="762"/>
    <w:pPr>
      <w:pBdr/>
      <w:spacing/>
      <w:ind/>
    </w:pPr>
    <w:rPr>
      <w:rFonts w:ascii="Arial" w:hAnsi="Arial" w:eastAsia="Times New Roman" w:cs="Arial"/>
      <w:b/>
      <w:bCs/>
      <w:i/>
      <w:iCs/>
      <w:sz w:val="22"/>
      <w:szCs w:val="22"/>
    </w:rPr>
  </w:style>
  <w:style w:type="character" w:styleId="789">
    <w:name w:val="Heading 8 Char"/>
    <w:next w:val="789"/>
    <w:link w:val="762"/>
    <w:pPr>
      <w:pBdr/>
      <w:spacing/>
      <w:ind/>
    </w:pPr>
    <w:rPr>
      <w:rFonts w:ascii="Arial" w:hAnsi="Arial" w:eastAsia="Times New Roman" w:cs="Arial"/>
      <w:i/>
      <w:iCs/>
      <w:sz w:val="22"/>
      <w:szCs w:val="22"/>
    </w:rPr>
  </w:style>
  <w:style w:type="character" w:styleId="790">
    <w:name w:val="Heading 9 Char"/>
    <w:next w:val="790"/>
    <w:link w:val="762"/>
    <w:pPr>
      <w:pBdr/>
      <w:spacing/>
      <w:ind/>
    </w:pPr>
    <w:rPr>
      <w:rFonts w:ascii="Arial" w:hAnsi="Arial" w:eastAsia="Times New Roman" w:cs="Arial"/>
      <w:i/>
      <w:iCs/>
      <w:sz w:val="21"/>
      <w:szCs w:val="21"/>
    </w:rPr>
  </w:style>
  <w:style w:type="character" w:styleId="791">
    <w:name w:val="Title Char"/>
    <w:next w:val="791"/>
    <w:link w:val="762"/>
    <w:pPr>
      <w:pBdr/>
      <w:spacing/>
      <w:ind/>
    </w:pPr>
    <w:rPr>
      <w:rFonts w:cs="Times New Roman"/>
      <w:sz w:val="48"/>
      <w:szCs w:val="48"/>
    </w:rPr>
  </w:style>
  <w:style w:type="character" w:styleId="792">
    <w:name w:val="Subtitle Char"/>
    <w:next w:val="792"/>
    <w:link w:val="762"/>
    <w:pPr>
      <w:pBdr/>
      <w:spacing/>
      <w:ind/>
    </w:pPr>
    <w:rPr>
      <w:rFonts w:cs="Times New Roman"/>
      <w:sz w:val="24"/>
      <w:szCs w:val="24"/>
    </w:rPr>
  </w:style>
  <w:style w:type="character" w:styleId="793">
    <w:name w:val="Quote Char"/>
    <w:next w:val="793"/>
    <w:link w:val="762"/>
    <w:pPr>
      <w:pBdr/>
      <w:spacing/>
      <w:ind/>
    </w:pPr>
    <w:rPr>
      <w:i/>
    </w:rPr>
  </w:style>
  <w:style w:type="character" w:styleId="794">
    <w:name w:val="Intense Quote Char"/>
    <w:next w:val="794"/>
    <w:link w:val="762"/>
    <w:pPr>
      <w:pBdr/>
      <w:spacing/>
      <w:ind/>
    </w:pPr>
    <w:rPr>
      <w:i/>
    </w:rPr>
  </w:style>
  <w:style w:type="character" w:styleId="795">
    <w:name w:val="Header Char"/>
    <w:next w:val="795"/>
    <w:link w:val="762"/>
    <w:pPr>
      <w:pBdr/>
      <w:spacing/>
      <w:ind/>
    </w:pPr>
    <w:rPr>
      <w:rFonts w:cs="Times New Roman"/>
    </w:rPr>
  </w:style>
  <w:style w:type="character" w:styleId="796">
    <w:name w:val="Footer Char"/>
    <w:next w:val="796"/>
    <w:link w:val="762"/>
    <w:pPr>
      <w:pBdr/>
      <w:spacing/>
      <w:ind/>
    </w:pPr>
    <w:rPr>
      <w:rFonts w:cs="Times New Roman"/>
    </w:rPr>
  </w:style>
  <w:style w:type="table" w:styleId="797">
    <w:name w:val="Table Grid Light"/>
    <w:next w:val="797"/>
    <w:link w:val="762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Plain Table 1"/>
    <w:next w:val="798"/>
    <w:link w:val="762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Plain Table 2"/>
    <w:next w:val="799"/>
    <w:link w:val="762"/>
    <w:pPr>
      <w:pBdr/>
      <w:spacing/>
      <w:ind/>
    </w:pPr>
    <w:rPr>
      <w:rFonts w:eastAsia="Times New Roman"/>
      <w:lang w:val="ru-RU" w:eastAsia="ru-RU" w:bidi="ar-SA"/>
    </w:rPr>
    <w:tblPr>
      <w:tblW w:w="0" w:type="auto"/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Plain Table 3"/>
    <w:next w:val="800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Plain Table 4"/>
    <w:next w:val="801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Plain Table 5"/>
    <w:next w:val="802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1 Light"/>
    <w:next w:val="803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1 Light - Accent 1"/>
    <w:next w:val="804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4cbb7" w:sz="4" w:space="0"/>
        <w:left w:val="single" w:color="e4cbb7" w:sz="4" w:space="0"/>
        <w:bottom w:val="single" w:color="e4cbb7" w:sz="4" w:space="0"/>
        <w:right w:val="single" w:color="e4cbb7" w:sz="4" w:space="0"/>
        <w:insideH w:val="single" w:color="e4cbb7" w:sz="4" w:space="0"/>
        <w:insideV w:val="single" w:color="e4cb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Grid Table 1 Light - Accent 2"/>
    <w:next w:val="805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6b7e5" w:sz="4" w:space="0"/>
        <w:left w:val="single" w:color="b6b7e5" w:sz="4" w:space="0"/>
        <w:bottom w:val="single" w:color="b6b7e5" w:sz="4" w:space="0"/>
        <w:right w:val="single" w:color="b6b7e5" w:sz="4" w:space="0"/>
        <w:insideH w:val="single" w:color="b6b7e5" w:sz="4" w:space="0"/>
        <w:insideV w:val="single" w:color="b6b7e5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Grid Table 1 Light - Accent 3"/>
    <w:next w:val="806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be3d6" w:sz="4" w:space="0"/>
        <w:left w:val="single" w:color="bbe3d6" w:sz="4" w:space="0"/>
        <w:bottom w:val="single" w:color="bbe3d6" w:sz="4" w:space="0"/>
        <w:right w:val="single" w:color="bbe3d6" w:sz="4" w:space="0"/>
        <w:insideH w:val="single" w:color="bbe3d6" w:sz="4" w:space="0"/>
        <w:insideV w:val="single" w:color="bbe3d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Grid Table 1 Light - Accent 4"/>
    <w:next w:val="807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c0cb" w:sz="4" w:space="0"/>
        <w:left w:val="single" w:color="d9c0cb" w:sz="4" w:space="0"/>
        <w:bottom w:val="single" w:color="d9c0cb" w:sz="4" w:space="0"/>
        <w:right w:val="single" w:color="d9c0cb" w:sz="4" w:space="0"/>
        <w:insideH w:val="single" w:color="d9c0cb" w:sz="4" w:space="0"/>
        <w:insideV w:val="single" w:color="d9c0c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Grid Table 1 Light - Accent 5"/>
    <w:next w:val="808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Grid Table 1 Light - Accent 6"/>
    <w:next w:val="809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Grid Table 2"/>
    <w:next w:val="810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Grid Table 2 - Accent 1"/>
    <w:next w:val="811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Grid Table 2 - Accent 2"/>
    <w:next w:val="812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Grid Table 2 - Accent 3"/>
    <w:next w:val="813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Grid Table 2 - Accent 4"/>
    <w:next w:val="814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Grid Table 2 - Accent 5"/>
    <w:next w:val="815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Grid Table 2 - Accent 6"/>
    <w:next w:val="816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Grid Table 3"/>
    <w:next w:val="817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Grid Table 3 - Accent 1"/>
    <w:next w:val="818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28a5d" w:sz="4" w:space="0"/>
        <w:right w:val="none" w:color="000000" w:sz="0" w:space="0"/>
        <w:insideH w:val="single" w:color="c28a5d" w:sz="4" w:space="0"/>
        <w:insideV w:val="single" w:color="c28a5d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Grid Table 3 - Accent 2"/>
    <w:next w:val="819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none" w:color="000000" w:sz="0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Grid Table 3 - Accent 3"/>
    <w:next w:val="820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none" w:color="000000" w:sz="0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Grid Table 3 - Accent 4"/>
    <w:next w:val="821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none" w:color="000000" w:sz="0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Grid Table 3 - Accent 5"/>
    <w:next w:val="822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c4b" w:sz="4" w:space="0"/>
        <w:right w:val="none" w:color="000000" w:sz="0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Grid Table 3 - Accent 6"/>
    <w:next w:val="823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4696f7" w:sz="4" w:space="0"/>
        <w:right w:val="none" w:color="000000" w:sz="0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Grid Table 4"/>
    <w:next w:val="824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Grid Table 4 - Accent 1"/>
    <w:next w:val="825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single" w:color="d9b79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Grid Table 4 - Accent 2"/>
    <w:next w:val="826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single" w:color="9a9bd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Grid Table 4 - Accent 3"/>
    <w:next w:val="827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single" w:color="a1d8c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Grid Table 4 - Accent 4"/>
    <w:next w:val="828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single" w:color="caa7b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Grid Table 4 - Accent 5"/>
    <w:next w:val="829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Grid Table 4 - Accent 6"/>
    <w:next w:val="830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Grid Table 5 Dark"/>
    <w:next w:val="831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Grid Table 5 Dark- Accent 1"/>
    <w:next w:val="832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5 Dark - Accent 2"/>
    <w:next w:val="833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5 Dark - Accent 3"/>
    <w:next w:val="834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5 Dark- Accent 4"/>
    <w:next w:val="835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5 Dark - Accent 5"/>
    <w:next w:val="836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5 Dark - Accent 6"/>
    <w:next w:val="837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6 Colorful"/>
    <w:next w:val="838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6 Colorful - Accent 1"/>
    <w:next w:val="839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dbfa6" w:sz="4" w:space="0"/>
        <w:left w:val="single" w:color="ddbfa6" w:sz="4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6 Colorful - Accent 2"/>
    <w:next w:val="840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6 Colorful - Accent 3"/>
    <w:next w:val="841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59bb9a" w:sz="4" w:space="0"/>
        <w:left w:val="single" w:color="59bb9a" w:sz="4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6 Colorful - Accent 4"/>
    <w:next w:val="842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6 Colorful - Accent 5"/>
    <w:next w:val="843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c4b" w:sz="4" w:space="0"/>
        <w:left w:val="single" w:color="c6ac4b" w:sz="4" w:space="0"/>
        <w:bottom w:val="single" w:color="c6ac4b" w:sz="4" w:space="0"/>
        <w:right w:val="single" w:color="c6ac4b" w:sz="4" w:space="0"/>
        <w:insideH w:val="single" w:color="c6ac4b" w:sz="4" w:space="0"/>
        <w:insideV w:val="single" w:color="c6ac4b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6 Colorful - Accent 6"/>
    <w:next w:val="844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4696f7" w:sz="4" w:space="0"/>
        <w:left w:val="single" w:color="4696f7" w:sz="4" w:space="0"/>
        <w:bottom w:val="single" w:color="4696f7" w:sz="4" w:space="0"/>
        <w:right w:val="single" w:color="4696f7" w:sz="4" w:space="0"/>
        <w:insideH w:val="single" w:color="4696f7" w:sz="4" w:space="0"/>
        <w:insideV w:val="single" w:color="4696f7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7 Colorful"/>
    <w:next w:val="845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7 Colorful - Accent 1"/>
    <w:next w:val="846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dbfa6" w:sz="4" w:space="0"/>
        <w:right w:val="single" w:color="ddbfa6" w:sz="4" w:space="0"/>
        <w:insideH w:val="single" w:color="ddbfa6" w:sz="4" w:space="0"/>
        <w:insideV w:val="single" w:color="ddbfa6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7 Colorful - Accent 2"/>
    <w:next w:val="847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596d9" w:sz="4" w:space="0"/>
        <w:right w:val="single" w:color="9596d9" w:sz="4" w:space="0"/>
        <w:insideH w:val="single" w:color="9596d9" w:sz="4" w:space="0"/>
        <w:insideV w:val="single" w:color="9596d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7 Colorful - Accent 3"/>
    <w:next w:val="848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59bb9a" w:sz="4" w:space="0"/>
        <w:right w:val="single" w:color="59bb9a" w:sz="4" w:space="0"/>
        <w:insideH w:val="single" w:color="59bb9a" w:sz="4" w:space="0"/>
        <w:insideV w:val="single" w:color="59bb9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Grid Table 7 Colorful - Accent 4"/>
    <w:next w:val="849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c6a1b2" w:sz="4" w:space="0"/>
        <w:right w:val="single" w:color="c6a1b2" w:sz="4" w:space="0"/>
        <w:insideH w:val="single" w:color="c6a1b2" w:sz="4" w:space="0"/>
        <w:insideV w:val="single" w:color="c6a1b2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Grid Table 7 Colorful - Accent 5"/>
    <w:next w:val="850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ded099" w:sz="4" w:space="0"/>
        <w:right w:val="single" w:color="ded099" w:sz="4" w:space="0"/>
        <w:insideH w:val="single" w:color="ded099" w:sz="4" w:space="0"/>
        <w:insideV w:val="single" w:color="ded09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Grid Table 7 Colorful - Accent 6"/>
    <w:next w:val="851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single" w:color="96c3fa" w:sz="4" w:space="0"/>
        <w:right w:val="single" w:color="96c3fa" w:sz="4" w:space="0"/>
        <w:insideH w:val="single" w:color="96c3fa" w:sz="4" w:space="0"/>
        <w:insideV w:val="single" w:color="96c3fa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1 Light"/>
    <w:next w:val="852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st Table 1 Light - Accent 1"/>
    <w:next w:val="853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st Table 1 Light - Accent 2"/>
    <w:next w:val="854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st Table 1 Light - Accent 3"/>
    <w:next w:val="855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st Table 1 Light - Accent 4"/>
    <w:next w:val="856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st Table 1 Light - Accent 5"/>
    <w:next w:val="857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st Table 1 Light - Accent 6"/>
    <w:next w:val="858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st Table 2"/>
    <w:next w:val="859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st Table 2 - Accent 1"/>
    <w:next w:val="860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none" w:color="000000" w:sz="0" w:space="0"/>
        <w:bottom w:val="single" w:color="d9b79b" w:sz="4" w:space="0"/>
        <w:right w:val="none" w:color="000000" w:sz="0" w:space="0"/>
        <w:insideH w:val="single" w:color="d9b79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st Table 2 - Accent 2"/>
    <w:next w:val="861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none" w:color="000000" w:sz="0" w:space="0"/>
        <w:bottom w:val="single" w:color="9a9bdb" w:sz="4" w:space="0"/>
        <w:right w:val="none" w:color="000000" w:sz="0" w:space="0"/>
        <w:insideH w:val="single" w:color="9a9bd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List Table 2 - Accent 3"/>
    <w:next w:val="862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none" w:color="000000" w:sz="0" w:space="0"/>
        <w:bottom w:val="single" w:color="a1d8c6" w:sz="4" w:space="0"/>
        <w:right w:val="none" w:color="000000" w:sz="0" w:space="0"/>
        <w:insideH w:val="single" w:color="a1d8c6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List Table 2 - Accent 4"/>
    <w:next w:val="863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none" w:color="000000" w:sz="0" w:space="0"/>
        <w:bottom w:val="single" w:color="caa7b7" w:sz="4" w:space="0"/>
        <w:right w:val="none" w:color="000000" w:sz="0" w:space="0"/>
        <w:insideH w:val="single" w:color="caa7b7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List Table 2 - Accent 5"/>
    <w:next w:val="864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none" w:color="000000" w:sz="0" w:space="0"/>
        <w:bottom w:val="single" w:color="ded099" w:sz="4" w:space="0"/>
        <w:right w:val="none" w:color="000000" w:sz="0" w:space="0"/>
        <w:insideH w:val="single" w:color="ded099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List Table 2 - Accent 6"/>
    <w:next w:val="865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none" w:color="000000" w:sz="0" w:space="0"/>
        <w:bottom w:val="single" w:color="96c3fa" w:sz="4" w:space="0"/>
        <w:right w:val="none" w:color="000000" w:sz="0" w:space="0"/>
        <w:insideH w:val="single" w:color="96c3fa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st Table 3"/>
    <w:next w:val="866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st Table 3 - Accent 1"/>
    <w:next w:val="867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single" w:color="bd814f" w:sz="4" w:space="0"/>
        <w:bottom w:val="single" w:color="bd814f" w:sz="4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st Table 3 - Accent 2"/>
    <w:next w:val="868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single" w:color="9596d9" w:sz="4" w:space="0"/>
        <w:bottom w:val="single" w:color="9596d9" w:sz="4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st Table 3 - Accent 3"/>
    <w:next w:val="869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single" w:color="9bd6c3" w:sz="4" w:space="0"/>
        <w:bottom w:val="single" w:color="9bd6c3" w:sz="4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st Table 3 - Accent 4"/>
    <w:next w:val="870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single" w:color="c6a1b2" w:sz="4" w:space="0"/>
        <w:bottom w:val="single" w:color="c6a1b2" w:sz="4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st Table 3 - Accent 5"/>
    <w:next w:val="871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single" w:color="dccc92" w:sz="4" w:space="0"/>
        <w:bottom w:val="single" w:color="dccc92" w:sz="4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st Table 3 - Accent 6"/>
    <w:next w:val="872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single" w:color="90c0fa" w:sz="4" w:space="0"/>
        <w:bottom w:val="single" w:color="90c0fa" w:sz="4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List Table 4"/>
    <w:next w:val="873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st Table 4 - Accent 1"/>
    <w:next w:val="874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9b79b" w:sz="4" w:space="0"/>
        <w:left w:val="single" w:color="d9b79b" w:sz="4" w:space="0"/>
        <w:bottom w:val="single" w:color="d9b79b" w:sz="4" w:space="0"/>
        <w:right w:val="single" w:color="d9b79b" w:sz="4" w:space="0"/>
        <w:insideH w:val="single" w:color="d9b79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st Table 4 - Accent 2"/>
    <w:next w:val="875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a9bdb" w:sz="4" w:space="0"/>
        <w:left w:val="single" w:color="9a9bdb" w:sz="4" w:space="0"/>
        <w:bottom w:val="single" w:color="9a9bdb" w:sz="4" w:space="0"/>
        <w:right w:val="single" w:color="9a9bdb" w:sz="4" w:space="0"/>
        <w:insideH w:val="single" w:color="9a9bdb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st Table 4 - Accent 3"/>
    <w:next w:val="876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a1d8c6" w:sz="4" w:space="0"/>
        <w:left w:val="single" w:color="a1d8c6" w:sz="4" w:space="0"/>
        <w:bottom w:val="single" w:color="a1d8c6" w:sz="4" w:space="0"/>
        <w:right w:val="single" w:color="a1d8c6" w:sz="4" w:space="0"/>
        <w:insideH w:val="single" w:color="a1d8c6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st Table 4 - Accent 4"/>
    <w:next w:val="877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aa7b7" w:sz="4" w:space="0"/>
        <w:left w:val="single" w:color="caa7b7" w:sz="4" w:space="0"/>
        <w:bottom w:val="single" w:color="caa7b7" w:sz="4" w:space="0"/>
        <w:right w:val="single" w:color="caa7b7" w:sz="4" w:space="0"/>
        <w:insideH w:val="single" w:color="caa7b7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st Table 4 - Accent 5"/>
    <w:next w:val="878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ed099" w:sz="4" w:space="0"/>
        <w:left w:val="single" w:color="ded099" w:sz="4" w:space="0"/>
        <w:bottom w:val="single" w:color="ded099" w:sz="4" w:space="0"/>
        <w:right w:val="single" w:color="ded099" w:sz="4" w:space="0"/>
        <w:insideH w:val="single" w:color="ded099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st Table 4 - Accent 6"/>
    <w:next w:val="879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6c3fa" w:sz="4" w:space="0"/>
        <w:left w:val="single" w:color="96c3fa" w:sz="4" w:space="0"/>
        <w:bottom w:val="single" w:color="96c3fa" w:sz="4" w:space="0"/>
        <w:right w:val="single" w:color="96c3fa" w:sz="4" w:space="0"/>
        <w:insideH w:val="single" w:color="96c3fa" w:sz="4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st Table 5 Dark"/>
    <w:next w:val="880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5 Dark - Accent 1"/>
    <w:next w:val="881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32" w:space="0"/>
        <w:left w:val="single" w:color="bd814f" w:sz="32" w:space="0"/>
        <w:bottom w:val="single" w:color="bd814f" w:sz="32" w:space="0"/>
        <w:right w:val="single" w:color="bd814f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5 Dark - Accent 2"/>
    <w:next w:val="882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32" w:space="0"/>
        <w:left w:val="single" w:color="9596d9" w:sz="32" w:space="0"/>
        <w:bottom w:val="single" w:color="9596d9" w:sz="32" w:space="0"/>
        <w:right w:val="single" w:color="9596d9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5 Dark - Accent 3"/>
    <w:next w:val="883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32" w:space="0"/>
        <w:left w:val="single" w:color="9bd6c3" w:sz="32" w:space="0"/>
        <w:bottom w:val="single" w:color="9bd6c3" w:sz="32" w:space="0"/>
        <w:right w:val="single" w:color="9bd6c3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5 Dark - Accent 4"/>
    <w:next w:val="884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32" w:space="0"/>
        <w:left w:val="single" w:color="c6a1b2" w:sz="32" w:space="0"/>
        <w:bottom w:val="single" w:color="c6a1b2" w:sz="32" w:space="0"/>
        <w:right w:val="single" w:color="c6a1b2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5 Dark - Accent 5"/>
    <w:next w:val="885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32" w:space="0"/>
        <w:left w:val="single" w:color="dccc92" w:sz="32" w:space="0"/>
        <w:bottom w:val="single" w:color="dccc92" w:sz="32" w:space="0"/>
        <w:right w:val="single" w:color="dccc92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5 Dark - Accent 6"/>
    <w:next w:val="886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32" w:space="0"/>
        <w:left w:val="single" w:color="90c0fa" w:sz="32" w:space="0"/>
        <w:bottom w:val="single" w:color="90c0fa" w:sz="32" w:space="0"/>
        <w:right w:val="single" w:color="90c0fa" w:sz="32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6 Colorful"/>
    <w:next w:val="887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6 Colorful - Accent 1"/>
    <w:next w:val="888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bd814f" w:sz="4" w:space="0"/>
        <w:left w:val="none" w:color="000000" w:sz="0" w:space="0"/>
        <w:bottom w:val="single" w:color="bd814f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6 Colorful - Accent 2"/>
    <w:next w:val="889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596d9" w:sz="4" w:space="0"/>
        <w:left w:val="none" w:color="000000" w:sz="0" w:space="0"/>
        <w:bottom w:val="single" w:color="9596d9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6 Colorful - Accent 3"/>
    <w:next w:val="890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bd6c3" w:sz="4" w:space="0"/>
        <w:left w:val="none" w:color="000000" w:sz="0" w:space="0"/>
        <w:bottom w:val="single" w:color="9bd6c3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6 Colorful - Accent 4"/>
    <w:next w:val="891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c6a1b2" w:sz="4" w:space="0"/>
        <w:left w:val="none" w:color="000000" w:sz="0" w:space="0"/>
        <w:bottom w:val="single" w:color="c6a1b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6 Colorful - Accent 5"/>
    <w:next w:val="892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dccc92" w:sz="4" w:space="0"/>
        <w:left w:val="none" w:color="000000" w:sz="0" w:space="0"/>
        <w:bottom w:val="single" w:color="dccc92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6 Colorful - Accent 6"/>
    <w:next w:val="893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single" w:color="90c0fa" w:sz="4" w:space="0"/>
        <w:left w:val="none" w:color="000000" w:sz="0" w:space="0"/>
        <w:bottom w:val="single" w:color="90c0fa" w:sz="4" w:space="0"/>
        <w:right w:val="none" w:color="000000" w:sz="0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7 Colorful"/>
    <w:next w:val="894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7 Colorful - Accent 1"/>
    <w:next w:val="895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bd814f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7 Colorful - Accent 2"/>
    <w:next w:val="896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596d9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7 Colorful - Accent 3"/>
    <w:next w:val="897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bd6c3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st Table 7 Colorful - Accent 4"/>
    <w:next w:val="898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c6a1b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st Table 7 Colorful - Accent 5"/>
    <w:next w:val="899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dccc92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List Table 7 Colorful - Accent 6"/>
    <w:next w:val="900"/>
    <w:link w:val="762"/>
    <w:pPr>
      <w:pBdr/>
      <w:spacing/>
      <w:ind/>
    </w:pPr>
    <w:rPr>
      <w:rFonts w:eastAsia="Times New Roman"/>
      <w:lang w:val="ru-RU" w:eastAsia="ru-RU" w:bidi="ar-SA"/>
    </w:rPr>
    <w:tblPr>
      <w:tblStyleRowBandSize w:val="1"/>
      <w:tblStyleColBandSize w:val="1"/>
      <w:tblW w:w="0" w:type="auto"/>
      <w:tblInd w:w="0" w:type="dxa"/>
      <w:tblBorders>
        <w:top w:val="none" w:color="000000" w:sz="0" w:space="0"/>
        <w:left w:val="none" w:color="000000" w:sz="0" w:space="0"/>
        <w:bottom w:val="none" w:color="000000" w:sz="0" w:space="0"/>
        <w:right w:val="single" w:color="90c0fa" w:sz="4" w:space="0"/>
        <w:insideH w:val="none" w:color="000000" w:sz="0" w:space="0"/>
        <w:insideV w:val="none" w:color="000000" w:sz="0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ned - Accent"/>
    <w:next w:val="901"/>
    <w:link w:val="762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Bordered &amp; Lined - Accent"/>
    <w:next w:val="902"/>
    <w:link w:val="762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03">
    <w:name w:val="Footnote Text Char"/>
    <w:next w:val="903"/>
    <w:link w:val="762"/>
    <w:pPr>
      <w:pBdr/>
      <w:spacing/>
      <w:ind/>
    </w:pPr>
    <w:rPr>
      <w:sz w:val="18"/>
    </w:rPr>
  </w:style>
  <w:style w:type="character" w:styleId="904">
    <w:name w:val="Heading 1 Char"/>
    <w:next w:val="904"/>
    <w:link w:val="762"/>
    <w:pPr>
      <w:pBdr/>
      <w:spacing/>
      <w:ind/>
    </w:pPr>
    <w:rPr>
      <w:rFonts w:ascii="Arial" w:hAnsi="Arial" w:eastAsia="Times New Roman"/>
      <w:sz w:val="40"/>
    </w:rPr>
  </w:style>
  <w:style w:type="character" w:styleId="905">
    <w:name w:val="Заголовок 2 Знак"/>
    <w:next w:val="905"/>
    <w:link w:val="764"/>
    <w:pPr>
      <w:pBdr/>
      <w:spacing/>
      <w:ind/>
    </w:pPr>
    <w:rPr>
      <w:rFonts w:ascii="Arial" w:hAnsi="Arial" w:eastAsia="Times New Roman"/>
      <w:sz w:val="22"/>
    </w:rPr>
  </w:style>
  <w:style w:type="character" w:styleId="906">
    <w:name w:val="Заголовок 3 Знак"/>
    <w:next w:val="906"/>
    <w:link w:val="765"/>
    <w:pPr>
      <w:pBdr/>
      <w:spacing/>
      <w:ind/>
    </w:pPr>
    <w:rPr>
      <w:rFonts w:ascii="Arial" w:hAnsi="Arial" w:eastAsia="Times New Roman"/>
      <w:sz w:val="30"/>
    </w:rPr>
  </w:style>
  <w:style w:type="character" w:styleId="907">
    <w:name w:val="Заголовок 4 Знак"/>
    <w:next w:val="907"/>
    <w:link w:val="766"/>
    <w:pPr>
      <w:pBdr/>
      <w:spacing/>
      <w:ind/>
    </w:pPr>
    <w:rPr>
      <w:rFonts w:ascii="Arial" w:hAnsi="Arial" w:eastAsia="Times New Roman"/>
      <w:b/>
      <w:sz w:val="26"/>
    </w:rPr>
  </w:style>
  <w:style w:type="character" w:styleId="908">
    <w:name w:val="Заголовок 5 Знак"/>
    <w:next w:val="908"/>
    <w:link w:val="767"/>
    <w:pPr>
      <w:pBdr/>
      <w:spacing/>
      <w:ind/>
    </w:pPr>
    <w:rPr>
      <w:rFonts w:ascii="Arial" w:hAnsi="Arial" w:eastAsia="Times New Roman"/>
      <w:b/>
      <w:sz w:val="24"/>
    </w:rPr>
  </w:style>
  <w:style w:type="character" w:styleId="909">
    <w:name w:val="Заголовок 6 Знак"/>
    <w:next w:val="909"/>
    <w:link w:val="768"/>
    <w:pPr>
      <w:pBdr/>
      <w:spacing/>
      <w:ind/>
    </w:pPr>
    <w:rPr>
      <w:rFonts w:ascii="Arial" w:hAnsi="Arial" w:eastAsia="Times New Roman"/>
      <w:b/>
      <w:sz w:val="22"/>
    </w:rPr>
  </w:style>
  <w:style w:type="character" w:styleId="910">
    <w:name w:val="Заголовок 7 Знак"/>
    <w:next w:val="910"/>
    <w:link w:val="769"/>
    <w:pPr>
      <w:pBdr/>
      <w:spacing/>
      <w:ind/>
    </w:pPr>
    <w:rPr>
      <w:rFonts w:ascii="Arial" w:hAnsi="Arial" w:eastAsia="Times New Roman"/>
      <w:b/>
      <w:i/>
      <w:sz w:val="22"/>
    </w:rPr>
  </w:style>
  <w:style w:type="character" w:styleId="911">
    <w:name w:val="Заголовок 8 Знак"/>
    <w:next w:val="911"/>
    <w:link w:val="770"/>
    <w:pPr>
      <w:pBdr/>
      <w:spacing/>
      <w:ind/>
    </w:pPr>
    <w:rPr>
      <w:rFonts w:ascii="Arial" w:hAnsi="Arial" w:eastAsia="Times New Roman"/>
      <w:i/>
      <w:sz w:val="22"/>
    </w:rPr>
  </w:style>
  <w:style w:type="character" w:styleId="912">
    <w:name w:val="Заголовок 9 Знак"/>
    <w:next w:val="912"/>
    <w:link w:val="771"/>
    <w:pPr>
      <w:pBdr/>
      <w:spacing/>
      <w:ind/>
    </w:pPr>
    <w:rPr>
      <w:rFonts w:ascii="Arial" w:hAnsi="Arial" w:eastAsia="Times New Roman"/>
      <w:i/>
      <w:sz w:val="21"/>
    </w:rPr>
  </w:style>
  <w:style w:type="paragraph" w:styleId="913">
    <w:name w:val="List Paragraph"/>
    <w:next w:val="913"/>
    <w:link w:val="762"/>
    <w:pPr>
      <w:pBdr/>
      <w:spacing/>
      <w:ind w:left="720"/>
      <w:contextualSpacing w:val="true"/>
    </w:pPr>
    <w:rPr>
      <w:rFonts w:eastAsia="Times New Roman"/>
      <w:sz w:val="22"/>
      <w:szCs w:val="22"/>
      <w:lang w:val="ru-RU" w:eastAsia="en-US" w:bidi="ar-SA"/>
    </w:rPr>
  </w:style>
  <w:style w:type="paragraph" w:styleId="914">
    <w:name w:val="No Spacing"/>
    <w:next w:val="914"/>
    <w:link w:val="934"/>
    <w:pPr>
      <w:pBdr/>
      <w:spacing/>
      <w:ind/>
    </w:pPr>
    <w:rPr>
      <w:rFonts w:eastAsia="Times New Roman"/>
      <w:sz w:val="22"/>
      <w:szCs w:val="22"/>
      <w:lang w:val="uk-UA" w:eastAsia="en-US" w:bidi="ar-SA"/>
    </w:rPr>
  </w:style>
  <w:style w:type="paragraph" w:styleId="915">
    <w:name w:val="Назва"/>
    <w:basedOn w:val="762"/>
    <w:next w:val="915"/>
    <w:link w:val="916"/>
    <w:qFormat/>
    <w:pPr>
      <w:pBdr/>
      <w:spacing w:after="200" w:before="300"/>
      <w:ind/>
      <w:contextualSpacing w:val="true"/>
    </w:pPr>
    <w:rPr>
      <w:sz w:val="48"/>
      <w:szCs w:val="48"/>
      <w:lang w:eastAsia="ru-RU"/>
    </w:rPr>
  </w:style>
  <w:style w:type="character" w:styleId="916">
    <w:name w:val="Назва Знак"/>
    <w:next w:val="916"/>
    <w:link w:val="915"/>
    <w:pPr>
      <w:pBdr/>
      <w:spacing/>
      <w:ind/>
    </w:pPr>
    <w:rPr>
      <w:sz w:val="48"/>
    </w:rPr>
  </w:style>
  <w:style w:type="paragraph" w:styleId="917">
    <w:name w:val="Підзаголовок"/>
    <w:basedOn w:val="762"/>
    <w:next w:val="917"/>
    <w:link w:val="918"/>
    <w:qFormat/>
    <w:pPr>
      <w:pBdr/>
      <w:spacing w:after="200" w:before="200"/>
      <w:ind/>
    </w:pPr>
    <w:rPr>
      <w:sz w:val="24"/>
      <w:szCs w:val="24"/>
      <w:lang w:eastAsia="ru-RU"/>
    </w:rPr>
  </w:style>
  <w:style w:type="character" w:styleId="918">
    <w:name w:val="Підзаголовок Знак"/>
    <w:next w:val="918"/>
    <w:link w:val="917"/>
    <w:pPr>
      <w:pBdr/>
      <w:spacing/>
      <w:ind/>
    </w:pPr>
    <w:rPr>
      <w:sz w:val="24"/>
    </w:rPr>
  </w:style>
  <w:style w:type="paragraph" w:styleId="919">
    <w:name w:val="Quote"/>
    <w:next w:val="919"/>
    <w:link w:val="920"/>
    <w:pPr>
      <w:pBdr/>
      <w:spacing/>
      <w:ind w:right="720" w:left="720"/>
    </w:pPr>
    <w:rPr>
      <w:rFonts w:eastAsia="Times New Roman"/>
      <w:i/>
      <w:sz w:val="22"/>
      <w:szCs w:val="22"/>
      <w:lang w:val="ru-RU" w:eastAsia="en-US" w:bidi="ar-SA"/>
    </w:rPr>
  </w:style>
  <w:style w:type="character" w:styleId="920">
    <w:name w:val="Quote Char1"/>
    <w:next w:val="920"/>
    <w:link w:val="919"/>
    <w:pPr>
      <w:pBdr/>
      <w:spacing/>
      <w:ind/>
    </w:pPr>
    <w:rPr>
      <w:i/>
      <w:sz w:val="22"/>
      <w:lang w:val="ru-RU" w:eastAsia="en-US"/>
    </w:rPr>
  </w:style>
  <w:style w:type="paragraph" w:styleId="921">
    <w:name w:val="Intense Quote"/>
    <w:next w:val="921"/>
    <w:link w:val="922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rFonts w:eastAsia="Times New Roman"/>
      <w:i/>
      <w:sz w:val="22"/>
      <w:szCs w:val="22"/>
      <w:lang w:val="ru-RU" w:eastAsia="en-US" w:bidi="ar-SA"/>
    </w:rPr>
  </w:style>
  <w:style w:type="character" w:styleId="922">
    <w:name w:val="Intense Quote Char1"/>
    <w:next w:val="922"/>
    <w:link w:val="921"/>
    <w:pPr>
      <w:pBdr/>
      <w:spacing/>
      <w:ind/>
    </w:pPr>
    <w:rPr>
      <w:i/>
      <w:sz w:val="22"/>
      <w:shd w:val="clear" w:color="auto" w:fill="f2f2f2"/>
      <w:lang w:val="ru-RU" w:eastAsia="en-US"/>
    </w:rPr>
  </w:style>
  <w:style w:type="paragraph" w:styleId="923">
    <w:name w:val="Верхній колонтитул"/>
    <w:basedOn w:val="762"/>
    <w:next w:val="923"/>
    <w:link w:val="924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924">
    <w:name w:val="Верхній колонтитул Знак"/>
    <w:next w:val="924"/>
    <w:link w:val="923"/>
    <w:pPr>
      <w:pBdr/>
      <w:spacing/>
      <w:ind/>
    </w:pPr>
    <w:rPr>
      <w:sz w:val="22"/>
      <w:lang w:val="ru-RU" w:eastAsia="en-US"/>
    </w:rPr>
  </w:style>
  <w:style w:type="paragraph" w:styleId="925">
    <w:name w:val="Нижній колонтитул"/>
    <w:basedOn w:val="762"/>
    <w:next w:val="925"/>
    <w:link w:val="926"/>
    <w:pPr>
      <w:pBdr/>
      <w:tabs>
        <w:tab w:val="center" w:leader="none" w:pos="7143"/>
        <w:tab w:val="right" w:leader="none" w:pos="14287"/>
      </w:tabs>
      <w:spacing/>
      <w:ind/>
    </w:pPr>
  </w:style>
  <w:style w:type="character" w:styleId="926">
    <w:name w:val="Нижній колонтитул Знак"/>
    <w:next w:val="926"/>
    <w:link w:val="925"/>
    <w:pPr>
      <w:pBdr/>
      <w:spacing/>
      <w:ind/>
    </w:pPr>
    <w:rPr>
      <w:sz w:val="22"/>
      <w:lang w:val="ru-RU" w:eastAsia="en-US"/>
    </w:rPr>
  </w:style>
  <w:style w:type="table" w:styleId="927">
    <w:name w:val="Сітка таблиці"/>
    <w:basedOn w:val="773"/>
    <w:next w:val="927"/>
    <w:link w:val="762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W w:w="0" w:type="auto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Lined"/>
    <w:next w:val="928"/>
    <w:link w:val="762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Lined - Accent 1"/>
    <w:next w:val="929"/>
    <w:link w:val="762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ned - Accent 2"/>
    <w:next w:val="930"/>
    <w:link w:val="762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ned - Accent 3"/>
    <w:next w:val="931"/>
    <w:link w:val="762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ned - Accent 4"/>
    <w:next w:val="932"/>
    <w:link w:val="762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ned - Accent 5"/>
    <w:next w:val="933"/>
    <w:link w:val="762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No Spacing Char"/>
    <w:next w:val="934"/>
    <w:link w:val="914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/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Bordered"/>
    <w:next w:val="935"/>
    <w:link w:val="762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Bordered - Accent 1"/>
    <w:next w:val="936"/>
    <w:link w:val="762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e4ccb8" w:sz="4" w:space="0"/>
        <w:left w:val="single" w:color="e4ccb8" w:sz="4" w:space="0"/>
        <w:bottom w:val="single" w:color="e4ccb8" w:sz="4" w:space="0"/>
        <w:right w:val="single" w:color="e4ccb8" w:sz="4" w:space="0"/>
        <w:insideH w:val="single" w:color="e4ccb8" w:sz="4" w:space="0"/>
        <w:insideV w:val="single" w:color="e4ccb8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Bordered - Accent 2"/>
    <w:next w:val="937"/>
    <w:link w:val="762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b7b8e5" w:sz="4" w:space="0"/>
        <w:left w:val="single" w:color="b7b8e5" w:sz="4" w:space="0"/>
        <w:bottom w:val="single" w:color="b7b8e5" w:sz="4" w:space="0"/>
        <w:right w:val="single" w:color="b7b8e5" w:sz="4" w:space="0"/>
        <w:insideH w:val="single" w:color="b7b8e5" w:sz="4" w:space="0"/>
        <w:insideV w:val="single" w:color="b7b8e5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Bordered - Accent 3"/>
    <w:next w:val="938"/>
    <w:link w:val="762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bce3d6" w:sz="4" w:space="0"/>
        <w:left w:val="single" w:color="bce3d6" w:sz="4" w:space="0"/>
        <w:bottom w:val="single" w:color="bce3d6" w:sz="4" w:space="0"/>
        <w:right w:val="single" w:color="bce3d6" w:sz="4" w:space="0"/>
        <w:insideH w:val="single" w:color="bce3d6" w:sz="4" w:space="0"/>
        <w:insideV w:val="single" w:color="bce3d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Bordered - Accent 4"/>
    <w:next w:val="939"/>
    <w:link w:val="762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d9c0cc" w:sz="4" w:space="0"/>
        <w:left w:val="single" w:color="d9c0cc" w:sz="4" w:space="0"/>
        <w:bottom w:val="single" w:color="d9c0cc" w:sz="4" w:space="0"/>
        <w:right w:val="single" w:color="d9c0cc" w:sz="4" w:space="0"/>
        <w:insideH w:val="single" w:color="d9c0cc" w:sz="4" w:space="0"/>
        <w:insideV w:val="single" w:color="d9c0cc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Bordered - Accent 5"/>
    <w:next w:val="940"/>
    <w:link w:val="762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e8ddb6" w:sz="4" w:space="0"/>
        <w:left w:val="single" w:color="e8ddb6" w:sz="4" w:space="0"/>
        <w:bottom w:val="single" w:color="e8ddb6" w:sz="4" w:space="0"/>
        <w:right w:val="single" w:color="e8ddb6" w:sz="4" w:space="0"/>
        <w:insideH w:val="single" w:color="e8ddb6" w:sz="4" w:space="0"/>
        <w:insideV w:val="single" w:color="e8ddb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Bordered - Accent 6"/>
    <w:next w:val="941"/>
    <w:link w:val="762"/>
    <w:pPr>
      <w:pBdr/>
      <w:spacing/>
      <w:ind/>
    </w:pPr>
    <w:rPr>
      <w:rFonts w:eastAsia="Times New Roman"/>
      <w:sz w:val="22"/>
      <w:szCs w:val="22"/>
      <w:lang w:val="ru-RU" w:eastAsia="en-US" w:bidi="ar-SA"/>
    </w:rPr>
    <w:tblPr>
      <w:tblStyleRowBandSize w:val="1"/>
      <w:tblStyleColBandSize w:val="1"/>
      <w:tblW w:w="0" w:type="auto"/>
      <w:tblInd w:w="0" w:type="dxa"/>
      <w:tblBorders>
        <w:top w:val="single" w:color="b4d4fb" w:sz="4" w:space="0"/>
        <w:left w:val="single" w:color="b4d4fb" w:sz="4" w:space="0"/>
        <w:bottom w:val="single" w:color="b4d4fb" w:sz="4" w:space="0"/>
        <w:right w:val="single" w:color="b4d4fb" w:sz="4" w:space="0"/>
        <w:insideH w:val="single" w:color="b4d4fb" w:sz="4" w:space="0"/>
        <w:insideV w:val="single" w:color="b4d4fb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Bordered &amp; Lined"/>
    <w:next w:val="942"/>
    <w:link w:val="762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Bordered &amp; Lined - Accent 1"/>
    <w:next w:val="943"/>
    <w:link w:val="762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7d491f" w:sz="4" w:space="0"/>
        <w:left w:val="single" w:color="7d491f" w:sz="4" w:space="0"/>
        <w:bottom w:val="single" w:color="7d491f" w:sz="4" w:space="0"/>
        <w:right w:val="single" w:color="7d491f" w:sz="4" w:space="0"/>
        <w:insideH w:val="single" w:color="7d491f" w:sz="4" w:space="0"/>
        <w:insideV w:val="single" w:color="7d491f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Bordered &amp; Lined - Accent 2"/>
    <w:next w:val="944"/>
    <w:link w:val="762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4d50c0" w:sz="4" w:space="0"/>
        <w:left w:val="single" w:color="4d50c0" w:sz="4" w:space="0"/>
        <w:bottom w:val="single" w:color="4d50c0" w:sz="4" w:space="0"/>
        <w:right w:val="single" w:color="4d50c0" w:sz="4" w:space="0"/>
        <w:insideH w:val="single" w:color="4d50c0" w:sz="4" w:space="0"/>
        <w:insideV w:val="single" w:color="4d50c0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Bordered &amp; Lined - Accent 3"/>
    <w:next w:val="945"/>
    <w:link w:val="762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3c9276" w:sz="4" w:space="0"/>
        <w:left w:val="single" w:color="3c9276" w:sz="4" w:space="0"/>
        <w:bottom w:val="single" w:color="3c9276" w:sz="4" w:space="0"/>
        <w:right w:val="single" w:color="3c9276" w:sz="4" w:space="0"/>
        <w:insideH w:val="single" w:color="3c9276" w:sz="4" w:space="0"/>
        <w:insideV w:val="single" w:color="3c9276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Bordered &amp; Lined - Accent 4"/>
    <w:next w:val="946"/>
    <w:link w:val="762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a26480" w:sz="4" w:space="0"/>
        <w:left w:val="single" w:color="a26480" w:sz="4" w:space="0"/>
        <w:bottom w:val="single" w:color="a26480" w:sz="4" w:space="0"/>
        <w:right w:val="single" w:color="a26480" w:sz="4" w:space="0"/>
        <w:insideH w:val="single" w:color="a26480" w:sz="4" w:space="0"/>
        <w:insideV w:val="single" w:color="a26480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Bordered &amp; Lined - Accent 5"/>
    <w:next w:val="947"/>
    <w:link w:val="762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9b8431" w:sz="4" w:space="0"/>
        <w:left w:val="single" w:color="9b8431" w:sz="4" w:space="0"/>
        <w:bottom w:val="single" w:color="9b8431" w:sz="4" w:space="0"/>
        <w:right w:val="single" w:color="9b8431" w:sz="4" w:space="0"/>
        <w:insideH w:val="single" w:color="9b8431" w:sz="4" w:space="0"/>
        <w:insideV w:val="single" w:color="9b8431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Bordered &amp; Lined - Accent 6"/>
    <w:next w:val="948"/>
    <w:link w:val="762"/>
    <w:pPr>
      <w:pBdr/>
      <w:spacing/>
      <w:ind/>
    </w:pPr>
    <w:rPr>
      <w:rFonts w:eastAsia="Times New Roman"/>
      <w:color w:val="404040"/>
      <w:lang w:val="uk-UA" w:eastAsia="uk-UA" w:bidi="ar-SA"/>
    </w:rPr>
    <w:tblPr>
      <w:tblStyleRowBandSize w:val="1"/>
      <w:tblStyleColBandSize w:val="1"/>
      <w:tblW w:w="0" w:type="auto"/>
      <w:tblInd w:w="0" w:type="dxa"/>
      <w:tblBorders>
        <w:top w:val="single" w:color="0a6ce3" w:sz="4" w:space="0"/>
        <w:left w:val="single" w:color="0a6ce3" w:sz="4" w:space="0"/>
        <w:bottom w:val="single" w:color="0a6ce3" w:sz="4" w:space="0"/>
        <w:right w:val="single" w:color="0a6ce3" w:sz="4" w:space="0"/>
        <w:insideH w:val="single" w:color="0a6ce3" w:sz="4" w:space="0"/>
        <w:insideV w:val="single" w:color="0a6ce3" w:sz="4" w:space="0"/>
      </w:tblBorders>
      <w:tblLayout w:type="fixed"/>
      <w:tblCellMar>
        <w:left w:w="170" w:type="dxa"/>
        <w:top w:w="96" w:type="dxa"/>
        <w:right w:w="170" w:type="dxa"/>
        <w:bottom w:w="96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49">
    <w:name w:val="Гіперпосилання"/>
    <w:next w:val="949"/>
    <w:link w:val="762"/>
    <w:pPr>
      <w:pBdr/>
      <w:spacing/>
      <w:ind/>
    </w:pPr>
    <w:rPr>
      <w:color w:val="0000ff"/>
      <w:u w:val="single"/>
    </w:rPr>
  </w:style>
  <w:style w:type="paragraph" w:styleId="950">
    <w:name w:val="Текст виноски"/>
    <w:basedOn w:val="762"/>
    <w:next w:val="950"/>
    <w:link w:val="951"/>
    <w:semiHidden/>
    <w:pPr>
      <w:pBdr/>
      <w:spacing w:after="40"/>
      <w:ind/>
    </w:pPr>
    <w:rPr>
      <w:sz w:val="18"/>
      <w:lang w:eastAsia="ru-RU"/>
    </w:rPr>
  </w:style>
  <w:style w:type="character" w:styleId="951">
    <w:name w:val="Текст виноски Знак"/>
    <w:next w:val="951"/>
    <w:link w:val="950"/>
    <w:semiHidden/>
    <w:pPr>
      <w:pBdr/>
      <w:spacing/>
      <w:ind/>
    </w:pPr>
    <w:rPr>
      <w:sz w:val="22"/>
    </w:rPr>
  </w:style>
  <w:style w:type="character" w:styleId="952">
    <w:name w:val="Знак виноски"/>
    <w:next w:val="952"/>
    <w:link w:val="762"/>
    <w:pPr>
      <w:pBdr/>
      <w:spacing/>
      <w:ind/>
    </w:pPr>
    <w:rPr>
      <w:vertAlign w:val="superscript"/>
    </w:rPr>
  </w:style>
  <w:style w:type="paragraph" w:styleId="953">
    <w:name w:val="Зміст 1"/>
    <w:basedOn w:val="762"/>
    <w:next w:val="953"/>
    <w:link w:val="762"/>
    <w:pPr>
      <w:pBdr/>
      <w:spacing w:after="57"/>
      <w:ind/>
    </w:pPr>
  </w:style>
  <w:style w:type="paragraph" w:styleId="954">
    <w:name w:val="Зміст 2"/>
    <w:basedOn w:val="762"/>
    <w:next w:val="954"/>
    <w:link w:val="762"/>
    <w:pPr>
      <w:pBdr/>
      <w:spacing w:after="57"/>
      <w:ind w:left="283"/>
    </w:pPr>
  </w:style>
  <w:style w:type="paragraph" w:styleId="955">
    <w:name w:val="Зміст 3"/>
    <w:basedOn w:val="762"/>
    <w:next w:val="955"/>
    <w:link w:val="762"/>
    <w:pPr>
      <w:pBdr/>
      <w:spacing w:after="57"/>
      <w:ind w:left="567"/>
    </w:pPr>
  </w:style>
  <w:style w:type="paragraph" w:styleId="956">
    <w:name w:val="Зміст 4"/>
    <w:basedOn w:val="762"/>
    <w:next w:val="956"/>
    <w:link w:val="762"/>
    <w:pPr>
      <w:pBdr/>
      <w:spacing w:after="57"/>
      <w:ind w:left="850"/>
    </w:pPr>
  </w:style>
  <w:style w:type="paragraph" w:styleId="957">
    <w:name w:val="Зміст 5"/>
    <w:basedOn w:val="762"/>
    <w:next w:val="957"/>
    <w:link w:val="762"/>
    <w:pPr>
      <w:pBdr/>
      <w:spacing w:after="57"/>
      <w:ind w:left="1134"/>
    </w:pPr>
  </w:style>
  <w:style w:type="paragraph" w:styleId="958">
    <w:name w:val="Зміст 6"/>
    <w:basedOn w:val="762"/>
    <w:next w:val="958"/>
    <w:link w:val="762"/>
    <w:pPr>
      <w:pBdr/>
      <w:spacing w:after="57"/>
      <w:ind w:left="1417"/>
    </w:pPr>
  </w:style>
  <w:style w:type="paragraph" w:styleId="959">
    <w:name w:val="Зміст 7"/>
    <w:basedOn w:val="762"/>
    <w:next w:val="959"/>
    <w:link w:val="762"/>
    <w:pPr>
      <w:pBdr/>
      <w:spacing w:after="57"/>
      <w:ind w:left="1701"/>
    </w:pPr>
  </w:style>
  <w:style w:type="paragraph" w:styleId="960">
    <w:name w:val="Зміст 8"/>
    <w:basedOn w:val="762"/>
    <w:next w:val="960"/>
    <w:link w:val="762"/>
    <w:pPr>
      <w:pBdr/>
      <w:spacing w:after="57"/>
      <w:ind w:left="1984"/>
    </w:pPr>
  </w:style>
  <w:style w:type="paragraph" w:styleId="961">
    <w:name w:val="Зміст 9"/>
    <w:basedOn w:val="762"/>
    <w:next w:val="961"/>
    <w:link w:val="762"/>
    <w:pPr>
      <w:pBdr/>
      <w:spacing w:after="57"/>
      <w:ind w:left="2268"/>
    </w:pPr>
  </w:style>
  <w:style w:type="paragraph" w:styleId="962">
    <w:name w:val="TOC Heading"/>
    <w:next w:val="962"/>
    <w:link w:val="762"/>
    <w:pPr>
      <w:pBdr/>
      <w:spacing/>
      <w:ind/>
    </w:pPr>
    <w:rPr>
      <w:rFonts w:eastAsia="Times New Roman"/>
      <w:sz w:val="22"/>
      <w:szCs w:val="22"/>
      <w:lang w:val="ru-RU" w:eastAsia="en-US" w:bidi="ar-SA"/>
    </w:rPr>
  </w:style>
  <w:style w:type="paragraph" w:styleId="963">
    <w:name w:val="Титулка"/>
    <w:basedOn w:val="762"/>
    <w:next w:val="963"/>
    <w:link w:val="762"/>
    <w:pPr>
      <w:pBdr/>
      <w:spacing w:after="120"/>
      <w:ind/>
    </w:pPr>
    <w:rPr>
      <w:b/>
      <w:sz w:val="28"/>
      <w:lang w:eastAsia="ar-SA"/>
    </w:rPr>
  </w:style>
  <w:style w:type="character" w:styleId="964">
    <w:name w:val="Заголовок 1 Знак"/>
    <w:next w:val="964"/>
    <w:link w:val="763"/>
    <w:pPr>
      <w:pBdr/>
      <w:spacing/>
      <w:ind/>
    </w:pPr>
    <w:rPr>
      <w:rFonts w:ascii="Times New Roman" w:hAnsi="Times New Roman"/>
      <w:b/>
      <w:sz w:val="32"/>
      <w:lang w:val="en-US" w:eastAsia="en-US"/>
    </w:rPr>
  </w:style>
  <w:style w:type="paragraph" w:styleId="965">
    <w:name w:val="Текст у виносці"/>
    <w:basedOn w:val="762"/>
    <w:next w:val="965"/>
    <w:link w:val="966"/>
    <w:semiHidden/>
    <w:pPr>
      <w:pBdr/>
      <w:spacing/>
      <w:ind/>
    </w:pPr>
    <w:rPr>
      <w:rFonts w:ascii="Segoe UI" w:hAnsi="Segoe UI" w:cs="Segoe UI"/>
      <w:sz w:val="18"/>
      <w:szCs w:val="18"/>
    </w:rPr>
  </w:style>
  <w:style w:type="character" w:styleId="966">
    <w:name w:val="Текст у виносці Знак"/>
    <w:next w:val="966"/>
    <w:link w:val="965"/>
    <w:semiHidden/>
    <w:pPr>
      <w:pBdr/>
      <w:spacing/>
      <w:ind/>
    </w:pPr>
    <w:rPr>
      <w:rFonts w:ascii="Segoe UI" w:hAnsi="Segoe UI" w:cs="Segoe UI"/>
      <w:sz w:val="18"/>
      <w:szCs w:val="18"/>
    </w:rPr>
  </w:style>
  <w:style w:type="paragraph" w:styleId="967">
    <w:name w:val="TOC Heading Char"/>
    <w:next w:val="967"/>
    <w:link w:val="762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pacing/>
      <w:ind/>
    </w:pPr>
    <w:rPr>
      <w:rFonts w:ascii="Times New Roman" w:hAnsi="Times New Roman"/>
      <w:lang w:val="uk-UA" w:eastAsia="ru-RU" w:bidi="ar-SA"/>
    </w:rPr>
  </w:style>
  <w:style w:type="character" w:styleId="968">
    <w:name w:val="docdata,docy,v5,1848,bqiaagaaeyqcaaagiaiaaangbaaabw4eaaaaaaaaaaaaaaaaaaaaaaaaaaaaaaaaaaaaaaaaaaaaaaaaaaaaaaaaaaaaaaaaaaaaaaaaaaaaaaaaaaaaaaaaaaaaaaaaaaaaaaaaaaaaaaaaaaaaaaaaaaaaaaaaaaaaaaaaaaaaaaaaaaaaaaaaaaaaaaaaaaaaaaaaaaaaaaaaaaaaaaaaaaaaaaaaaaaaaaaa"/>
    <w:basedOn w:val="772"/>
    <w:next w:val="968"/>
    <w:link w:val="762"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МЕНСЬКА МІСЬКА РАДА</dc:title>
  <dc:creator>Пользователь Windows</dc:creator>
  <cp:lastModifiedBy>СТАЛЬНИЧЕНКО Юрій Валерійович</cp:lastModifiedBy>
  <cp:revision>6</cp:revision>
  <dcterms:created xsi:type="dcterms:W3CDTF">2026-06-11T10:51:00Z</dcterms:created>
  <dcterms:modified xsi:type="dcterms:W3CDTF">2026-06-20T08:30:18Z</dcterms:modified>
  <cp:version>1048576</cp:version>
</cp:coreProperties>
</file>