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9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9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9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9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396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9" w:after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рішень сесій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приведених даних у відповідність до поданих документів, виникла необхідність внесення змін до рішення 68 сесії  Менської міської ради Менської міської ради 8 скликання від 18.12.2025 за № 801 «Про передачу в оренду земельної ділянки гр. Переверзі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.А. та ПАТ НАСК «ОРАНТ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А»» та рішення 73 сесії Менської міської ради 8 скликання від 22.05.2026 року за №342 «Про внесення змін до рішення 68 сесії Менської міської ради 8 скликання від 18.12.2025 року «Про передачу в оренду земельної ділянки гр. Переверзі В.А. та ПАТ НАСК «ОРАН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ТА»»,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замінивши адресу розташування об’єкта нерухомого майна по всьому тексту обох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ішень з «м. Мена, вул. Чернігівський шлях, 142а» на «м. Мена, вул. Чернігівський шлях, 7»,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ст.12 Земельного кодексу України, ст. 26 Закону України «Про місцеве самоврядування 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 до ріш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68 сесії Менської міської ради Менської міської ради 8 скликання від 18.12.2025 за № 801 «Про передачу в оренду земельної ділянки гр. Переверзі В.А. та ПАТ НАСК «ОРАНТА»» та рішення 73 сесії Менської міської ради 8 скликання від 22.05.2026 року за №34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 «Про внесення змін до рішення 68 сесії Менської міської ради 8 скликання від 18.12.2025 року «Про передачу в оренду земельної ділянки гр. Переверзі В.А. та ПАТ НАСК «ОРАНТА»», замінивши адресу розташування об’єкта нерухомого майна по всьому тексту обох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ішень з «м. Мена, вул. Чернігівський шлях, 142а» на «м. Мена, вул. Чернігівський шлях, 7».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Переверзи В.А. та ПАТ НАСК «ОРАНТА»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2026-06-20T13:28:33Z</dcterms:modified>
</cp:coreProperties>
</file>