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РОЗПОРЯДЖЕННЯ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b/>
          <w:color w:val="000000"/>
          <w:spacing w:val="42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4"/>
          <w:tab w:val="left" w:leader="none" w:pos="7370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09 червня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sz w:val="28"/>
        </w:rPr>
        <w:t xml:space="preserve">163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/>
        <w:spacing/>
        <w:ind w:right="-1"/>
        <w:jc w:val="both"/>
        <w:rPr>
          <w:rFonts w:ascii="Times New Roman" w:hAnsi="Times New Roman" w:eastAsia="Times New Roman"/>
          <w:b/>
          <w:sz w:val="28"/>
          <w:szCs w:val="28"/>
          <w:lang w:val="ru-RU"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Про внесення змін до розп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орядження міського голови від 25.05.2026 № 142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 «Про 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підготовку Менської міської територіальної громади до роботи в осінньо-зимовий період 2026-2027 років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  <w:lang w:val="ru-RU" w:eastAsia="uk-UA"/>
        </w:rPr>
      </w:r>
      <w:r>
        <w:rPr>
          <w:rFonts w:ascii="Times New Roman" w:hAnsi="Times New Roman" w:eastAsia="Times New Roman"/>
          <w:b/>
          <w:sz w:val="28"/>
          <w:szCs w:val="28"/>
          <w:lang w:val="ru-RU"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95"/>
        </w:tabs>
        <w:spacing/>
        <w:ind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spacing/>
        <w:ind w:firstLine="708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З метою належної організації роботи </w:t>
      </w:r>
      <w:r>
        <w:rPr>
          <w:rFonts w:ascii="Times New Roman" w:hAnsi="Times New Roman" w:eastAsia="Times New Roman"/>
          <w:color w:val="000000"/>
          <w:sz w:val="28"/>
        </w:rPr>
        <w:t xml:space="preserve">оперативного штабу з питань підготовки і роботи об’єктів житлово-комунального господарства 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 w:val="28"/>
        </w:rPr>
        <w:t xml:space="preserve">Менської міської ради та її</w:t>
      </w:r>
      <w:r>
        <w:rPr>
          <w:rFonts w:ascii="Times New Roman" w:hAnsi="Times New Roman" w:eastAsia="Times New Roman"/>
          <w:color w:val="000000"/>
          <w:sz w:val="28"/>
        </w:rPr>
        <w:t xml:space="preserve"> виконавчих органів, керуючись Законом</w:t>
      </w:r>
      <w:r>
        <w:rPr>
          <w:rFonts w:ascii="Times New Roman" w:hAnsi="Times New Roman" w:eastAsia="Times New Roman"/>
          <w:color w:val="000000"/>
          <w:sz w:val="28"/>
        </w:rPr>
        <w:t xml:space="preserve"> України «Про місцеве самоврядування в Україні»</w:t>
      </w:r>
      <w:r>
        <w:rPr>
          <w:rFonts w:ascii="Times New Roman" w:hAnsi="Times New Roman" w:eastAsia="Times New Roman"/>
          <w:color w:val="000000"/>
          <w:sz w:val="24"/>
        </w:rPr>
        <w:t xml:space="preserve">: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Style w:val="899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 w:right="0" w:firstLine="360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Викласти Додаток 1 до розпорядження міського голови від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uk-UA"/>
        </w:rPr>
        <w:t xml:space="preserve">25 травня 2026 № 142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uk-UA"/>
        </w:rPr>
        <w:t xml:space="preserve"> «Про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uk-UA"/>
        </w:rPr>
        <w:t xml:space="preserve">підготовку Менської міської територіальної громади до роботи в осінньо-зимовий період 2026-2027 років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в новій редакції згідно Додатку (додається).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right="0" w:firstLine="360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 даного розпорядження залишаю за собою.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color w:val="303030"/>
          <w:sz w:val="28"/>
        </w:rPr>
        <w:t xml:space="preserve"> 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auto"/>
        <w:tabs>
          <w:tab w:val="left" w:leader="none" w:pos="850"/>
          <w:tab w:val="left" w:leader="none" w:pos="6520"/>
        </w:tabs>
        <w:spacing/>
        <w:ind/>
        <w:jc w:val="both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 w:themeColor="text1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0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644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ascii="Times New Roman" w:hAnsi="Times New Roman" w:eastAsia="Calibr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2520"/>
        </w:tabs>
        <w:spacing/>
        <w:ind w:hanging="360" w:left="252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3240"/>
        </w:tabs>
        <w:spacing/>
        <w:ind w:hanging="36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960"/>
        </w:tabs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4680"/>
        </w:tabs>
        <w:spacing/>
        <w:ind w:hanging="360" w:left="468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5400"/>
        </w:tabs>
        <w:spacing/>
        <w:ind w:hanging="36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6120"/>
        </w:tabs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6840"/>
        </w:tabs>
        <w:spacing/>
        <w:ind w:hanging="360" w:left="68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7560"/>
        </w:tabs>
        <w:spacing/>
        <w:ind w:hanging="360" w:left="7560"/>
      </w:pPr>
      <w:rPr/>
      <w:start w:val="1"/>
      <w:suff w:val="tab"/>
    </w:lvl>
  </w:abstractNum>
  <w:abstractNum w:abstractNumId="14">
    <w:lvl w:ilvl="0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576" w:left="576"/>
      </w:pPr>
      <w:pStyle w:val="84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left" w:leader="none" w:pos="0"/>
        </w:tabs>
        <w:spacing/>
        <w:ind w:hanging="1584" w:left="1584"/>
      </w:pPr>
      <w:rPr/>
      <w:start w:val="1"/>
      <w:suff w:val="nothing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788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7"/>
  </w:num>
  <w:num w:numId="8">
    <w:abstractNumId w:val="1"/>
  </w:num>
  <w:num w:numId="9">
    <w:abstractNumId w:val="13"/>
  </w:num>
  <w:num w:numId="10">
    <w:abstractNumId w:val="38"/>
  </w:num>
  <w:num w:numId="11">
    <w:abstractNumId w:val="33"/>
  </w:num>
  <w:num w:numId="12">
    <w:abstractNumId w:val="21"/>
  </w:num>
  <w:num w:numId="13">
    <w:abstractNumId w:val="2"/>
  </w:num>
  <w:num w:numId="14">
    <w:abstractNumId w:val="2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2"/>
  </w:num>
  <w:num w:numId="17">
    <w:abstractNumId w:val="36"/>
  </w:num>
  <w:num w:numId="18">
    <w:abstractNumId w:val="16"/>
  </w:num>
  <w:num w:numId="19">
    <w:abstractNumId w:val="22"/>
  </w:num>
  <w:num w:numId="20">
    <w:abstractNumId w:val="42"/>
  </w:num>
  <w:num w:numId="21">
    <w:abstractNumId w:val="19"/>
  </w:num>
  <w:num w:numId="22">
    <w:abstractNumId w:val="10"/>
  </w:num>
  <w:num w:numId="23">
    <w:abstractNumId w:val="18"/>
  </w:num>
  <w:num w:numId="24">
    <w:abstractNumId w:val="45"/>
  </w:num>
  <w:num w:numId="25">
    <w:abstractNumId w:val="23"/>
  </w:num>
  <w:num w:numId="26">
    <w:abstractNumId w:val="15"/>
  </w:num>
  <w:num w:numId="27">
    <w:abstractNumId w:val="5"/>
  </w:num>
  <w:num w:numId="28">
    <w:abstractNumId w:val="26"/>
  </w:num>
  <w:num w:numId="29">
    <w:abstractNumId w:val="41"/>
  </w:num>
  <w:num w:numId="30">
    <w:abstractNumId w:val="3"/>
  </w:num>
  <w:num w:numId="31">
    <w:abstractNumId w:val="39"/>
  </w:num>
  <w:num w:numId="32">
    <w:abstractNumId w:val="7"/>
  </w:num>
  <w:num w:numId="33">
    <w:abstractNumId w:val="34"/>
  </w:num>
  <w:num w:numId="34">
    <w:abstractNumId w:val="44"/>
  </w:num>
  <w:num w:numId="35">
    <w:abstractNumId w:val="25"/>
  </w:num>
  <w:num w:numId="36">
    <w:abstractNumId w:val="43"/>
  </w:num>
  <w:num w:numId="37">
    <w:abstractNumId w:val="30"/>
  </w:num>
  <w:num w:numId="38">
    <w:abstractNumId w:val="37"/>
  </w:num>
  <w:num w:numId="39">
    <w:abstractNumId w:val="35"/>
  </w:num>
  <w:num w:numId="40">
    <w:abstractNumId w:val="6"/>
  </w:num>
  <w:num w:numId="41">
    <w:abstractNumId w:val="40"/>
  </w:num>
  <w:num w:numId="42">
    <w:abstractNumId w:val="11"/>
  </w:num>
  <w:num w:numId="43">
    <w:abstractNumId w:val="28"/>
  </w:num>
  <w:num w:numId="44">
    <w:abstractNumId w:val="9"/>
  </w:num>
  <w:num w:numId="45">
    <w:abstractNumId w:val="27"/>
  </w:num>
  <w:num w:numId="46">
    <w:abstractNumId w:val="12"/>
  </w:num>
  <w:num w:numId="47">
    <w:abstractNumId w:val="31"/>
  </w:num>
  <w:num w:numId="48">
    <w:abstractNumId w:val="46"/>
  </w:num>
  <w:num w:numId="49">
    <w:abstractNumId w:val="4"/>
  </w:num>
  <w:num w:numId="50">
    <w:abstractNumId w:val="24"/>
  </w:num>
  <w:num w:numId="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8">
    <w:name w:val="Plain Table 1"/>
    <w:basedOn w:val="8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8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"/>
    <w:basedOn w:val="8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47" w:default="1">
    <w:name w:val="Normal"/>
    <w:qFormat/>
    <w:pPr>
      <w:pBdr/>
      <w:spacing/>
      <w:ind/>
    </w:pPr>
    <w:rPr>
      <w:sz w:val="22"/>
      <w:szCs w:val="22"/>
      <w:lang w:eastAsia="en-US" w:bidi="en-US"/>
    </w:rPr>
  </w:style>
  <w:style w:type="paragraph" w:styleId="848">
    <w:name w:val="Heading 1"/>
    <w:link w:val="8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849">
    <w:name w:val="Heading 2"/>
    <w:basedOn w:val="847"/>
    <w:next w:val="1055"/>
    <w:link w:val="1053"/>
    <w:semiHidden/>
    <w:pPr>
      <w:keepNext w:val="true"/>
      <w:numPr>
        <w:ilvl w:val="1"/>
        <w:numId w:val="1"/>
      </w:numPr>
      <w:pBdr/>
      <w:spacing w:after="60" w:before="240"/>
      <w:ind w:right="4536"/>
      <w:outlineLvl w:val="1"/>
    </w:pPr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850">
    <w:name w:val="Heading 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851">
    <w:name w:val="Heading 4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852">
    <w:name w:val="Heading 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853">
    <w:name w:val="Heading 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854">
    <w:name w:val="Heading 7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855">
    <w:name w:val="Heading 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856">
    <w:name w:val="Heading 9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table" w:styleId="8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character" w:styleId="860">
    <w:name w:val="Intense Emphasis"/>
    <w:basedOn w:val="85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61">
    <w:name w:val="Intense Reference"/>
    <w:basedOn w:val="85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62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7">
    <w:name w:val="FollowedHyperlink"/>
    <w:basedOn w:val="85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68" w:customStyle="1">
    <w:name w:val="Heading 1 Char"/>
    <w:basedOn w:val="8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9" w:customStyle="1">
    <w:name w:val="Heading 3 Char"/>
    <w:basedOn w:val="8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70" w:customStyle="1">
    <w:name w:val="Heading 4 Char"/>
    <w:basedOn w:val="8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71" w:customStyle="1">
    <w:name w:val="Heading 5 Char"/>
    <w:basedOn w:val="8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2" w:customStyle="1">
    <w:name w:val="Heading 6 Char"/>
    <w:basedOn w:val="8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3" w:customStyle="1">
    <w:name w:val="Heading 7 Char"/>
    <w:basedOn w:val="8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4" w:customStyle="1">
    <w:name w:val="Heading 8 Char"/>
    <w:basedOn w:val="8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5" w:customStyle="1">
    <w:name w:val="Heading 9 Char"/>
    <w:basedOn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76" w:customStyle="1">
    <w:name w:val="Title Char"/>
    <w:basedOn w:val="857"/>
    <w:uiPriority w:val="10"/>
    <w:pPr>
      <w:pBdr/>
      <w:spacing/>
      <w:ind/>
    </w:pPr>
    <w:rPr>
      <w:sz w:val="48"/>
      <w:szCs w:val="48"/>
    </w:rPr>
  </w:style>
  <w:style w:type="character" w:styleId="877" w:customStyle="1">
    <w:name w:val="Subtitle Char"/>
    <w:basedOn w:val="857"/>
    <w:uiPriority w:val="11"/>
    <w:pPr>
      <w:pBdr/>
      <w:spacing/>
      <w:ind/>
    </w:pPr>
    <w:rPr>
      <w:sz w:val="24"/>
      <w:szCs w:val="24"/>
    </w:rPr>
  </w:style>
  <w:style w:type="character" w:styleId="878" w:customStyle="1">
    <w:name w:val="Quote Char"/>
    <w:uiPriority w:val="29"/>
    <w:pPr>
      <w:pBdr/>
      <w:spacing/>
      <w:ind/>
    </w:pPr>
    <w:rPr>
      <w:i/>
    </w:rPr>
  </w:style>
  <w:style w:type="character" w:styleId="879" w:customStyle="1">
    <w:name w:val="Intense Quote Char"/>
    <w:uiPriority w:val="30"/>
    <w:pPr>
      <w:pBdr/>
      <w:spacing/>
      <w:ind/>
    </w:pPr>
    <w:rPr>
      <w:i/>
    </w:rPr>
  </w:style>
  <w:style w:type="character" w:styleId="880" w:customStyle="1">
    <w:name w:val="Header Char"/>
    <w:basedOn w:val="857"/>
    <w:uiPriority w:val="99"/>
    <w:pPr>
      <w:pBdr/>
      <w:spacing/>
      <w:ind/>
    </w:pPr>
  </w:style>
  <w:style w:type="character" w:styleId="881" w:customStyle="1">
    <w:name w:val="Footer Char"/>
    <w:basedOn w:val="857"/>
    <w:uiPriority w:val="99"/>
    <w:pPr>
      <w:pBdr/>
      <w:spacing/>
      <w:ind/>
    </w:pPr>
  </w:style>
  <w:style w:type="character" w:styleId="882" w:customStyle="1">
    <w:name w:val="Footnote Text Char"/>
    <w:uiPriority w:val="99"/>
    <w:pPr>
      <w:pBdr/>
      <w:spacing/>
      <w:ind/>
    </w:pPr>
    <w:rPr>
      <w:sz w:val="18"/>
    </w:rPr>
  </w:style>
  <w:style w:type="character" w:styleId="883" w:customStyle="1">
    <w:name w:val="Endnote Text Char"/>
    <w:uiPriority w:val="99"/>
    <w:pPr>
      <w:pBdr/>
      <w:spacing/>
      <w:ind/>
    </w:pPr>
    <w:rPr>
      <w:sz w:val="20"/>
    </w:rPr>
  </w:style>
  <w:style w:type="paragraph" w:styleId="884">
    <w:name w:val="Caption"/>
    <w:basedOn w:val="847"/>
    <w:next w:val="847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85" w:customStyle="1">
    <w:name w:val="Caption Char"/>
    <w:uiPriority w:val="99"/>
    <w:pPr>
      <w:pBdr/>
      <w:spacing/>
      <w:ind/>
    </w:pPr>
  </w:style>
  <w:style w:type="paragraph" w:styleId="886">
    <w:name w:val="endnote text"/>
    <w:basedOn w:val="847"/>
    <w:link w:val="887"/>
    <w:uiPriority w:val="99"/>
    <w:semiHidden/>
    <w:unhideWhenUsed/>
    <w:pPr>
      <w:pBdr/>
      <w:spacing/>
      <w:ind/>
    </w:pPr>
    <w:rPr>
      <w:sz w:val="20"/>
    </w:rPr>
  </w:style>
  <w:style w:type="character" w:styleId="887" w:customStyle="1">
    <w:name w:val="Текст кінцевої виноски Знак"/>
    <w:link w:val="886"/>
    <w:uiPriority w:val="99"/>
    <w:pPr>
      <w:pBdr/>
      <w:spacing/>
      <w:ind/>
    </w:pPr>
    <w:rPr>
      <w:sz w:val="20"/>
    </w:rPr>
  </w:style>
  <w:style w:type="character" w:styleId="88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table of figures"/>
    <w:basedOn w:val="847"/>
    <w:next w:val="847"/>
    <w:uiPriority w:val="99"/>
    <w:unhideWhenUsed/>
    <w:pPr>
      <w:pBdr/>
      <w:spacing/>
      <w:ind/>
    </w:pPr>
  </w:style>
  <w:style w:type="character" w:styleId="890" w:customStyle="1">
    <w:name w:val="Заголовок 1 Знак"/>
    <w:link w:val="8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1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2" w:customStyle="1">
    <w:name w:val="Заголовок 3 Знак"/>
    <w:link w:val="8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 w:customStyle="1">
    <w:name w:val="Заголовок 4 Знак"/>
    <w:link w:val="8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Заголовок 5 Знак"/>
    <w:link w:val="8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Заголовок 6 Знак"/>
    <w:link w:val="8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Заголовок 7 Знак"/>
    <w:link w:val="8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Заголовок 8 Знак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Заголовок 9 Знак"/>
    <w:link w:val="8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basedOn w:val="847"/>
    <w:uiPriority w:val="34"/>
    <w:qFormat/>
    <w:pPr>
      <w:pBdr/>
      <w:spacing/>
      <w:ind w:left="720"/>
      <w:contextualSpacing w:val="true"/>
    </w:pPr>
  </w:style>
  <w:style w:type="paragraph" w:styleId="900">
    <w:name w:val="No Spacing"/>
    <w:uiPriority w:val="1"/>
    <w:qFormat/>
    <w:pPr>
      <w:pBdr/>
      <w:spacing/>
      <w:ind/>
    </w:pPr>
    <w:rPr>
      <w:sz w:val="22"/>
      <w:szCs w:val="22"/>
      <w:lang w:eastAsia="en-US" w:bidi="en-US"/>
    </w:rPr>
  </w:style>
  <w:style w:type="paragraph" w:styleId="901">
    <w:name w:val="Title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902" w:customStyle="1">
    <w:name w:val="Назва Знак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link w:val="904"/>
    <w:uiPriority w:val="11"/>
    <w:qFormat/>
    <w:pPr>
      <w:pBdr/>
      <w:spacing w:after="200" w:before="200"/>
      <w:ind/>
    </w:pPr>
    <w:rPr>
      <w:sz w:val="24"/>
      <w:szCs w:val="24"/>
      <w:lang w:eastAsia="en-US" w:bidi="en-US"/>
    </w:rPr>
  </w:style>
  <w:style w:type="character" w:styleId="904" w:customStyle="1">
    <w:name w:val="Підзаголовок Знак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link w:val="906"/>
    <w:uiPriority w:val="29"/>
    <w:qFormat/>
    <w:pPr>
      <w:pBdr/>
      <w:spacing/>
      <w:ind w:right="720" w:left="720"/>
    </w:pPr>
    <w:rPr>
      <w:i/>
      <w:sz w:val="22"/>
      <w:szCs w:val="22"/>
      <w:lang w:eastAsia="en-US" w:bidi="en-US"/>
    </w:rPr>
  </w:style>
  <w:style w:type="character" w:styleId="906" w:customStyle="1">
    <w:name w:val="Цитата Знак"/>
    <w:link w:val="905"/>
    <w:uiPriority w:val="29"/>
    <w:pPr>
      <w:pBdr/>
      <w:spacing/>
      <w:ind/>
    </w:pPr>
    <w:rPr>
      <w:i/>
    </w:rPr>
  </w:style>
  <w:style w:type="paragraph" w:styleId="907">
    <w:name w:val="Intense Quote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eastAsia="en-US" w:bidi="en-US"/>
    </w:rPr>
  </w:style>
  <w:style w:type="character" w:styleId="908" w:customStyle="1">
    <w:name w:val="Насичена цитата Знак"/>
    <w:link w:val="907"/>
    <w:uiPriority w:val="30"/>
    <w:pPr>
      <w:pBdr/>
      <w:spacing/>
      <w:ind/>
    </w:pPr>
    <w:rPr>
      <w:i/>
    </w:rPr>
  </w:style>
  <w:style w:type="paragraph" w:styleId="909">
    <w:name w:val="Header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910" w:customStyle="1">
    <w:name w:val="Верхній колонтитул Знак"/>
    <w:link w:val="909"/>
    <w:uiPriority w:val="99"/>
    <w:pPr>
      <w:pBdr/>
      <w:spacing/>
      <w:ind/>
    </w:pPr>
  </w:style>
  <w:style w:type="paragraph" w:styleId="911">
    <w:name w:val="Footer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eastAsia="en-US" w:bidi="en-US"/>
    </w:rPr>
  </w:style>
  <w:style w:type="character" w:styleId="912" w:customStyle="1">
    <w:name w:val="Нижній колонтитул Знак"/>
    <w:link w:val="911"/>
    <w:uiPriority w:val="99"/>
    <w:pPr>
      <w:pBdr/>
      <w:spacing/>
      <w:ind/>
    </w:pPr>
  </w:style>
  <w:style w:type="table" w:styleId="913">
    <w:name w:val="Table Grid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Table Grid Light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Звичайна таблиця 11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Звичайна таблиця 21"/>
    <w:uiPriority w:val="59"/>
    <w:pPr>
      <w:pBdr/>
      <w:spacing/>
      <w:ind/>
    </w:pPr>
    <w:rPr>
      <w:sz w:val="22"/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Звичайна таблиця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Звичайна таблиця 4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Звичайна таблиця 5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ітка таблиці 1 (світл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ітка 2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ітка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ітка 41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4 - Accent 1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4 - Accent 2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4 - Accent 3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4 - Accent 4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4 - Accent 5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4 - Accent 6"/>
    <w:uiPriority w:val="5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ітка таблиці 5 (темн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5 Dark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5 Dark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Сітка таблиці 6 (кольоров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Сітка таблиці 7 (кольорова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Список таблиці 1 (світл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1 Light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1 Light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1 Light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1 Light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1 Light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1 Light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Список таблиці 2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2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2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2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2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2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2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Список таблиці 3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3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3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3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3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3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3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Список таблиці 4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4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4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4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4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4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4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Список таблиці 5 (темн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5 Dark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5 Dark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5 Dark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5 Dark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5 Dark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5 Dark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Список таблиці 6 (кольоров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6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6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6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6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6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6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Список таблиці 7 (кольоровий)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7 Colorful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7 Colorful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7 Colorful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7 Colorful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7 Colorful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ned - Accent 3"/>
    <w:link w:val="1060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1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2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- Accent 3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- Accent 4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- Accent 5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6"/>
    <w:uiPriority w:val="99"/>
    <w:pPr>
      <w:pBdr/>
      <w:spacing/>
      <w:ind/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9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040">
    <w:name w:val="footnote text"/>
    <w:link w:val="1041"/>
    <w:uiPriority w:val="99"/>
    <w:semiHidden/>
    <w:unhideWhenUsed/>
    <w:pPr>
      <w:pBdr/>
      <w:spacing w:after="40"/>
      <w:ind/>
    </w:pPr>
    <w:rPr>
      <w:sz w:val="18"/>
      <w:szCs w:val="22"/>
      <w:lang w:eastAsia="en-US" w:bidi="en-US"/>
    </w:rPr>
  </w:style>
  <w:style w:type="character" w:styleId="1041" w:customStyle="1">
    <w:name w:val="Текст виноски Знак"/>
    <w:link w:val="1040"/>
    <w:uiPriority w:val="99"/>
    <w:pPr>
      <w:pBdr/>
      <w:spacing/>
      <w:ind/>
    </w:pPr>
    <w:rPr>
      <w:sz w:val="18"/>
    </w:rPr>
  </w:style>
  <w:style w:type="character" w:styleId="104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43">
    <w:name w:val="toc 1"/>
    <w:uiPriority w:val="39"/>
    <w:unhideWhenUsed/>
    <w:pPr>
      <w:pBdr/>
      <w:spacing w:after="57"/>
      <w:ind/>
    </w:pPr>
    <w:rPr>
      <w:sz w:val="22"/>
      <w:szCs w:val="22"/>
      <w:lang w:eastAsia="en-US" w:bidi="en-US"/>
    </w:rPr>
  </w:style>
  <w:style w:type="paragraph" w:styleId="1044">
    <w:name w:val="toc 2"/>
    <w:uiPriority w:val="39"/>
    <w:unhideWhenUsed/>
    <w:pPr>
      <w:pBdr/>
      <w:spacing w:after="57"/>
      <w:ind w:left="283"/>
    </w:pPr>
    <w:rPr>
      <w:sz w:val="22"/>
      <w:szCs w:val="22"/>
      <w:lang w:eastAsia="en-US" w:bidi="en-US"/>
    </w:rPr>
  </w:style>
  <w:style w:type="paragraph" w:styleId="1045">
    <w:name w:val="toc 3"/>
    <w:uiPriority w:val="39"/>
    <w:unhideWhenUsed/>
    <w:pPr>
      <w:pBdr/>
      <w:spacing w:after="57"/>
      <w:ind w:left="567"/>
    </w:pPr>
    <w:rPr>
      <w:sz w:val="22"/>
      <w:szCs w:val="22"/>
      <w:lang w:eastAsia="en-US" w:bidi="en-US"/>
    </w:rPr>
  </w:style>
  <w:style w:type="paragraph" w:styleId="1046">
    <w:name w:val="toc 4"/>
    <w:uiPriority w:val="39"/>
    <w:unhideWhenUsed/>
    <w:pPr>
      <w:pBdr/>
      <w:spacing w:after="57"/>
      <w:ind w:left="850"/>
    </w:pPr>
    <w:rPr>
      <w:sz w:val="22"/>
      <w:szCs w:val="22"/>
      <w:lang w:eastAsia="en-US" w:bidi="en-US"/>
    </w:rPr>
  </w:style>
  <w:style w:type="paragraph" w:styleId="1047">
    <w:name w:val="toc 5"/>
    <w:uiPriority w:val="39"/>
    <w:unhideWhenUsed/>
    <w:pPr>
      <w:pBdr/>
      <w:spacing w:after="57"/>
      <w:ind w:left="1134"/>
    </w:pPr>
    <w:rPr>
      <w:sz w:val="22"/>
      <w:szCs w:val="22"/>
      <w:lang w:eastAsia="en-US" w:bidi="en-US"/>
    </w:rPr>
  </w:style>
  <w:style w:type="paragraph" w:styleId="1048">
    <w:name w:val="toc 6"/>
    <w:uiPriority w:val="39"/>
    <w:unhideWhenUsed/>
    <w:pPr>
      <w:pBdr/>
      <w:spacing w:after="57"/>
      <w:ind w:left="1417"/>
    </w:pPr>
    <w:rPr>
      <w:sz w:val="22"/>
      <w:szCs w:val="22"/>
      <w:lang w:eastAsia="en-US" w:bidi="en-US"/>
    </w:rPr>
  </w:style>
  <w:style w:type="paragraph" w:styleId="1049">
    <w:name w:val="toc 7"/>
    <w:uiPriority w:val="39"/>
    <w:unhideWhenUsed/>
    <w:pPr>
      <w:pBdr/>
      <w:spacing w:after="57"/>
      <w:ind w:left="1701"/>
    </w:pPr>
    <w:rPr>
      <w:sz w:val="22"/>
      <w:szCs w:val="22"/>
      <w:lang w:eastAsia="en-US" w:bidi="en-US"/>
    </w:rPr>
  </w:style>
  <w:style w:type="paragraph" w:styleId="1050">
    <w:name w:val="toc 8"/>
    <w:uiPriority w:val="39"/>
    <w:unhideWhenUsed/>
    <w:pPr>
      <w:pBdr/>
      <w:spacing w:after="57"/>
      <w:ind w:left="1984"/>
    </w:pPr>
    <w:rPr>
      <w:sz w:val="22"/>
      <w:szCs w:val="22"/>
      <w:lang w:eastAsia="en-US" w:bidi="en-US"/>
    </w:rPr>
  </w:style>
  <w:style w:type="paragraph" w:styleId="1051">
    <w:name w:val="toc 9"/>
    <w:uiPriority w:val="39"/>
    <w:unhideWhenUsed/>
    <w:pPr>
      <w:pBdr/>
      <w:spacing w:after="57"/>
      <w:ind w:left="2268"/>
    </w:pPr>
    <w:rPr>
      <w:sz w:val="22"/>
      <w:szCs w:val="22"/>
      <w:lang w:eastAsia="en-US" w:bidi="en-US"/>
    </w:rPr>
  </w:style>
  <w:style w:type="paragraph" w:styleId="1052">
    <w:name w:val="TOC Heading"/>
    <w:uiPriority w:val="39"/>
    <w:unhideWhenUsed/>
    <w:pPr>
      <w:pBdr/>
      <w:spacing/>
      <w:ind/>
    </w:pPr>
    <w:rPr>
      <w:sz w:val="22"/>
      <w:szCs w:val="22"/>
      <w:lang w:eastAsia="en-US" w:bidi="en-US"/>
    </w:rPr>
  </w:style>
  <w:style w:type="character" w:styleId="1053" w:customStyle="1">
    <w:name w:val="Заголовок 2 Знак"/>
    <w:link w:val="849"/>
    <w:semiHidden/>
    <w:pPr>
      <w:pBdr/>
      <w:spacing/>
      <w:ind/>
    </w:pPr>
    <w:rPr>
      <w:rFonts w:ascii="Times New Roman" w:hAnsi="Times New Roman" w:eastAsia="Times New Roman"/>
      <w:b/>
      <w:bCs/>
      <w:iCs/>
      <w:sz w:val="28"/>
      <w:szCs w:val="28"/>
      <w:lang w:eastAsia="ar-SA"/>
    </w:rPr>
  </w:style>
  <w:style w:type="paragraph" w:styleId="1054">
    <w:name w:val="Normal (Web)"/>
    <w:basedOn w:val="84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5">
    <w:name w:val="Body Text"/>
    <w:basedOn w:val="847"/>
    <w:link w:val="1056"/>
    <w:semiHidden/>
    <w:pPr>
      <w:pBdr/>
      <w:spacing w:after="120"/>
      <w:ind/>
    </w:pPr>
  </w:style>
  <w:style w:type="character" w:styleId="1056" w:customStyle="1">
    <w:name w:val="Основний текст Знак"/>
    <w:link w:val="1055"/>
    <w:semiHidden/>
    <w:pPr>
      <w:pBdr/>
      <w:spacing/>
      <w:ind/>
    </w:pPr>
    <w:rPr>
      <w:rFonts w:ascii="Calibri" w:hAnsi="Calibri" w:eastAsia="Calibri"/>
      <w:lang w:val="ru-RU"/>
    </w:rPr>
  </w:style>
  <w:style w:type="paragraph" w:styleId="1057">
    <w:name w:val="Balloon Text"/>
    <w:basedOn w:val="847"/>
    <w:link w:val="1058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58" w:customStyle="1">
    <w:name w:val="Текст у виносці Знак"/>
    <w:link w:val="1057"/>
    <w:semiHidden/>
    <w:pPr>
      <w:pBdr/>
      <w:spacing/>
      <w:ind/>
    </w:pPr>
    <w:rPr>
      <w:rFonts w:ascii="Tahoma" w:hAnsi="Tahoma" w:eastAsia="Calibri"/>
      <w:sz w:val="16"/>
      <w:szCs w:val="16"/>
      <w:lang w:val="ru-RU"/>
    </w:rPr>
  </w:style>
  <w:style w:type="paragraph" w:styleId="1059" w:customStyle="1">
    <w:name w:val="docdata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</w:rPr>
  </w:style>
  <w:style w:type="paragraph" w:styleId="1060" w:customStyle="1">
    <w:name w:val="Обычный1"/>
    <w:link w:val="102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Четвертакова Наталія Вікторівна</cp:lastModifiedBy>
  <cp:revision>7</cp:revision>
  <dcterms:created xsi:type="dcterms:W3CDTF">2026-06-16T06:42:00Z</dcterms:created>
  <dcterms:modified xsi:type="dcterms:W3CDTF">2026-06-22T13:17:27Z</dcterms:modified>
</cp:coreProperties>
</file>