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0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80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/>
        <w:ind w:firstLine="0"/>
        <w:jc w:val="center"/>
        <w:rPr>
          <w:rFonts w:cs="Mangal"/>
          <w:color w:val="000000"/>
          <w:sz w:val="16"/>
          <w:szCs w:val="16"/>
        </w:rPr>
      </w:pPr>
      <w:r>
        <w:rPr>
          <w:rFonts w:cs="Mangal"/>
          <w:color w:val="000000"/>
          <w:sz w:val="16"/>
          <w:szCs w:val="16"/>
        </w:rPr>
      </w:r>
      <w:r>
        <w:rPr>
          <w:rFonts w:cs="Mangal"/>
          <w:color w:val="000000"/>
          <w:sz w:val="16"/>
          <w:szCs w:val="16"/>
        </w:rPr>
      </w:r>
      <w:r>
        <w:rPr>
          <w:rFonts w:cs="Mangal"/>
          <w:color w:val="000000"/>
          <w:sz w:val="16"/>
          <w:szCs w:val="16"/>
        </w:rPr>
      </w:r>
    </w:p>
    <w:p>
      <w:pPr>
        <w:widowControl w:val="false"/>
        <w:pBdr/>
        <w:spacing/>
        <w:ind w:firstLine="0"/>
        <w:jc w:val="center"/>
        <w:rPr>
          <w:rFonts w:cs="Mangal"/>
          <w:color w:val="000000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rFonts w:cs="Mangal"/>
          <w:color w:val="000000"/>
        </w:rPr>
      </w:r>
      <w:r>
        <w:rPr>
          <w:rFonts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/>
        <w:rPr>
          <w:rFonts w:cs="Mangal"/>
          <w:color w:val="000000"/>
        </w:rPr>
      </w:pPr>
      <w:r>
        <w:rPr>
          <w:rFonts w:cs="Mangal"/>
          <w:color w:val="000000"/>
        </w:rPr>
      </w:r>
      <w:r>
        <w:rPr>
          <w:rFonts w:cs="Mangal"/>
          <w:color w:val="000000"/>
        </w:rPr>
      </w:r>
      <w:r>
        <w:rPr>
          <w:rFonts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firstLine="0"/>
        <w:rPr>
          <w:rFonts w:cs="Mangal"/>
          <w:color w:val="000000"/>
        </w:rPr>
      </w:pPr>
      <w:r>
        <w:rPr>
          <w:rFonts w:cs="Mangal"/>
          <w:color w:val="000000" w:themeColor="text1"/>
          <w:szCs w:val="28"/>
          <w:lang w:eastAsia="hi-IN" w:bidi="hi-IN"/>
        </w:rPr>
        <w:t xml:space="preserve">03</w:t>
      </w:r>
      <w:r>
        <w:rPr>
          <w:rFonts w:cs="Mangal"/>
          <w:color w:val="000000" w:themeColor="text1"/>
          <w:szCs w:val="28"/>
          <w:lang w:eastAsia="hi-IN" w:bidi="hi-IN"/>
        </w:rPr>
        <w:t xml:space="preserve"> </w:t>
      </w:r>
      <w:r>
        <w:rPr>
          <w:rFonts w:cs="Mangal"/>
          <w:color w:val="000000" w:themeColor="text1"/>
          <w:szCs w:val="28"/>
          <w:lang w:eastAsia="hi-IN" w:bidi="hi-IN"/>
        </w:rPr>
        <w:t xml:space="preserve">червня</w:t>
      </w:r>
      <w:r>
        <w:rPr>
          <w:rFonts w:cs="Mangal"/>
          <w:color w:val="000000" w:themeColor="text1"/>
          <w:szCs w:val="28"/>
          <w:lang w:eastAsia="hi-IN" w:bidi="hi-IN"/>
        </w:rPr>
        <w:t xml:space="preserve"> 2026 року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м.</w:t>
      </w:r>
      <w:r>
        <w:rPr>
          <w:rFonts w:cs="Mangal"/>
          <w:color w:val="000000" w:themeColor="text1"/>
          <w:szCs w:val="28"/>
          <w:lang w:val="en-US" w:eastAsia="hi-IN" w:bidi="hi-IN"/>
        </w:rPr>
        <w:t xml:space="preserve"> </w:t>
      </w:r>
      <w:r>
        <w:rPr>
          <w:rFonts w:cs="Mangal"/>
          <w:color w:val="000000" w:themeColor="text1"/>
          <w:szCs w:val="28"/>
          <w:lang w:eastAsia="hi-IN" w:bidi="hi-IN"/>
        </w:rPr>
        <w:t xml:space="preserve">Мена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№ </w:t>
      </w:r>
      <w:r>
        <w:rPr>
          <w:rFonts w:cs="Mangal"/>
          <w:color w:val="000000" w:themeColor="text1"/>
          <w:szCs w:val="28"/>
          <w:lang w:eastAsia="hi-IN" w:bidi="hi-IN"/>
        </w:rPr>
        <w:t xml:space="preserve"> </w:t>
      </w:r>
      <w:r>
        <w:rPr>
          <w:rFonts w:cs="Mangal"/>
          <w:color w:val="000000"/>
        </w:rPr>
        <w:t xml:space="preserve">155</w:t>
      </w:r>
      <w:r>
        <w:rPr>
          <w:rFonts w:cs="Mangal"/>
          <w:color w:val="000000"/>
        </w:rPr>
      </w:r>
      <w:r>
        <w:rPr>
          <w:rFonts w:cs="Mangal"/>
          <w:color w:val="000000"/>
        </w:rPr>
      </w:r>
    </w:p>
    <w:p>
      <w:pPr>
        <w:pBdr/>
        <w:spacing w:line="231" w:lineRule="atLeast"/>
        <w:ind w:right="4961" w:firstLine="0"/>
        <w:rPr/>
      </w:pPr>
      <w:r>
        <w:rPr>
          <w:color w:val="000000"/>
        </w:rPr>
        <w:t xml:space="preserve"> </w:t>
      </w:r>
      <w:r/>
    </w:p>
    <w:p>
      <w:pPr>
        <w:pBdr/>
        <w:tabs>
          <w:tab w:val="clear" w:leader="none" w:pos="1134"/>
          <w:tab w:val="left" w:leader="none" w:pos="7380"/>
        </w:tabs>
        <w:spacing w:line="231" w:lineRule="atLeast"/>
        <w:ind w:right="-1" w:firstLine="0"/>
        <w:rPr>
          <w:b/>
          <w:bCs/>
          <w:color w:val="000000"/>
          <w:szCs w:val="28"/>
        </w:rPr>
      </w:pPr>
      <w:r>
        <w:rPr>
          <w:b/>
          <w:bCs/>
          <w:color w:val="000000"/>
        </w:rPr>
        <w:t xml:space="preserve">Про створення комісії </w:t>
      </w:r>
      <w:r>
        <w:rPr>
          <w:b/>
          <w:bCs/>
          <w:color w:val="000000"/>
        </w:rPr>
        <w:t xml:space="preserve">щодо </w:t>
      </w:r>
      <w:r>
        <w:rPr>
          <w:b/>
          <w:szCs w:val="24"/>
        </w:rPr>
        <w:t xml:space="preserve">надання грошової допомоги громадянам, які потребують  довготривалого високовартісного  лікування, проведення медичних операцій, лікувальної реабілітації після поранень, контузій, каліцтв, захворювань тощо, отриманих внаслідок бойових дій</w:t>
      </w:r>
      <w:r>
        <w:rPr>
          <w:b/>
          <w:bCs/>
          <w:color w:val="000000"/>
          <w:szCs w:val="28"/>
        </w:rPr>
      </w:r>
      <w:r>
        <w:rPr>
          <w:b/>
          <w:bCs/>
          <w:color w:val="000000"/>
          <w:szCs w:val="28"/>
        </w:rPr>
      </w:r>
    </w:p>
    <w:p>
      <w:pPr>
        <w:pBdr/>
        <w:spacing/>
        <w:ind w:firstLine="0"/>
        <w:rPr/>
      </w:pPr>
      <w:r/>
      <w:r/>
    </w:p>
    <w:p>
      <w:pPr>
        <w:pStyle w:val="879"/>
        <w:pBdr/>
        <w:spacing/>
        <w:ind w:left="0"/>
        <w:rPr/>
      </w:pPr>
      <w:r>
        <w:t xml:space="preserve">На виконання рішення 72 сесії Менської міської ради 8 скликання від 17.04.2026 № 196</w:t>
      </w:r>
      <w:r>
        <w:t xml:space="preserve"> «</w:t>
      </w:r>
      <w:r>
        <w:t xml:space="preserve">Про затвердження </w:t>
      </w:r>
      <w:r>
        <w:rPr>
          <w:szCs w:val="28"/>
        </w:rPr>
        <w:t xml:space="preserve">Комплексної програми підтримки ветеранів вій</w:t>
      </w:r>
      <w:r>
        <w:rPr>
          <w:szCs w:val="28"/>
        </w:rPr>
        <w:t xml:space="preserve">ни, членів їх сімей, членів сімей загиблих (померлих) ветеранів війни, членів сімей загиблих (померлих) Захисників і Захисниць України, членів сімей особи, зниклої безвісти за особливих обставин,  Менської міської територіальної громади на 2026 – 2028 роки</w:t>
      </w:r>
      <w:r>
        <w:rPr>
          <w:szCs w:val="28"/>
        </w:rPr>
        <w:t xml:space="preserve">»</w:t>
      </w:r>
      <w:r>
        <w:t xml:space="preserve">, к</w:t>
      </w:r>
      <w:r>
        <w:rPr>
          <w:color w:val="000000"/>
        </w:rPr>
        <w:t xml:space="preserve">еруючись ст.</w:t>
      </w:r>
      <w:r>
        <w:rPr>
          <w:color w:val="000000"/>
        </w:rPr>
        <w:t xml:space="preserve"> 42, </w:t>
      </w:r>
      <w:r>
        <w:rPr>
          <w:color w:val="000000"/>
        </w:rPr>
        <w:t xml:space="preserve">50 Закону України «Про місцеве самоврядування в Україні»:</w:t>
      </w:r>
      <w:r/>
    </w:p>
    <w:p>
      <w:pPr>
        <w:pBdr/>
        <w:tabs>
          <w:tab w:val="clear" w:leader="none" w:pos="1134"/>
        </w:tabs>
        <w:spacing/>
        <w:ind/>
        <w:rPr/>
      </w:pPr>
      <w:r>
        <w:rPr>
          <w:color w:val="000000"/>
        </w:rPr>
        <w:t xml:space="preserve">1. Створити комісію для </w:t>
      </w:r>
      <w:r>
        <w:rPr>
          <w:szCs w:val="24"/>
        </w:rPr>
        <w:t xml:space="preserve">надання грошової допомоги громадянам, які потребують  довготривалого високовартісного  лікування, проведення медичних операцій, лікувальної реабілітації після поранень, контузій, каліцтв, захворювань тощо, отриманих внаслідок бойових дій</w:t>
      </w:r>
      <w:r>
        <w:rPr>
          <w:color w:val="000000"/>
        </w:rPr>
        <w:t xml:space="preserve">, в такому складі:</w:t>
      </w:r>
      <w:r/>
    </w:p>
    <w:p>
      <w:pPr>
        <w:suppressLineNumbers w:val="false"/>
        <w:pBdr/>
        <w:tabs>
          <w:tab w:val="clear" w:leader="none" w:pos="1134"/>
        </w:tabs>
        <w:spacing/>
        <w:ind w:firstLine="567"/>
        <w:rPr>
          <w:color w:val="000000"/>
          <w:szCs w:val="28"/>
        </w:rPr>
      </w:pPr>
      <w:r>
        <w:rPr>
          <w:color w:val="000000"/>
        </w:rPr>
        <w:t xml:space="preserve">1)</w:t>
      </w:r>
      <w:r>
        <w:rPr>
          <w:color w:val="000000"/>
        </w:rPr>
        <w:t xml:space="preserve">ПРИЩЕПА Вікторія Василівна</w:t>
      </w:r>
      <w:r>
        <w:rPr>
          <w:color w:val="000000"/>
        </w:rPr>
        <w:t xml:space="preserve">, заступник міського голови з питань діяльності виконавчих органів </w:t>
      </w:r>
      <w:r>
        <w:rPr>
          <w:color w:val="000000"/>
        </w:rPr>
        <w:t xml:space="preserve">ради – голова комісії.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suppressLineNumbers w:val="false"/>
        <w:pBdr/>
        <w:tabs>
          <w:tab w:val="clear" w:leader="none" w:pos="1134"/>
        </w:tabs>
        <w:spacing/>
        <w:ind w:firstLine="567"/>
        <w:rPr>
          <w:color w:val="000000"/>
          <w:szCs w:val="28"/>
        </w:rPr>
      </w:pPr>
      <w:r>
        <w:rPr>
          <w:color w:val="000000"/>
          <w:szCs w:val="28"/>
        </w:rPr>
        <w:t xml:space="preserve">2)</w:t>
      </w:r>
      <w:r>
        <w:rPr>
          <w:color w:val="000000"/>
          <w:szCs w:val="28"/>
        </w:rPr>
        <w:t xml:space="preserve">МОСКАЛЬЧУК Марина Віталіївна, начальник В</w:t>
      </w:r>
      <w:r>
        <w:rPr>
          <w:color w:val="000000"/>
          <w:szCs w:val="28"/>
        </w:rPr>
        <w:t xml:space="preserve">ідділу </w:t>
      </w:r>
      <w:r>
        <w:rPr>
          <w:color w:val="000000"/>
          <w:szCs w:val="28"/>
        </w:rPr>
        <w:t xml:space="preserve">соціального </w:t>
      </w:r>
      <w:r>
        <w:rPr>
          <w:color w:val="000000"/>
          <w:szCs w:val="28"/>
        </w:rPr>
        <w:t xml:space="preserve">захисту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населення та</w:t>
      </w:r>
      <w:r>
        <w:rPr>
          <w:color w:val="000000"/>
          <w:szCs w:val="28"/>
        </w:rPr>
        <w:t xml:space="preserve"> охорони </w:t>
      </w:r>
      <w:r>
        <w:rPr>
          <w:color w:val="000000"/>
          <w:szCs w:val="28"/>
        </w:rPr>
        <w:t xml:space="preserve">здоров</w:t>
      </w:r>
      <w:r>
        <w:rPr>
          <w:color w:val="000000"/>
          <w:szCs w:val="28"/>
          <w:lang w:val="en-US"/>
        </w:rPr>
        <w:t xml:space="preserve">’</w:t>
      </w:r>
      <w:r>
        <w:rPr>
          <w:color w:val="000000"/>
          <w:szCs w:val="28"/>
        </w:rPr>
        <w:t xml:space="preserve">я</w:t>
      </w:r>
      <w:r>
        <w:rPr>
          <w:color w:val="000000"/>
          <w:szCs w:val="28"/>
        </w:rPr>
        <w:t xml:space="preserve"> Менської міської ради, заступник голови комісії.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suppressLineNumbers w:val="false"/>
        <w:pBdr/>
        <w:tabs>
          <w:tab w:val="left" w:leader="none" w:pos="709"/>
          <w:tab w:val="clear" w:leader="none" w:pos="1134"/>
        </w:tabs>
        <w:spacing/>
        <w:ind w:firstLine="567"/>
        <w:rPr>
          <w:color w:val="000000"/>
          <w:szCs w:val="28"/>
        </w:rPr>
      </w:pPr>
      <w:r>
        <w:rPr>
          <w:color w:val="000000"/>
        </w:rPr>
        <w:t xml:space="preserve">3)</w:t>
      </w:r>
      <w:r>
        <w:rPr>
          <w:color w:val="000000"/>
        </w:rPr>
        <w:t xml:space="preserve">ІЛЬЧЕНКО Вікторія </w:t>
      </w:r>
      <w:r>
        <w:rPr>
          <w:color w:val="000000"/>
        </w:rPr>
        <w:t xml:space="preserve">Вячеславівна</w:t>
      </w:r>
      <w:r>
        <w:rPr>
          <w:color w:val="000000"/>
        </w:rPr>
        <w:t xml:space="preserve">, головний спеціаліст </w:t>
      </w:r>
      <w:r>
        <w:rPr>
          <w:color w:val="000000"/>
          <w:szCs w:val="28"/>
          <w:lang w:eastAsia="ru-RU"/>
        </w:rPr>
        <w:t xml:space="preserve">сектору з питань сім’ї та ветеранської політики Відділу </w:t>
      </w:r>
      <w:r>
        <w:rPr>
          <w:color w:val="000000"/>
          <w:szCs w:val="28"/>
          <w:shd w:val="clear" w:color="auto" w:fill="ffffff"/>
          <w:lang w:eastAsia="ru-RU"/>
        </w:rPr>
        <w:t xml:space="preserve">соціального захисту населення та охорони здоров’я</w:t>
      </w:r>
      <w:r>
        <w:rPr>
          <w:color w:val="000000"/>
        </w:rPr>
        <w:t xml:space="preserve"> Менської міської ради – секретар комісії.</w:t>
      </w:r>
      <w:bookmarkStart w:id="0" w:name="_GoBack"/>
      <w:r/>
      <w:bookmarkEnd w:id="0"/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suppressLineNumbers w:val="false"/>
        <w:pBdr/>
        <w:spacing/>
        <w:ind w:firstLine="567"/>
        <w:rPr/>
      </w:pPr>
      <w:r>
        <w:rPr>
          <w:color w:val="000000"/>
        </w:rPr>
        <w:t xml:space="preserve">Члени комісії:</w:t>
      </w:r>
      <w:r/>
    </w:p>
    <w:p>
      <w:pPr>
        <w:suppressLineNumbers w:val="false"/>
        <w:pBdr/>
        <w:tabs>
          <w:tab w:val="left" w:leader="none" w:pos="709"/>
          <w:tab w:val="clear" w:leader="none" w:pos="1134"/>
        </w:tabs>
        <w:spacing/>
        <w:ind w:firstLine="567"/>
        <w:rPr>
          <w:color w:val="000000"/>
          <w:szCs w:val="28"/>
        </w:rPr>
      </w:pPr>
      <w:r>
        <w:rPr>
          <w:color w:val="000000"/>
          <w:szCs w:val="28"/>
          <w:lang w:eastAsia="ru-RU"/>
        </w:rPr>
        <w:t xml:space="preserve">4</w:t>
      </w:r>
      <w:r>
        <w:rPr>
          <w:color w:val="000000"/>
          <w:szCs w:val="28"/>
          <w:lang w:eastAsia="ru-RU"/>
        </w:rPr>
        <w:t xml:space="preserve">) ВЕЛЕНТІЙ Юлія Юріївна, провідний спеціаліст-бухгалтер Відділу </w:t>
      </w:r>
      <w:r>
        <w:rPr>
          <w:color w:val="000000"/>
          <w:szCs w:val="28"/>
          <w:shd w:val="clear" w:color="auto" w:fill="ffffff"/>
          <w:lang w:eastAsia="ru-RU"/>
        </w:rPr>
        <w:t xml:space="preserve">соціального захисту населення та охорони здоров’я</w:t>
      </w:r>
      <w:r>
        <w:rPr>
          <w:color w:val="000000"/>
          <w:szCs w:val="28"/>
          <w:lang w:eastAsia="ru-RU"/>
        </w:rPr>
        <w:t xml:space="preserve"> Менської міської ради.</w:t>
      </w:r>
      <w:r>
        <w:rPr>
          <w:color w:val="000000"/>
          <w:szCs w:val="28"/>
          <w:lang w:eastAsia="ru-RU"/>
        </w:rPr>
      </w:r>
      <w:r>
        <w:rPr>
          <w:color w:val="000000"/>
          <w:szCs w:val="28"/>
          <w:lang w:eastAsia="ru-RU"/>
        </w:rPr>
      </w:r>
    </w:p>
    <w:p>
      <w:pPr>
        <w:suppressLineNumbers w:val="false"/>
        <w:pBdr/>
        <w:tabs>
          <w:tab w:val="left" w:leader="none" w:pos="709"/>
          <w:tab w:val="clear" w:leader="none" w:pos="1134"/>
        </w:tabs>
        <w:spacing/>
        <w:ind w:firstLine="567"/>
        <w:rPr>
          <w:color w:val="000000"/>
          <w:szCs w:val="28"/>
        </w:rPr>
      </w:pPr>
      <w:r>
        <w:rPr>
          <w:color w:val="000000"/>
        </w:rPr>
        <w:t xml:space="preserve">5</w:t>
      </w:r>
      <w:r>
        <w:rPr>
          <w:color w:val="000000"/>
        </w:rPr>
        <w:t xml:space="preserve">)</w:t>
      </w:r>
      <w:r>
        <w:rPr>
          <w:color w:val="000000"/>
        </w:rPr>
        <w:t xml:space="preserve">ГРЕЧУХА Людмила Анатоліївна, </w:t>
      </w:r>
      <w:r>
        <w:rPr>
          <w:color w:val="000000"/>
          <w:szCs w:val="28"/>
          <w:lang w:eastAsia="ru-RU"/>
        </w:rPr>
        <w:t xml:space="preserve">завідувач сектору з питань сім’ї та ветеранської політики Відділу </w:t>
      </w:r>
      <w:r>
        <w:rPr>
          <w:color w:val="000000"/>
          <w:szCs w:val="28"/>
          <w:shd w:val="clear" w:color="auto" w:fill="ffffff"/>
          <w:lang w:eastAsia="ru-RU"/>
        </w:rPr>
        <w:t xml:space="preserve">соціального захисту населення та охорони здоров’я</w:t>
      </w:r>
      <w:r>
        <w:rPr>
          <w:color w:val="000000"/>
          <w:szCs w:val="28"/>
          <w:lang w:eastAsia="ru-RU"/>
        </w:rPr>
        <w:t xml:space="preserve"> Менської міської ради.</w:t>
      </w:r>
      <w:r>
        <w:rPr>
          <w:color w:val="000000"/>
          <w:szCs w:val="28"/>
          <w:lang w:eastAsia="ru-RU"/>
        </w:rPr>
      </w:r>
      <w:r>
        <w:rPr>
          <w:color w:val="000000"/>
          <w:szCs w:val="28"/>
          <w:lang w:eastAsia="ru-RU"/>
        </w:rPr>
      </w:r>
    </w:p>
    <w:p>
      <w:pPr>
        <w:suppressLineNumbers w:val="false"/>
        <w:pBdr/>
        <w:tabs>
          <w:tab w:val="left" w:leader="none" w:pos="709"/>
          <w:tab w:val="clear" w:leader="none" w:pos="1134"/>
        </w:tabs>
        <w:spacing/>
        <w:ind w:firstLine="567"/>
        <w:rPr>
          <w:color w:val="000000"/>
          <w:szCs w:val="28"/>
        </w:rPr>
      </w:pPr>
      <w:r>
        <w:rPr>
          <w:color w:val="000000"/>
          <w:szCs w:val="28"/>
          <w:lang w:eastAsia="ru-RU"/>
        </w:rPr>
        <w:t xml:space="preserve">6</w:t>
      </w:r>
      <w:r>
        <w:rPr>
          <w:color w:val="000000"/>
          <w:szCs w:val="28"/>
          <w:lang w:eastAsia="ru-RU"/>
        </w:rPr>
        <w:t xml:space="preserve">) ГОНЧАР Наталія Вікторівна, директор Комунальної установи «Менський територіальний центр надання соціальних послуг» Менської міської ради.</w:t>
      </w:r>
      <w:r>
        <w:rPr>
          <w:color w:val="000000"/>
          <w:szCs w:val="28"/>
          <w:lang w:eastAsia="ru-RU"/>
        </w:rPr>
      </w:r>
      <w:r>
        <w:rPr>
          <w:color w:val="000000"/>
          <w:szCs w:val="28"/>
          <w:lang w:eastAsia="ru-RU"/>
        </w:rPr>
      </w:r>
    </w:p>
    <w:p>
      <w:pPr>
        <w:suppressLineNumbers w:val="false"/>
        <w:pBdr/>
        <w:tabs>
          <w:tab w:val="left" w:leader="none" w:pos="709"/>
          <w:tab w:val="clear" w:leader="none" w:pos="1134"/>
        </w:tabs>
        <w:spacing/>
        <w:ind w:firstLine="567"/>
        <w:rPr>
          <w:color w:val="000000"/>
        </w:rPr>
      </w:pPr>
      <w:r>
        <w:rPr>
          <w:color w:val="000000"/>
        </w:rPr>
        <w:t xml:space="preserve">7</w:t>
      </w:r>
      <w:r>
        <w:rPr>
          <w:color w:val="000000"/>
        </w:rPr>
        <w:t xml:space="preserve">)МАРЦЕВА Тетяна Іванівна, начальник юридичного відділу Менської міської ради.</w:t>
      </w:r>
      <w:r>
        <w:rPr>
          <w:color w:val="000000"/>
        </w:rPr>
      </w:r>
      <w:r>
        <w:rPr>
          <w:color w:val="000000"/>
        </w:rPr>
      </w:r>
    </w:p>
    <w:p>
      <w:pPr>
        <w:suppressLineNumbers w:val="false"/>
        <w:pBdr/>
        <w:tabs>
          <w:tab w:val="left" w:leader="none" w:pos="709"/>
          <w:tab w:val="clear" w:leader="none" w:pos="1134"/>
        </w:tabs>
        <w:spacing/>
        <w:ind w:firstLine="567"/>
        <w:rPr>
          <w:color w:val="000000"/>
          <w:szCs w:val="28"/>
        </w:rPr>
      </w:pPr>
      <w:r>
        <w:rPr>
          <w:color w:val="000000"/>
          <w:szCs w:val="28"/>
          <w:lang w:eastAsia="ru-RU"/>
        </w:rPr>
        <w:t xml:space="preserve">8</w:t>
      </w:r>
      <w:r>
        <w:rPr>
          <w:color w:val="000000"/>
          <w:szCs w:val="28"/>
          <w:lang w:eastAsia="ru-RU"/>
        </w:rPr>
        <w:t xml:space="preserve">) ОЛІЙНИК  Світлана Петрівна, ветеран, учасник бойових дій, начальник медичної служби 2022-2024 років. (за згодою)</w:t>
      </w:r>
      <w:r>
        <w:rPr>
          <w:color w:val="000000"/>
          <w:szCs w:val="28"/>
          <w:lang w:eastAsia="ru-RU"/>
        </w:rPr>
      </w:r>
      <w:r>
        <w:rPr>
          <w:color w:val="000000"/>
          <w:szCs w:val="28"/>
          <w:lang w:eastAsia="ru-RU"/>
        </w:rPr>
      </w:r>
    </w:p>
    <w:p>
      <w:pPr>
        <w:suppressLineNumbers w:val="false"/>
        <w:pBdr/>
        <w:tabs>
          <w:tab w:val="left" w:leader="none" w:pos="709"/>
          <w:tab w:val="clear" w:leader="none" w:pos="1134"/>
        </w:tabs>
        <w:spacing/>
        <w:ind w:firstLine="567"/>
        <w:rPr>
          <w:color w:val="000000"/>
          <w:szCs w:val="28"/>
        </w:rPr>
      </w:pPr>
      <w:r>
        <w:rPr>
          <w:color w:val="000000"/>
          <w:szCs w:val="28"/>
          <w:lang w:eastAsia="ru-RU"/>
        </w:rPr>
        <w:t xml:space="preserve">9</w:t>
      </w:r>
      <w:r>
        <w:rPr>
          <w:color w:val="000000"/>
          <w:szCs w:val="28"/>
          <w:lang w:eastAsia="ru-RU"/>
        </w:rPr>
        <w:t xml:space="preserve">) РОСОМАХА Наталія Володимирівна, генеральний директор Комунального некомерційного підприємства «Менський центр первинної медико-санітарної допомоги» Менської міської ради.</w:t>
      </w:r>
      <w:r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</w:r>
      <w:r>
        <w:rPr>
          <w:color w:val="000000"/>
          <w:szCs w:val="28"/>
          <w:lang w:eastAsia="ru-RU"/>
        </w:rPr>
      </w:r>
    </w:p>
    <w:p>
      <w:pPr>
        <w:suppressLineNumbers w:val="false"/>
        <w:pBdr/>
        <w:tabs>
          <w:tab w:val="left" w:leader="none" w:pos="709"/>
          <w:tab w:val="clear" w:leader="none" w:pos="1134"/>
        </w:tabs>
        <w:spacing/>
        <w:ind w:firstLine="567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10</w:t>
      </w:r>
      <w:r>
        <w:rPr>
          <w:color w:val="000000"/>
          <w:szCs w:val="28"/>
          <w:lang w:eastAsia="ru-RU"/>
        </w:rPr>
        <w:t xml:space="preserve">) ТАРГОНСЬКА Ірина Антонівна, провідний спеціаліст Відділу </w:t>
      </w:r>
      <w:r>
        <w:rPr>
          <w:color w:val="000000"/>
          <w:szCs w:val="28"/>
          <w:shd w:val="clear" w:color="auto" w:fill="ffffff"/>
          <w:lang w:eastAsia="ru-RU"/>
        </w:rPr>
        <w:t xml:space="preserve">соціального захисту н</w:t>
      </w:r>
      <w:r>
        <w:rPr>
          <w:color w:val="000000"/>
          <w:szCs w:val="28"/>
          <w:shd w:val="clear" w:color="auto" w:fill="ffffff"/>
          <w:lang w:eastAsia="ru-RU"/>
        </w:rPr>
        <w:t xml:space="preserve">аселення та охорони здоров’я</w:t>
      </w:r>
      <w:r>
        <w:rPr>
          <w:color w:val="000000"/>
          <w:szCs w:val="28"/>
          <w:lang w:eastAsia="ru-RU"/>
        </w:rPr>
        <w:t xml:space="preserve"> Менської міської ради. </w:t>
      </w:r>
      <w:r>
        <w:rPr>
          <w:color w:val="000000"/>
          <w:szCs w:val="28"/>
          <w:lang w:eastAsia="ru-RU"/>
        </w:rPr>
      </w:r>
      <w:r>
        <w:rPr>
          <w:color w:val="000000"/>
          <w:szCs w:val="28"/>
          <w:lang w:eastAsia="ru-RU"/>
        </w:rPr>
      </w:r>
    </w:p>
    <w:p>
      <w:pPr>
        <w:pBdr/>
        <w:tabs>
          <w:tab w:val="left" w:leader="none" w:pos="709"/>
          <w:tab w:val="clear" w:leader="none" w:pos="1134"/>
        </w:tabs>
        <w:spacing/>
        <w:ind w:firstLine="709"/>
        <w:rPr>
          <w:color w:val="000000"/>
          <w:szCs w:val="28"/>
        </w:rPr>
      </w:pPr>
      <w:r>
        <w:rPr>
          <w:color w:val="000000"/>
        </w:rPr>
        <w:t xml:space="preserve">1</w:t>
      </w:r>
      <w:r>
        <w:rPr>
          <w:color w:val="000000"/>
        </w:rPr>
        <w:t xml:space="preserve">1</w:t>
      </w:r>
      <w:r>
        <w:rPr>
          <w:color w:val="000000"/>
        </w:rPr>
        <w:t xml:space="preserve">) Староста відповідного </w:t>
      </w:r>
      <w:r>
        <w:rPr>
          <w:color w:val="000000"/>
        </w:rPr>
        <w:t xml:space="preserve">старостинського</w:t>
      </w:r>
      <w:r>
        <w:rPr>
          <w:color w:val="000000"/>
        </w:rPr>
        <w:t xml:space="preserve"> округу за належністю.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Bdr/>
        <w:tabs>
          <w:tab w:val="left" w:leader="none" w:pos="709"/>
          <w:tab w:val="clear" w:leader="none" w:pos="1134"/>
        </w:tabs>
        <w:spacing/>
        <w:ind/>
        <w:rPr>
          <w:color w:val="000000"/>
        </w:rPr>
      </w:pPr>
      <w:r>
        <w:rPr>
          <w:color w:val="000000"/>
        </w:rPr>
      </w:r>
      <w:r/>
      <w:r>
        <w:rPr>
          <w:color w:val="000000"/>
        </w:rPr>
        <w:t xml:space="preserve">2</w:t>
      </w:r>
      <w:r>
        <w:rPr>
          <w:color w:val="ff0000"/>
        </w:rPr>
        <w:t xml:space="preserve">.</w:t>
      </w:r>
      <w:r>
        <w:rPr>
          <w:rFonts w:ascii="Arial" w:hAnsi="Arial" w:cs="Arial"/>
          <w:color w:val="2d2c37"/>
          <w:shd w:val="clear" w:color="auto" w:fill="ffffff"/>
        </w:rPr>
        <w:t xml:space="preserve"> </w:t>
      </w:r>
      <w:r>
        <w:rPr>
          <w:color w:val="000000"/>
          <w:szCs w:val="28"/>
          <w:lang w:eastAsia="ru-RU"/>
        </w:rPr>
        <w:t xml:space="preserve">Визначити, що комісія створена розпорядженням №</w:t>
      </w:r>
      <w:r>
        <w:rPr>
          <w:color w:val="000000"/>
          <w:szCs w:val="28"/>
          <w:lang w:eastAsia="ru-RU"/>
        </w:rPr>
        <w:t xml:space="preserve"> 33</w:t>
      </w:r>
      <w:r>
        <w:rPr>
          <w:color w:val="000000"/>
          <w:szCs w:val="28"/>
          <w:lang w:eastAsia="ru-RU"/>
        </w:rPr>
        <w:t xml:space="preserve"> від </w:t>
      </w:r>
      <w:r>
        <w:rPr>
          <w:color w:val="000000"/>
          <w:szCs w:val="28"/>
          <w:lang w:eastAsia="ru-RU"/>
        </w:rPr>
        <w:t xml:space="preserve">02 лютого 2018 року «Про створення комісії з надання матеріальної допомоги жителям Менської територіальної громади</w:t>
      </w:r>
      <w:r>
        <w:rPr>
          <w:color w:val="000000"/>
          <w:szCs w:val="28"/>
          <w:lang w:eastAsia="ru-RU"/>
        </w:rPr>
        <w:t xml:space="preserve">" не розглядає питання щодо </w:t>
      </w:r>
      <w:r>
        <w:rPr>
          <w:color w:val="000000"/>
          <w:szCs w:val="28"/>
          <w:lang w:eastAsia="ru-RU"/>
        </w:rPr>
        <w:t xml:space="preserve">надання </w:t>
      </w:r>
      <w:r>
        <w:rPr>
          <w:szCs w:val="24"/>
        </w:rPr>
        <w:t xml:space="preserve">грошової допомоги громадянам, які потребують  довготривалого високовартісного  лікування, проведення медичних операцій, лікувальної реабілітації після поранень, контузій, каліцтв, захворювань тощо, отриманих внаслідок бойових дій</w:t>
      </w:r>
      <w:r>
        <w:rPr>
          <w:szCs w:val="24"/>
        </w:rPr>
        <w:t xml:space="preserve">.</w:t>
      </w:r>
      <w:r>
        <w:rPr>
          <w:color w:val="000000"/>
        </w:rPr>
      </w:r>
      <w:r>
        <w:rPr>
          <w:color w:val="000000"/>
        </w:rPr>
      </w:r>
    </w:p>
    <w:p>
      <w:pPr>
        <w:pBdr/>
        <w:tabs>
          <w:tab w:val="left" w:leader="none" w:pos="709"/>
          <w:tab w:val="clear" w:leader="none" w:pos="1134"/>
        </w:tabs>
        <w:spacing/>
        <w:ind/>
        <w:rPr/>
      </w:pPr>
      <w:r>
        <w:rPr>
          <w:color w:val="000000"/>
        </w:rPr>
        <w:t xml:space="preserve">3. Контроль за виконанням даного розпорядження покласти на заступника міського голови з питань діяльності виконавчих органів ради </w:t>
      </w:r>
      <w:r>
        <w:rPr>
          <w:color w:val="000000"/>
        </w:rPr>
        <w:t xml:space="preserve">Прищепу</w:t>
      </w:r>
      <w:r>
        <w:rPr>
          <w:color w:val="000000"/>
        </w:rPr>
        <w:t xml:space="preserve"> В.В</w:t>
      </w:r>
      <w:r>
        <w:rPr>
          <w:color w:val="000000"/>
        </w:rPr>
        <w:t xml:space="preserve">.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tabs>
          <w:tab w:val="clear" w:leader="none" w:pos="1134"/>
          <w:tab w:val="left" w:leader="none" w:pos="6520"/>
          <w:tab w:val="left" w:leader="none" w:pos="6803"/>
        </w:tabs>
        <w:spacing/>
        <w:ind w:firstLine="0"/>
        <w:rPr>
          <w:color w:val="000000"/>
        </w:rPr>
      </w:pPr>
      <w:r>
        <w:rPr>
          <w:color w:val="000000"/>
        </w:rPr>
        <w:t xml:space="preserve">Секретар ради</w:t>
      </w:r>
      <w:r>
        <w:rPr>
          <w:color w:val="000000"/>
        </w:rPr>
        <w:tab/>
        <w:t xml:space="preserve">Юрій СТАЛЬНИЧЕНКО</w:t>
      </w:r>
      <w:r>
        <w:rPr>
          <w:color w:val="000000"/>
        </w:rPr>
      </w:r>
      <w:r>
        <w:rPr>
          <w:color w:val="000000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9">
    <w:name w:val="Heading 1 Char"/>
    <w:basedOn w:val="746"/>
    <w:link w:val="7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20">
    <w:name w:val="Heading 2 Char"/>
    <w:basedOn w:val="746"/>
    <w:link w:val="7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21">
    <w:name w:val="Heading 3 Char"/>
    <w:basedOn w:val="746"/>
    <w:link w:val="7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22">
    <w:name w:val="Heading 4 Char"/>
    <w:basedOn w:val="746"/>
    <w:link w:val="74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23">
    <w:name w:val="Heading 5 Char"/>
    <w:basedOn w:val="746"/>
    <w:link w:val="7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24">
    <w:name w:val="Heading 6 Char"/>
    <w:basedOn w:val="746"/>
    <w:link w:val="74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25">
    <w:name w:val="Heading 7 Char"/>
    <w:basedOn w:val="746"/>
    <w:link w:val="74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26">
    <w:name w:val="Heading 8 Char"/>
    <w:basedOn w:val="746"/>
    <w:link w:val="74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7">
    <w:name w:val="Heading 9 Char"/>
    <w:basedOn w:val="746"/>
    <w:link w:val="7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8">
    <w:name w:val="Title Char"/>
    <w:basedOn w:val="746"/>
    <w:link w:val="88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29">
    <w:name w:val="Subtitle Char"/>
    <w:basedOn w:val="746"/>
    <w:link w:val="88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30">
    <w:name w:val="Quote Char"/>
    <w:basedOn w:val="746"/>
    <w:link w:val="88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31">
    <w:name w:val="Intense Quote Char"/>
    <w:basedOn w:val="746"/>
    <w:link w:val="88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32">
    <w:name w:val="Header Char"/>
    <w:basedOn w:val="746"/>
    <w:link w:val="889"/>
    <w:uiPriority w:val="99"/>
    <w:pPr>
      <w:pBdr/>
      <w:spacing/>
      <w:ind/>
    </w:pPr>
  </w:style>
  <w:style w:type="character" w:styleId="733">
    <w:name w:val="Footer Char"/>
    <w:basedOn w:val="746"/>
    <w:link w:val="891"/>
    <w:uiPriority w:val="99"/>
    <w:pPr>
      <w:pBdr/>
      <w:spacing/>
      <w:ind/>
    </w:pPr>
  </w:style>
  <w:style w:type="character" w:styleId="734">
    <w:name w:val="Footnote Text Char"/>
    <w:basedOn w:val="746"/>
    <w:link w:val="916"/>
    <w:uiPriority w:val="99"/>
    <w:semiHidden/>
    <w:pPr>
      <w:pBdr/>
      <w:spacing/>
      <w:ind/>
    </w:pPr>
    <w:rPr>
      <w:sz w:val="20"/>
      <w:szCs w:val="20"/>
    </w:rPr>
  </w:style>
  <w:style w:type="character" w:styleId="735">
    <w:name w:val="Endnote Text Char"/>
    <w:basedOn w:val="746"/>
    <w:link w:val="760"/>
    <w:uiPriority w:val="99"/>
    <w:semiHidden/>
    <w:pPr>
      <w:pBdr/>
      <w:spacing/>
      <w:ind/>
    </w:pPr>
    <w:rPr>
      <w:sz w:val="20"/>
      <w:szCs w:val="20"/>
    </w:rPr>
  </w:style>
  <w:style w:type="paragraph" w:styleId="73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737">
    <w:name w:val="Heading 1"/>
    <w:basedOn w:val="736"/>
    <w:next w:val="736"/>
    <w:link w:val="87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38">
    <w:name w:val="Heading 2"/>
    <w:basedOn w:val="736"/>
    <w:next w:val="736"/>
    <w:link w:val="87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39">
    <w:name w:val="Heading 3"/>
    <w:basedOn w:val="736"/>
    <w:next w:val="736"/>
    <w:link w:val="87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40">
    <w:name w:val="Heading 4"/>
    <w:basedOn w:val="736"/>
    <w:next w:val="736"/>
    <w:link w:val="87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1">
    <w:name w:val="Heading 5"/>
    <w:basedOn w:val="736"/>
    <w:next w:val="736"/>
    <w:link w:val="87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2">
    <w:name w:val="Heading 6"/>
    <w:basedOn w:val="736"/>
    <w:next w:val="736"/>
    <w:link w:val="87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43">
    <w:name w:val="Heading 7"/>
    <w:basedOn w:val="736"/>
    <w:next w:val="736"/>
    <w:link w:val="87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44">
    <w:name w:val="Heading 8"/>
    <w:basedOn w:val="736"/>
    <w:next w:val="736"/>
    <w:link w:val="87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45">
    <w:name w:val="Heading 9"/>
    <w:basedOn w:val="736"/>
    <w:next w:val="736"/>
    <w:link w:val="87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6" w:default="1">
    <w:name w:val="Default Paragraph Font"/>
    <w:uiPriority w:val="1"/>
    <w:semiHidden/>
    <w:unhideWhenUsed/>
    <w:pPr>
      <w:pBdr/>
      <w:spacing/>
      <w:ind/>
    </w:pPr>
  </w:style>
  <w:style w:type="table" w:styleId="74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8" w:default="1">
    <w:name w:val="No List"/>
    <w:uiPriority w:val="99"/>
    <w:semiHidden/>
    <w:unhideWhenUsed/>
    <w:pPr>
      <w:pBdr/>
      <w:spacing/>
      <w:ind/>
    </w:pPr>
  </w:style>
  <w:style w:type="character" w:styleId="749">
    <w:name w:val="Placeholder Text"/>
    <w:basedOn w:val="746"/>
    <w:uiPriority w:val="99"/>
    <w:semiHidden/>
    <w:pPr>
      <w:pBdr/>
      <w:spacing/>
      <w:ind/>
    </w:pPr>
    <w:rPr>
      <w:color w:val="666666"/>
    </w:rPr>
  </w:style>
  <w:style w:type="character" w:styleId="750">
    <w:name w:val="Intense Emphasis"/>
    <w:basedOn w:val="746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51">
    <w:name w:val="Intense Reference"/>
    <w:basedOn w:val="746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52">
    <w:name w:val="Subtle Emphasis"/>
    <w:basedOn w:val="74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3">
    <w:name w:val="Emphasis"/>
    <w:basedOn w:val="746"/>
    <w:uiPriority w:val="20"/>
    <w:qFormat/>
    <w:pPr>
      <w:pBdr/>
      <w:spacing/>
      <w:ind/>
    </w:pPr>
    <w:rPr>
      <w:i/>
      <w:iCs/>
    </w:rPr>
  </w:style>
  <w:style w:type="character" w:styleId="754">
    <w:name w:val="Strong"/>
    <w:basedOn w:val="746"/>
    <w:uiPriority w:val="22"/>
    <w:qFormat/>
    <w:pPr>
      <w:pBdr/>
      <w:spacing/>
      <w:ind/>
    </w:pPr>
    <w:rPr>
      <w:b/>
      <w:bCs/>
    </w:rPr>
  </w:style>
  <w:style w:type="character" w:styleId="755">
    <w:name w:val="Subtle Reference"/>
    <w:basedOn w:val="74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6">
    <w:name w:val="Book Title"/>
    <w:basedOn w:val="74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7">
    <w:name w:val="FollowedHyperlink"/>
    <w:basedOn w:val="746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758">
    <w:name w:val="Caption"/>
    <w:basedOn w:val="736"/>
    <w:next w:val="73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9" w:customStyle="1">
    <w:name w:val="Caption Char"/>
    <w:uiPriority w:val="99"/>
    <w:pPr>
      <w:pBdr/>
      <w:spacing/>
      <w:ind/>
    </w:pPr>
  </w:style>
  <w:style w:type="paragraph" w:styleId="760">
    <w:name w:val="endnote text"/>
    <w:basedOn w:val="736"/>
    <w:link w:val="761"/>
    <w:uiPriority w:val="99"/>
    <w:semiHidden/>
    <w:unhideWhenUsed/>
    <w:pPr>
      <w:pBdr/>
      <w:spacing/>
      <w:ind/>
    </w:pPr>
    <w:rPr>
      <w:sz w:val="20"/>
    </w:rPr>
  </w:style>
  <w:style w:type="character" w:styleId="761" w:customStyle="1">
    <w:name w:val="Текст кінцевої виноски Знак"/>
    <w:link w:val="760"/>
    <w:uiPriority w:val="99"/>
    <w:pPr>
      <w:pBdr/>
      <w:spacing/>
      <w:ind/>
    </w:pPr>
    <w:rPr>
      <w:sz w:val="20"/>
    </w:rPr>
  </w:style>
  <w:style w:type="character" w:styleId="762">
    <w:name w:val="endnote reference"/>
    <w:basedOn w:val="746"/>
    <w:uiPriority w:val="99"/>
    <w:semiHidden/>
    <w:unhideWhenUsed/>
    <w:pPr>
      <w:pBdr/>
      <w:spacing/>
      <w:ind/>
    </w:pPr>
    <w:rPr>
      <w:vertAlign w:val="superscript"/>
    </w:rPr>
  </w:style>
  <w:style w:type="paragraph" w:styleId="763">
    <w:name w:val="table of figures"/>
    <w:basedOn w:val="736"/>
    <w:next w:val="736"/>
    <w:uiPriority w:val="99"/>
    <w:unhideWhenUsed/>
    <w:pPr>
      <w:pBdr/>
      <w:spacing/>
      <w:ind/>
    </w:pPr>
  </w:style>
  <w:style w:type="table" w:styleId="764" w:customStyle="1">
    <w:name w:val="Table Grid Light"/>
    <w:basedOn w:val="74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1"/>
    <w:basedOn w:val="74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2"/>
    <w:basedOn w:val="74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1 Light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1 Light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1 Light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1 Light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1 Light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1 Light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2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2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2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2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2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2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3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3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3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3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3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3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"/>
    <w:basedOn w:val="74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4 - Accent 1"/>
    <w:basedOn w:val="74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4 - Accent 2"/>
    <w:basedOn w:val="74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4 - Accent 3"/>
    <w:basedOn w:val="74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4 - Accent 4"/>
    <w:basedOn w:val="74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4 - Accent 5"/>
    <w:basedOn w:val="74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4 - Accent 6"/>
    <w:basedOn w:val="74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5 Dark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5 Dark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5 Dark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5 Dark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5 Dark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5 Dark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6 Colorful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6 Colorful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6 Colorful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6 Colorful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6 Colorful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6 Colorful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7 Colorful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7 Colorful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7 Colorful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7 Colorful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7 Colorful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7 Colorful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1 Light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1 Light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1 Light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1 Light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1 Light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1 Light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2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2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2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2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2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2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3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3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3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3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3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3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4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4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4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4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4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4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5 Dark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5 Dark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5 Dark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5 Dark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5 Dark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5 Dark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6 Colorful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6 Colorful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6 Colorful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6 Colorful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6 Colorful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6 Colorful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7 Colorful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7 Colorful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7 Colorful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7 Colorful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7 Colorful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7 Colorful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ned - Accent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Bordered &amp; Lined - Accent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0" w:customStyle="1">
    <w:name w:val="Заголовок 1 Знак"/>
    <w:basedOn w:val="746"/>
    <w:link w:val="73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71" w:customStyle="1">
    <w:name w:val="Заголовок 2 Знак"/>
    <w:basedOn w:val="746"/>
    <w:link w:val="738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72" w:customStyle="1">
    <w:name w:val="Заголовок 3 Знак"/>
    <w:basedOn w:val="746"/>
    <w:link w:val="73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73" w:customStyle="1">
    <w:name w:val="Заголовок 4 Знак"/>
    <w:basedOn w:val="746"/>
    <w:link w:val="74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74" w:customStyle="1">
    <w:name w:val="Заголовок 5 Знак"/>
    <w:basedOn w:val="746"/>
    <w:link w:val="74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75" w:customStyle="1">
    <w:name w:val="Заголовок 6 Знак"/>
    <w:basedOn w:val="746"/>
    <w:link w:val="74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76" w:customStyle="1">
    <w:name w:val="Заголовок 7 Знак"/>
    <w:basedOn w:val="746"/>
    <w:link w:val="74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77" w:customStyle="1">
    <w:name w:val="Заголовок 8 Знак"/>
    <w:basedOn w:val="746"/>
    <w:link w:val="74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78" w:customStyle="1">
    <w:name w:val="Заголовок 9 Знак"/>
    <w:basedOn w:val="746"/>
    <w:link w:val="74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79">
    <w:name w:val="List Paragraph"/>
    <w:basedOn w:val="736"/>
    <w:uiPriority w:val="34"/>
    <w:qFormat/>
    <w:pPr>
      <w:pBdr/>
      <w:spacing/>
      <w:ind w:left="720"/>
      <w:contextualSpacing w:val="true"/>
    </w:pPr>
  </w:style>
  <w:style w:type="paragraph" w:styleId="880">
    <w:name w:val="No Spacing"/>
    <w:uiPriority w:val="1"/>
    <w:qFormat/>
    <w:pPr>
      <w:pBdr/>
      <w:spacing w:after="0" w:line="240" w:lineRule="auto"/>
      <w:ind/>
    </w:pPr>
  </w:style>
  <w:style w:type="paragraph" w:styleId="881">
    <w:name w:val="Title"/>
    <w:basedOn w:val="736"/>
    <w:next w:val="736"/>
    <w:link w:val="88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82" w:customStyle="1">
    <w:name w:val="Назва Знак"/>
    <w:basedOn w:val="746"/>
    <w:link w:val="881"/>
    <w:uiPriority w:val="10"/>
    <w:pPr>
      <w:pBdr/>
      <w:spacing/>
      <w:ind/>
    </w:pPr>
    <w:rPr>
      <w:sz w:val="48"/>
      <w:szCs w:val="48"/>
    </w:rPr>
  </w:style>
  <w:style w:type="paragraph" w:styleId="883">
    <w:name w:val="Subtitle"/>
    <w:basedOn w:val="736"/>
    <w:next w:val="736"/>
    <w:link w:val="88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84" w:customStyle="1">
    <w:name w:val="Підзаголовок Знак"/>
    <w:basedOn w:val="746"/>
    <w:link w:val="883"/>
    <w:uiPriority w:val="11"/>
    <w:pPr>
      <w:pBdr/>
      <w:spacing/>
      <w:ind/>
    </w:pPr>
    <w:rPr>
      <w:sz w:val="24"/>
      <w:szCs w:val="24"/>
    </w:rPr>
  </w:style>
  <w:style w:type="paragraph" w:styleId="885">
    <w:name w:val="Quote"/>
    <w:basedOn w:val="736"/>
    <w:next w:val="736"/>
    <w:link w:val="886"/>
    <w:uiPriority w:val="29"/>
    <w:qFormat/>
    <w:pPr>
      <w:pBdr/>
      <w:spacing/>
      <w:ind w:right="720" w:left="720"/>
    </w:pPr>
    <w:rPr>
      <w:i/>
    </w:rPr>
  </w:style>
  <w:style w:type="character" w:styleId="886" w:customStyle="1">
    <w:name w:val="Цитата Знак"/>
    <w:link w:val="885"/>
    <w:uiPriority w:val="29"/>
    <w:pPr>
      <w:pBdr/>
      <w:spacing/>
      <w:ind/>
    </w:pPr>
    <w:rPr>
      <w:i/>
    </w:rPr>
  </w:style>
  <w:style w:type="paragraph" w:styleId="887">
    <w:name w:val="Intense Quote"/>
    <w:basedOn w:val="736"/>
    <w:next w:val="736"/>
    <w:link w:val="88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88" w:customStyle="1">
    <w:name w:val="Насичена цитата Знак"/>
    <w:link w:val="887"/>
    <w:uiPriority w:val="30"/>
    <w:pPr>
      <w:pBdr/>
      <w:spacing/>
      <w:ind/>
    </w:pPr>
    <w:rPr>
      <w:i/>
    </w:rPr>
  </w:style>
  <w:style w:type="paragraph" w:styleId="889">
    <w:name w:val="Header"/>
    <w:basedOn w:val="736"/>
    <w:link w:val="89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90" w:customStyle="1">
    <w:name w:val="Верхній колонтитул Знак"/>
    <w:basedOn w:val="746"/>
    <w:link w:val="889"/>
    <w:uiPriority w:val="99"/>
    <w:pPr>
      <w:pBdr/>
      <w:spacing/>
      <w:ind/>
    </w:pPr>
  </w:style>
  <w:style w:type="paragraph" w:styleId="891">
    <w:name w:val="Footer"/>
    <w:basedOn w:val="736"/>
    <w:link w:val="89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92" w:customStyle="1">
    <w:name w:val="Нижній колонтитул Знак"/>
    <w:basedOn w:val="746"/>
    <w:link w:val="891"/>
    <w:uiPriority w:val="99"/>
    <w:pPr>
      <w:pBdr/>
      <w:spacing/>
      <w:ind/>
    </w:pPr>
  </w:style>
  <w:style w:type="table" w:styleId="893">
    <w:name w:val="Table Grid"/>
    <w:basedOn w:val="747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ned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ned - Accent 1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ned - Accent 2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ned - Accent 3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ned - Accent 4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ned - Accent 5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ned - Accent 6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&amp; Lined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&amp; Lined - Accent 1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&amp; Lined - Accent 2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&amp; Lined - Accent 3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&amp; Lined - Accent 4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&amp; Lined - Accent 5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&amp; Lined - Accent 6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16">
    <w:name w:val="footnote text"/>
    <w:basedOn w:val="736"/>
    <w:link w:val="917"/>
    <w:uiPriority w:val="99"/>
    <w:semiHidden/>
    <w:unhideWhenUsed/>
    <w:pPr>
      <w:pBdr/>
      <w:spacing w:after="40"/>
      <w:ind/>
    </w:pPr>
    <w:rPr>
      <w:sz w:val="18"/>
    </w:rPr>
  </w:style>
  <w:style w:type="character" w:styleId="917" w:customStyle="1">
    <w:name w:val="Текст виноски Знак"/>
    <w:link w:val="916"/>
    <w:uiPriority w:val="99"/>
    <w:pPr>
      <w:pBdr/>
      <w:spacing/>
      <w:ind/>
    </w:pPr>
    <w:rPr>
      <w:sz w:val="18"/>
    </w:rPr>
  </w:style>
  <w:style w:type="character" w:styleId="918">
    <w:name w:val="footnote reference"/>
    <w:basedOn w:val="746"/>
    <w:uiPriority w:val="99"/>
    <w:unhideWhenUsed/>
    <w:pPr>
      <w:pBdr/>
      <w:spacing/>
      <w:ind/>
    </w:pPr>
    <w:rPr>
      <w:vertAlign w:val="superscript"/>
    </w:rPr>
  </w:style>
  <w:style w:type="paragraph" w:styleId="919">
    <w:name w:val="toc 1"/>
    <w:basedOn w:val="736"/>
    <w:next w:val="736"/>
    <w:uiPriority w:val="39"/>
    <w:unhideWhenUsed/>
    <w:pPr>
      <w:pBdr/>
      <w:spacing w:after="57"/>
      <w:ind w:firstLine="0"/>
    </w:pPr>
  </w:style>
  <w:style w:type="paragraph" w:styleId="920">
    <w:name w:val="toc 2"/>
    <w:basedOn w:val="736"/>
    <w:next w:val="736"/>
    <w:uiPriority w:val="39"/>
    <w:unhideWhenUsed/>
    <w:pPr>
      <w:pBdr/>
      <w:spacing w:after="57"/>
      <w:ind w:firstLine="0" w:left="283"/>
    </w:pPr>
  </w:style>
  <w:style w:type="paragraph" w:styleId="921">
    <w:name w:val="toc 3"/>
    <w:basedOn w:val="736"/>
    <w:next w:val="736"/>
    <w:uiPriority w:val="39"/>
    <w:unhideWhenUsed/>
    <w:pPr>
      <w:pBdr/>
      <w:spacing w:after="57"/>
      <w:ind w:firstLine="0" w:left="567"/>
    </w:pPr>
  </w:style>
  <w:style w:type="paragraph" w:styleId="922">
    <w:name w:val="toc 4"/>
    <w:basedOn w:val="736"/>
    <w:next w:val="736"/>
    <w:uiPriority w:val="39"/>
    <w:unhideWhenUsed/>
    <w:pPr>
      <w:pBdr/>
      <w:spacing w:after="57"/>
      <w:ind w:firstLine="0" w:left="850"/>
    </w:pPr>
  </w:style>
  <w:style w:type="paragraph" w:styleId="923">
    <w:name w:val="toc 5"/>
    <w:basedOn w:val="736"/>
    <w:next w:val="736"/>
    <w:uiPriority w:val="39"/>
    <w:unhideWhenUsed/>
    <w:pPr>
      <w:pBdr/>
      <w:spacing w:after="57"/>
      <w:ind w:firstLine="0" w:left="1134"/>
    </w:pPr>
  </w:style>
  <w:style w:type="paragraph" w:styleId="924">
    <w:name w:val="toc 6"/>
    <w:basedOn w:val="736"/>
    <w:next w:val="736"/>
    <w:uiPriority w:val="39"/>
    <w:unhideWhenUsed/>
    <w:pPr>
      <w:pBdr/>
      <w:spacing w:after="57"/>
      <w:ind w:firstLine="0" w:left="1417"/>
    </w:pPr>
  </w:style>
  <w:style w:type="paragraph" w:styleId="925">
    <w:name w:val="toc 7"/>
    <w:basedOn w:val="736"/>
    <w:next w:val="736"/>
    <w:uiPriority w:val="39"/>
    <w:unhideWhenUsed/>
    <w:pPr>
      <w:pBdr/>
      <w:spacing w:after="57"/>
      <w:ind w:firstLine="0" w:left="1701"/>
    </w:pPr>
  </w:style>
  <w:style w:type="paragraph" w:styleId="926">
    <w:name w:val="toc 8"/>
    <w:basedOn w:val="736"/>
    <w:next w:val="736"/>
    <w:uiPriority w:val="39"/>
    <w:unhideWhenUsed/>
    <w:pPr>
      <w:pBdr/>
      <w:spacing w:after="57"/>
      <w:ind w:firstLine="0" w:left="1984"/>
    </w:pPr>
  </w:style>
  <w:style w:type="paragraph" w:styleId="927">
    <w:name w:val="toc 9"/>
    <w:basedOn w:val="736"/>
    <w:next w:val="736"/>
    <w:uiPriority w:val="39"/>
    <w:unhideWhenUsed/>
    <w:pPr>
      <w:pBdr/>
      <w:spacing w:after="57"/>
      <w:ind w:firstLine="0" w:left="2268"/>
    </w:pPr>
  </w:style>
  <w:style w:type="paragraph" w:styleId="928">
    <w:name w:val="TOC Heading"/>
    <w:uiPriority w:val="39"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СТАЛЬНИЧЕНКО Юрій Валерійович</cp:lastModifiedBy>
  <cp:revision>26</cp:revision>
  <dcterms:created xsi:type="dcterms:W3CDTF">2026-06-01T06:30:00Z</dcterms:created>
  <dcterms:modified xsi:type="dcterms:W3CDTF">2026-06-10T07:23:46Z</dcterms:modified>
</cp:coreProperties>
</file>