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  <w:r>
        <w:rPr>
          <w:rFonts w:ascii="Times New Roman" w:hAnsi="Times New Roman" w:eastAsia="Lucida Sans Unicode" w:cs="Mangal"/>
          <w:b/>
          <w:color w:val="000000"/>
          <w:sz w:val="16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val="uk-UA" w:eastAsia="zh-C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28 травня 2026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   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ab/>
        <w:t xml:space="preserve">  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  <w:t xml:space="preserve">100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left w:val="none" w:color="000000" w:sz="4" w:space="1"/>
        </w:pBdr>
        <w:spacing w:after="0" w:line="240" w:lineRule="auto"/>
        <w:ind w:right="4109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5"/>
          <w:lang w:val="uk-UA"/>
        </w:rPr>
        <w:t xml:space="preserve">Про </w:t>
      </w:r>
      <w:r>
        <w:rPr>
          <w:rFonts w:ascii="Times New Roman" w:hAnsi="Times New Roman" w:eastAsia="Calibri" w:cs="Times New Roman"/>
          <w:b/>
          <w:sz w:val="28"/>
          <w:szCs w:val="27"/>
          <w:lang w:val="uk-UA"/>
        </w:rPr>
        <w:t xml:space="preserve">передачу в оренду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</w:r>
    </w:p>
    <w:p>
      <w:pPr>
        <w:pBdr>
          <w:left w:val="none" w:color="000000" w:sz="4" w:space="1"/>
        </w:pBdr>
        <w:spacing w:after="0" w:line="240" w:lineRule="auto"/>
        <w:ind w:right="4109"/>
        <w:jc w:val="both"/>
        <w:rPr>
          <w:rFonts w:ascii="Times New Roman" w:hAnsi="Times New Roman" w:eastAsia="Calibri" w:cs="Times New Roman"/>
          <w:b/>
          <w:sz w:val="28"/>
          <w:szCs w:val="27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комунального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 майна </w:t>
      </w:r>
      <w:r>
        <w:rPr>
          <w:rFonts w:ascii="Times New Roman" w:hAnsi="Times New Roman" w:eastAsia="Calibri" w:cs="Times New Roman"/>
          <w:b/>
          <w:sz w:val="28"/>
          <w:szCs w:val="27"/>
          <w:lang w:val="uk-UA"/>
        </w:rPr>
      </w:r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/>
          <w:sz w:val="28"/>
          <w:szCs w:val="25"/>
          <w:lang w:val="uk-UA"/>
        </w:rPr>
      </w:pPr>
      <w:r>
        <w:rPr>
          <w:rFonts w:ascii="Times New Roman" w:hAnsi="Times New Roman" w:eastAsia="Calibri"/>
          <w:sz w:val="28"/>
          <w:szCs w:val="25"/>
          <w:lang w:val="uk-UA"/>
        </w:rPr>
      </w:r>
      <w:r>
        <w:rPr>
          <w:rFonts w:ascii="Times New Roman" w:hAnsi="Times New Roman" w:eastAsia="Calibri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spacing w:after="0" w:line="240" w:lineRule="auto"/>
        <w:ind w:firstLine="567"/>
        <w:jc w:val="both"/>
        <w:rPr>
          <w:rFonts w:ascii="Times New Roman" w:hAnsi="Times New Roman" w:eastAsia="Calibri"/>
          <w:sz w:val="28"/>
          <w:szCs w:val="25"/>
          <w:lang w:val="uk-UA"/>
        </w:rPr>
      </w:pPr>
      <w:r>
        <w:rPr>
          <w:rFonts w:ascii="Times New Roman" w:hAnsi="Times New Roman" w:eastAsia="Calibri"/>
          <w:sz w:val="28"/>
          <w:szCs w:val="25"/>
          <w:lang w:val="uk-UA"/>
        </w:rPr>
        <w:t xml:space="preserve">Розглянувши заяву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Відділення поліції №1 (м.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Мена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)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Корюківського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 районного Відділу поліції ГУНП в Чернігівській області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щодо передачі в оренду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комунального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майна, включеного до Переліку другого типу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 рішенням виконавчого комітету Менської міської ради від 25.11.2020 року № 246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,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 керуючись ст. 6, 15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ст. ст. 51, 52 Закону України </w:t>
      </w:r>
      <w:r>
        <w:rPr>
          <w:rFonts w:ascii="Times New Roman" w:hAnsi="Times New Roman" w:eastAsia="Calibri"/>
          <w:sz w:val="28"/>
          <w:szCs w:val="25"/>
          <w:lang w:val="uk-UA"/>
        </w:rPr>
        <w:t xml:space="preserve">«Про місцеве самоврядування в Україні», рішенням 43 сесії Менської міської ради 7 скликання від 29 вересня 2020 р. № 451 «Про врегулювання відносин щодо оренди майна, що перебуває у комунальній  власності Менської міської об’єднаної територіальної громади»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 Менська міська рада</w:t>
      </w:r>
      <w:r>
        <w:rPr>
          <w:rFonts w:ascii="Times New Roman" w:hAnsi="Times New Roman" w:eastAsia="Calibri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spacing w:after="0"/>
        <w:ind/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  <w:t xml:space="preserve">ВИРІШИЛА:</w:t>
      </w:r>
      <w:r>
        <w:rPr>
          <w:rFonts w:ascii="Times New Roman" w:hAnsi="Times New Roman" w:eastAsia="Lucida Sans Unicode" w:cs="Mangal"/>
          <w:sz w:val="28"/>
          <w:szCs w:val="25"/>
          <w:lang w:val="uk-UA" w:eastAsia="hi-IN" w:bidi="hi-IN"/>
        </w:rPr>
      </w:r>
    </w:p>
    <w:p>
      <w:pPr>
        <w:pStyle w:val="1045"/>
        <w:widowControl w:val="false"/>
        <w:numPr>
          <w:ilvl w:val="0"/>
          <w:numId w:val="17"/>
        </w:numPr>
        <w:pBdr/>
        <w:tabs>
          <w:tab w:val="left" w:leader="none" w:pos="1276"/>
        </w:tabs>
        <w:spacing w:after="0" w:line="240" w:lineRule="auto"/>
        <w:ind w:firstLine="851" w:left="0"/>
        <w:jc w:val="both"/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Передати </w:t>
      </w:r>
      <w:r>
        <w:rPr>
          <w:rFonts w:ascii="Times New Roman" w:hAnsi="Times New Roman"/>
          <w:sz w:val="28"/>
          <w:szCs w:val="25"/>
          <w:lang w:val="uk-UA"/>
        </w:rPr>
        <w:t xml:space="preserve">Від</w:t>
      </w:r>
      <w:r>
        <w:rPr>
          <w:rFonts w:ascii="Times New Roman" w:hAnsi="Times New Roman"/>
          <w:sz w:val="28"/>
          <w:szCs w:val="25"/>
          <w:lang w:val="uk-UA"/>
        </w:rPr>
        <w:t xml:space="preserve">діленню</w:t>
      </w:r>
      <w:r>
        <w:rPr>
          <w:rFonts w:ascii="Times New Roman" w:hAnsi="Times New Roman"/>
          <w:sz w:val="28"/>
          <w:szCs w:val="25"/>
          <w:lang w:val="uk-UA"/>
        </w:rPr>
        <w:t xml:space="preserve"> поліції №1 (м. </w:t>
      </w:r>
      <w:r>
        <w:rPr>
          <w:rFonts w:ascii="Times New Roman" w:hAnsi="Times New Roman"/>
          <w:sz w:val="28"/>
          <w:szCs w:val="25"/>
          <w:lang w:val="uk-UA"/>
        </w:rPr>
        <w:t xml:space="preserve">Мена</w:t>
      </w:r>
      <w:r>
        <w:rPr>
          <w:rFonts w:ascii="Times New Roman" w:hAnsi="Times New Roman"/>
          <w:sz w:val="28"/>
          <w:szCs w:val="25"/>
          <w:lang w:val="uk-UA"/>
        </w:rPr>
        <w:t xml:space="preserve">) </w:t>
      </w:r>
      <w:r>
        <w:rPr>
          <w:rFonts w:ascii="Times New Roman" w:hAnsi="Times New Roman"/>
          <w:sz w:val="28"/>
          <w:szCs w:val="25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5"/>
          <w:lang w:val="uk-UA"/>
        </w:rPr>
        <w:t xml:space="preserve"> районного Відділу поліції ГУНП в Чернігівській області</w:t>
      </w:r>
      <w:r>
        <w:rPr>
          <w:rFonts w:ascii="Times New Roman" w:hAnsi="Times New Roman"/>
          <w:sz w:val="28"/>
          <w:szCs w:val="25"/>
          <w:lang w:val="uk-UA"/>
        </w:rPr>
        <w:t xml:space="preserve"> </w:t>
      </w:r>
      <w:r>
        <w:rPr>
          <w:rFonts w:ascii="Times New Roman" w:hAnsi="Times New Roman"/>
          <w:sz w:val="28"/>
          <w:szCs w:val="25"/>
          <w:lang w:val="uk-UA"/>
        </w:rPr>
        <w:t xml:space="preserve">в оренду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об’єкт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и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комунального майна, згідно додатку 1.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r>
    </w:p>
    <w:p>
      <w:pPr>
        <w:pStyle w:val="1045"/>
        <w:widowControl w:val="false"/>
        <w:numPr>
          <w:ilvl w:val="0"/>
          <w:numId w:val="17"/>
        </w:numPr>
        <w:pBdr/>
        <w:tabs>
          <w:tab w:val="left" w:leader="none" w:pos="1276"/>
        </w:tabs>
        <w:spacing w:after="0" w:line="240" w:lineRule="auto"/>
        <w:ind w:firstLine="851" w:left="0"/>
        <w:jc w:val="both"/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Ук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ласти договір оренди комунального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майна строком на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5 (п’ять) років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, враховуючи фактичне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його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використання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з 23.12.2025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 року.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</w:r>
    </w:p>
    <w:p>
      <w:pPr>
        <w:widowControl w:val="false"/>
        <w:pBdr>
          <w:left w:val="none" w:color="000000" w:sz="4" w:space="1"/>
        </w:pBdr>
        <w:tabs>
          <w:tab w:val="left" w:leader="none" w:pos="567"/>
          <w:tab w:val="left" w:leader="none" w:pos="1276"/>
        </w:tabs>
        <w:spacing w:after="0" w:line="240" w:lineRule="auto"/>
        <w:ind w:firstLine="851"/>
        <w:jc w:val="both"/>
        <w:rPr>
          <w:rFonts w:ascii="Times New Roman" w:hAnsi="Times New Roman" w:eastAsia="Lucida Sans Unicode" w:cs="Mangal"/>
          <w:sz w:val="28"/>
          <w:szCs w:val="25"/>
          <w:lang w:val="uk-UA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3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. Встановити річну орендну плату в розмірі 1,00 грн.</w:t>
      </w:r>
      <w:r>
        <w:rPr>
          <w:rFonts w:ascii="Times New Roman" w:hAnsi="Times New Roman" w:eastAsia="Lucida Sans Unicode" w:cs="Mangal"/>
          <w:sz w:val="28"/>
          <w:szCs w:val="25"/>
          <w:lang w:val="uk-UA"/>
        </w:rPr>
      </w:r>
    </w:p>
    <w:p>
      <w:pPr>
        <w:widowControl w:val="false"/>
        <w:pBdr>
          <w:left w:val="none" w:color="000000" w:sz="4" w:space="1"/>
        </w:pBdr>
        <w:tabs>
          <w:tab w:val="left" w:leader="none" w:pos="567"/>
          <w:tab w:val="left" w:leader="none" w:pos="1276"/>
        </w:tabs>
        <w:spacing w:after="0" w:line="240" w:lineRule="auto"/>
        <w:ind w:firstLine="851"/>
        <w:jc w:val="both"/>
        <w:rPr>
          <w:rFonts w:ascii="Times New Roman" w:hAnsi="Times New Roman" w:eastAsia="Lucida Sans Unicode" w:cs="Mangal"/>
          <w:sz w:val="28"/>
          <w:szCs w:val="25"/>
        </w:rPr>
      </w:pP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4</w:t>
      </w:r>
      <w:r>
        <w:rPr>
          <w:rFonts w:ascii="Times New Roman" w:hAnsi="Times New Roman" w:eastAsia="Lucida Sans Unicode" w:cs="Mangal"/>
          <w:sz w:val="28"/>
          <w:szCs w:val="26"/>
          <w:lang w:val="uk-UA" w:eastAsia="hi-IN" w:bidi="hi-IN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С.М.</w:t>
      </w:r>
      <w:r>
        <w:rPr>
          <w:rFonts w:ascii="Times New Roman" w:hAnsi="Times New Roman" w:eastAsia="Lucida Sans Unicode" w:cs="Mangal"/>
          <w:sz w:val="28"/>
          <w:szCs w:val="25"/>
        </w:rPr>
      </w:r>
    </w:p>
    <w:p>
      <w:pPr>
        <w:pBdr>
          <w:left w:val="none" w:color="000000" w:sz="4" w:space="1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</w:r>
      <w:r>
        <w:rPr>
          <w:rFonts w:ascii="Times New Roman" w:hAnsi="Times New Roman" w:cs="Times New Roman"/>
          <w:sz w:val="28"/>
          <w:szCs w:val="25"/>
        </w:rPr>
      </w:r>
    </w:p>
    <w:p>
      <w:pPr>
        <w:pBdr>
          <w:left w:val="none" w:color="000000" w:sz="4" w:space="1"/>
        </w:pBdr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p>
      <w:pPr>
        <w:pBdr>
          <w:left w:val="none" w:color="000000" w:sz="4" w:space="1"/>
        </w:pBdr>
        <w:tabs>
          <w:tab w:val="left" w:leader="none" w:pos="6803"/>
        </w:tabs>
        <w:spacing/>
        <w:ind/>
        <w:rPr>
          <w:rFonts w:ascii="Times New Roman" w:hAnsi="Times New Roman" w:cs="Times New Roman"/>
          <w:sz w:val="28"/>
          <w:szCs w:val="25"/>
          <w:lang w:val="uk-UA"/>
        </w:rPr>
      </w:pPr>
      <w:r>
        <w:rPr>
          <w:rFonts w:ascii="Times New Roman" w:hAnsi="Times New Roman" w:cs="Times New Roman"/>
          <w:sz w:val="28"/>
          <w:szCs w:val="25"/>
          <w:lang w:val="uk-UA"/>
        </w:rPr>
        <w:t xml:space="preserve">Секретар ради                                          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5"/>
          <w:lang w:val="uk-UA"/>
        </w:rPr>
        <w:t xml:space="preserve">         Юрій СТАЛЬНИЧЕНКО</w:t>
      </w:r>
      <w:r>
        <w:rPr>
          <w:rFonts w:ascii="Times New Roman" w:hAnsi="Times New Roman" w:cs="Times New Roman"/>
          <w:sz w:val="28"/>
          <w:szCs w:val="25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62" w:left="1701" w:header="284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Andale Sans UI">
    <w:panose1 w:val="020B0603030804020204"/>
  </w:font>
  <w:font w:name="Bookman Old Style">
    <w:panose1 w:val="02060603050605020204"/>
  </w:font>
  <w:font w:name="Antiqua">
    <w:panose1 w:val="020B06030308040202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10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spacing/>
      <w:ind/>
      <w:jc w:val="center"/>
      <w:rPr/>
    </w:pPr>
    <w:r>
      <w:rPr>
        <w:rFonts w:ascii="Times New Roman" w:hAnsi="Times New Roman" w:cs="Times New Roman"/>
        <w:color w:val="000000"/>
        <w:sz w:val="20"/>
        <w:szCs w:val="2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08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C752995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D76281A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nsid w:val="11743A13"/>
    <w:lvl w:ilvl="0">
      <w:isLgl w:val="false"/>
      <w:lvlJc w:val="left"/>
      <w:lvlText w:val="%1.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83A2F1F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nsid w:val="1EB542F3"/>
    <w:lvl w:ilvl="0">
      <w:isLgl w:val="false"/>
      <w:lvlJc w:val="left"/>
      <w:lvlText w:val="%1."/>
      <w:numFmt w:val="decimal"/>
      <w:pPr>
        <w:pBdr/>
        <w:spacing/>
        <w:ind w:hanging="840" w:left="1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2C585CCA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nsid w:val="301D166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64D5EC7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lang w:val="ru-RU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nsid w:val="383346DD"/>
    <w:lvl w:ilvl="0">
      <w:isLgl w:val="false"/>
      <w:lvlJc w:val="left"/>
      <w:lvlText w:val="%1."/>
      <w:numFmt w:val="decimal"/>
      <w:pPr>
        <w:pBdr/>
        <w:spacing/>
        <w:ind w:hanging="359" w:left="5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260"/>
      </w:pPr>
      <w:rPr/>
      <w:start w:val="1"/>
      <w:suff w:val="tab"/>
    </w:lvl>
  </w:abstractNum>
  <w:abstractNum w:abstractNumId="10">
    <w:nsid w:val="3F4F68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42824655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nsid w:val="43847333"/>
    <w:lvl w:ilvl="0">
      <w:isLgl w:val="false"/>
      <w:lvlJc w:val="left"/>
      <w:lvlText w:val="%1."/>
      <w:numFmt w:val="decimal"/>
      <w:pPr>
        <w:pBdr/>
        <w:tabs>
          <w:tab w:val="left" w:leader="none" w:pos="435"/>
        </w:tabs>
        <w:spacing/>
        <w:ind w:hanging="360" w:left="43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155"/>
        </w:tabs>
        <w:spacing/>
        <w:ind w:hanging="360" w:left="11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1875"/>
        </w:tabs>
        <w:spacing/>
        <w:ind w:hanging="180" w:left="18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595"/>
        </w:tabs>
        <w:spacing/>
        <w:ind w:hanging="360" w:left="25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315"/>
        </w:tabs>
        <w:spacing/>
        <w:ind w:hanging="360" w:left="33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035"/>
        </w:tabs>
        <w:spacing/>
        <w:ind w:hanging="180" w:left="40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755"/>
        </w:tabs>
        <w:spacing/>
        <w:ind w:hanging="360" w:left="47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475"/>
        </w:tabs>
        <w:spacing/>
        <w:ind w:hanging="360" w:left="54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195"/>
        </w:tabs>
        <w:spacing/>
        <w:ind w:hanging="180" w:left="6195"/>
      </w:pPr>
      <w:rPr/>
      <w:start w:val="1"/>
      <w:suff w:val="tab"/>
    </w:lvl>
  </w:abstractNum>
  <w:abstractNum w:abstractNumId="13">
    <w:nsid w:val="51D2231A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nsid w:val="57AA4D4A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5">
    <w:nsid w:val="5C561CCE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Helvetica" w:hAnsi="Helvetica" w:eastAsia="Calibri" w:cs="Helvetic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6">
    <w:nsid w:val="5C736776"/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</w:abstractNum>
  <w:abstractNum w:abstractNumId="17">
    <w:nsid w:val="5EBA520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61856D44"/>
    <w:lvl w:ilvl="0">
      <w:isLgl w:val="false"/>
      <w:lvlJc w:val="left"/>
      <w:lvlText w:val="-"/>
      <w:numFmt w:val="bullet"/>
      <w:pPr>
        <w:pBdr/>
        <w:spacing/>
        <w:ind w:hanging="360" w:left="41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78"/>
      </w:pPr>
      <w:rPr>
        <w:rFonts w:hint="default" w:ascii="Wingdings" w:hAnsi="Wingdings"/>
      </w:rPr>
      <w:start w:val="1"/>
      <w:suff w:val="tab"/>
    </w:lvl>
  </w:abstractNum>
  <w:abstractNum w:abstractNumId="19">
    <w:nsid w:val="6A8E105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6D1F7AF6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9"/>
  </w:num>
  <w:num w:numId="5">
    <w:abstractNumId w:val="20"/>
  </w:num>
  <w:num w:numId="6">
    <w:abstractNumId w:val="10"/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1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5"/>
  </w:num>
  <w:num w:numId="17">
    <w:abstractNumId w:val="2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">
    <w:name w:val="Plain Table 1"/>
    <w:basedOn w:val="7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83" w:default="1">
    <w:name w:val="Normal"/>
    <w:qFormat/>
    <w:pPr>
      <w:pBdr/>
      <w:spacing w:after="200" w:line="276" w:lineRule="auto"/>
      <w:ind/>
    </w:pPr>
    <w:rPr>
      <w:rFonts w:eastAsia="Times New Roman" w:cs="Calibri"/>
      <w:lang w:eastAsia="en-US"/>
    </w:rPr>
  </w:style>
  <w:style w:type="paragraph" w:styleId="784">
    <w:name w:val="Heading 1"/>
    <w:basedOn w:val="783"/>
    <w:next w:val="783"/>
    <w:link w:val="85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5">
    <w:name w:val="Heading 2"/>
    <w:basedOn w:val="783"/>
    <w:next w:val="783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6">
    <w:name w:val="Heading 3"/>
    <w:basedOn w:val="783"/>
    <w:next w:val="783"/>
    <w:link w:val="85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7">
    <w:name w:val="Heading 4"/>
    <w:basedOn w:val="783"/>
    <w:next w:val="783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8">
    <w:name w:val="Heading 5"/>
    <w:basedOn w:val="783"/>
    <w:next w:val="783"/>
    <w:link w:val="85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9">
    <w:name w:val="Heading 6"/>
    <w:basedOn w:val="783"/>
    <w:next w:val="783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0">
    <w:name w:val="Heading 7"/>
    <w:basedOn w:val="783"/>
    <w:next w:val="783"/>
    <w:link w:val="8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1">
    <w:name w:val="Heading 8"/>
    <w:basedOn w:val="783"/>
    <w:next w:val="783"/>
    <w:link w:val="8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2">
    <w:name w:val="Heading 9"/>
    <w:basedOn w:val="783"/>
    <w:next w:val="783"/>
    <w:link w:val="8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table" w:styleId="796" w:customStyle="1">
    <w:name w:val="Звичайна таблиця 11"/>
    <w:basedOn w:val="7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basedOn w:val="79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ітка таблиці 1 (світла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2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41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Сітка таблиці 5 (темна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Сітка таблиці 6 (кольорова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Сітка таблиці 7 (кольорова)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Список таблиці 1 (світлий)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Список таблиці 2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Список таблиці 3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Список таблиці 4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 таблиці 5 (темний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Список таблиці 6 (кольоровий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Список таблиці 7 (кольоровий)1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5">
    <w:name w:val="Placeholder Text"/>
    <w:basedOn w:val="793"/>
    <w:uiPriority w:val="99"/>
    <w:semiHidden/>
    <w:pPr>
      <w:pBdr/>
      <w:spacing/>
      <w:ind/>
    </w:pPr>
    <w:rPr>
      <w:color w:val="666666"/>
    </w:rPr>
  </w:style>
  <w:style w:type="character" w:styleId="816" w:customStyle="1">
    <w:name w:val="Heading 1 Char"/>
    <w:basedOn w:val="7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17" w:customStyle="1">
    <w:name w:val="Heading 2 Char"/>
    <w:basedOn w:val="7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18" w:customStyle="1">
    <w:name w:val="Heading 3 Char"/>
    <w:basedOn w:val="7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19" w:customStyle="1">
    <w:name w:val="Heading 4 Char"/>
    <w:basedOn w:val="79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0" w:customStyle="1">
    <w:name w:val="Heading 5 Char"/>
    <w:basedOn w:val="7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1" w:customStyle="1">
    <w:name w:val="Heading 6 Char"/>
    <w:basedOn w:val="7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 w:customStyle="1">
    <w:name w:val="Heading 7 Char"/>
    <w:basedOn w:val="7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 w:customStyle="1">
    <w:name w:val="Heading 8 Char"/>
    <w:basedOn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 w:customStyle="1">
    <w:name w:val="Heading 9 Char"/>
    <w:basedOn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table" w:styleId="825" w:customStyle="1">
    <w:name w:val="Таблица простая 11"/>
    <w:basedOn w:val="7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 простая 21"/>
    <w:basedOn w:val="79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 простая 3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 простая 4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 простая 5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а-сетка 1 светлая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2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3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а-сетка 41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а-сетка 5 темная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-сетка 6 цветная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-сетка 7 цветная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1 светлая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-таблица 2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Список-таблица 3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-таблица 4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Список-таблица 5 темная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Список-таблица 6 цветная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-таблица 7 цветная1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4">
    <w:name w:val="Intense Emphasis"/>
    <w:basedOn w:val="79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45">
    <w:name w:val="Intense Reference"/>
    <w:basedOn w:val="79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46">
    <w:name w:val="Subtle Emphasis"/>
    <w:basedOn w:val="7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7">
    <w:name w:val="Emphasis"/>
    <w:basedOn w:val="793"/>
    <w:uiPriority w:val="20"/>
    <w:qFormat/>
    <w:pPr>
      <w:pBdr/>
      <w:spacing/>
      <w:ind/>
    </w:pPr>
    <w:rPr>
      <w:i/>
      <w:iCs/>
    </w:rPr>
  </w:style>
  <w:style w:type="character" w:styleId="848">
    <w:name w:val="Strong"/>
    <w:basedOn w:val="793"/>
    <w:uiPriority w:val="22"/>
    <w:qFormat/>
    <w:pPr>
      <w:pBdr/>
      <w:spacing/>
      <w:ind/>
    </w:pPr>
    <w:rPr>
      <w:b/>
      <w:bCs/>
    </w:rPr>
  </w:style>
  <w:style w:type="character" w:styleId="849">
    <w:name w:val="Subtle Reference"/>
    <w:basedOn w:val="7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0">
    <w:name w:val="Book Title"/>
    <w:basedOn w:val="7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1">
    <w:name w:val="Caption"/>
    <w:basedOn w:val="783"/>
    <w:next w:val="78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852">
    <w:name w:val="FollowedHyperlink"/>
    <w:basedOn w:val="79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53" w:customStyle="1">
    <w:name w:val="Endnote Text Char"/>
    <w:uiPriority w:val="99"/>
    <w:pPr>
      <w:pBdr/>
      <w:spacing/>
      <w:ind/>
    </w:pPr>
    <w:rPr>
      <w:sz w:val="20"/>
    </w:rPr>
  </w:style>
  <w:style w:type="character" w:styleId="854" w:customStyle="1">
    <w:name w:val="Заголовок 1 Знак1"/>
    <w:basedOn w:val="793"/>
    <w:link w:val="78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5" w:customStyle="1">
    <w:name w:val="Заголовок 2 Знак1"/>
    <w:basedOn w:val="793"/>
    <w:link w:val="78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6" w:customStyle="1">
    <w:name w:val="Заголовок 3 Знак1"/>
    <w:basedOn w:val="793"/>
    <w:link w:val="7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7" w:customStyle="1">
    <w:name w:val="Заголовок 4 Знак1"/>
    <w:basedOn w:val="793"/>
    <w:link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8" w:customStyle="1">
    <w:name w:val="Заголовок 5 Знак1"/>
    <w:basedOn w:val="793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9" w:customStyle="1">
    <w:name w:val="Заголовок 6 Знак1"/>
    <w:basedOn w:val="793"/>
    <w:link w:val="78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0" w:customStyle="1">
    <w:name w:val="Заголовок 7 Знак1"/>
    <w:basedOn w:val="793"/>
    <w:link w:val="7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 w:customStyle="1">
    <w:name w:val="Заголовок 8 Знак1"/>
    <w:basedOn w:val="793"/>
    <w:link w:val="7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2" w:customStyle="1">
    <w:name w:val="Заголовок 9 Знак1"/>
    <w:basedOn w:val="793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3" w:customStyle="1">
    <w:name w:val="Title Char"/>
    <w:basedOn w:val="793"/>
    <w:uiPriority w:val="10"/>
    <w:pPr>
      <w:pBdr/>
      <w:spacing/>
      <w:ind/>
    </w:pPr>
    <w:rPr>
      <w:sz w:val="48"/>
      <w:szCs w:val="48"/>
    </w:rPr>
  </w:style>
  <w:style w:type="character" w:styleId="864" w:customStyle="1">
    <w:name w:val="Subtitle Char"/>
    <w:basedOn w:val="793"/>
    <w:uiPriority w:val="11"/>
    <w:pPr>
      <w:pBdr/>
      <w:spacing/>
      <w:ind/>
    </w:pPr>
    <w:rPr>
      <w:sz w:val="24"/>
      <w:szCs w:val="24"/>
    </w:rPr>
  </w:style>
  <w:style w:type="character" w:styleId="865" w:customStyle="1">
    <w:name w:val="Quote Char"/>
    <w:uiPriority w:val="29"/>
    <w:pPr>
      <w:pBdr/>
      <w:spacing/>
      <w:ind/>
    </w:pPr>
    <w:rPr>
      <w:i/>
    </w:rPr>
  </w:style>
  <w:style w:type="character" w:styleId="866" w:customStyle="1">
    <w:name w:val="Intense Quote Char"/>
    <w:uiPriority w:val="30"/>
    <w:pPr>
      <w:pBdr/>
      <w:spacing/>
      <w:ind/>
    </w:pPr>
    <w:rPr>
      <w:i/>
    </w:rPr>
  </w:style>
  <w:style w:type="paragraph" w:styleId="867" w:customStyle="1">
    <w:name w:val="Назва об'єкта1"/>
    <w:basedOn w:val="783"/>
    <w:next w:val="783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68" w:customStyle="1">
    <w:name w:val="Caption Char"/>
    <w:uiPriority w:val="99"/>
    <w:pPr>
      <w:pBdr/>
      <w:spacing/>
      <w:ind/>
    </w:pPr>
  </w:style>
  <w:style w:type="character" w:styleId="869" w:customStyle="1">
    <w:name w:val="Footnote Text Char"/>
    <w:uiPriority w:val="99"/>
    <w:pPr>
      <w:pBdr/>
      <w:spacing/>
      <w:ind/>
    </w:pPr>
    <w:rPr>
      <w:sz w:val="18"/>
    </w:rPr>
  </w:style>
  <w:style w:type="paragraph" w:styleId="870">
    <w:name w:val="endnote text"/>
    <w:basedOn w:val="783"/>
    <w:link w:val="87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1" w:customStyle="1">
    <w:name w:val="Текст кінцевої виноски Знак"/>
    <w:link w:val="870"/>
    <w:uiPriority w:val="99"/>
    <w:pPr>
      <w:pBdr/>
      <w:spacing/>
      <w:ind/>
    </w:pPr>
    <w:rPr>
      <w:sz w:val="20"/>
    </w:rPr>
  </w:style>
  <w:style w:type="character" w:styleId="872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table of figures"/>
    <w:basedOn w:val="783"/>
    <w:next w:val="783"/>
    <w:uiPriority w:val="99"/>
    <w:unhideWhenUsed/>
    <w:pPr>
      <w:pBdr/>
      <w:spacing w:after="0"/>
      <w:ind/>
    </w:pPr>
  </w:style>
  <w:style w:type="paragraph" w:styleId="874" w:customStyle="1">
    <w:name w:val="Заголовок 11"/>
    <w:basedOn w:val="783"/>
    <w:next w:val="783"/>
    <w:link w:val="88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75" w:customStyle="1">
    <w:name w:val="Заголовок 21"/>
    <w:basedOn w:val="783"/>
    <w:next w:val="783"/>
    <w:link w:val="88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76" w:customStyle="1">
    <w:name w:val="Заголовок 31"/>
    <w:basedOn w:val="783"/>
    <w:next w:val="783"/>
    <w:link w:val="88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77" w:customStyle="1">
    <w:name w:val="Заголовок 41"/>
    <w:basedOn w:val="783"/>
    <w:next w:val="783"/>
    <w:link w:val="88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8" w:customStyle="1">
    <w:name w:val="Заголовок 51"/>
    <w:basedOn w:val="783"/>
    <w:next w:val="783"/>
    <w:link w:val="88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9" w:customStyle="1">
    <w:name w:val="Заголовок 61"/>
    <w:basedOn w:val="783"/>
    <w:next w:val="783"/>
    <w:link w:val="88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80" w:customStyle="1">
    <w:name w:val="Заголовок 71"/>
    <w:basedOn w:val="783"/>
    <w:next w:val="783"/>
    <w:link w:val="88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81" w:customStyle="1">
    <w:name w:val="Заголовок 81"/>
    <w:basedOn w:val="783"/>
    <w:next w:val="783"/>
    <w:link w:val="89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82" w:customStyle="1">
    <w:name w:val="Заголовок 91"/>
    <w:basedOn w:val="783"/>
    <w:next w:val="783"/>
    <w:link w:val="89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 w:customStyle="1">
    <w:name w:val="Заголовок 1 Знак"/>
    <w:basedOn w:val="793"/>
    <w:link w:val="87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4" w:customStyle="1">
    <w:name w:val="Заголовок 2 Знак"/>
    <w:basedOn w:val="793"/>
    <w:link w:val="87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85" w:customStyle="1">
    <w:name w:val="Заголовок 3 Знак"/>
    <w:basedOn w:val="793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6" w:customStyle="1">
    <w:name w:val="Заголовок 4 Знак"/>
    <w:basedOn w:val="793"/>
    <w:link w:val="8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7" w:customStyle="1">
    <w:name w:val="Заголовок 5 Знак"/>
    <w:basedOn w:val="793"/>
    <w:link w:val="8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8" w:customStyle="1">
    <w:name w:val="Заголовок 6 Знак"/>
    <w:basedOn w:val="793"/>
    <w:link w:val="8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89" w:customStyle="1">
    <w:name w:val="Заголовок 7 Знак"/>
    <w:basedOn w:val="793"/>
    <w:link w:val="8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 w:customStyle="1">
    <w:name w:val="Заголовок 8 Знак"/>
    <w:basedOn w:val="793"/>
    <w:link w:val="8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1" w:customStyle="1">
    <w:name w:val="Заголовок 9 Знак"/>
    <w:basedOn w:val="793"/>
    <w:link w:val="8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2">
    <w:name w:val="Title"/>
    <w:basedOn w:val="783"/>
    <w:next w:val="783"/>
    <w:link w:val="89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93" w:customStyle="1">
    <w:name w:val="Назва Знак"/>
    <w:basedOn w:val="793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783"/>
    <w:next w:val="783"/>
    <w:link w:val="895"/>
    <w:uiPriority w:val="11"/>
    <w:qFormat/>
    <w:pPr>
      <w:pBdr/>
      <w:spacing w:before="200"/>
      <w:ind/>
    </w:pPr>
    <w:rPr>
      <w:sz w:val="24"/>
      <w:szCs w:val="24"/>
    </w:rPr>
  </w:style>
  <w:style w:type="character" w:styleId="895" w:customStyle="1">
    <w:name w:val="Підзаголовок Знак"/>
    <w:basedOn w:val="793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783"/>
    <w:next w:val="783"/>
    <w:link w:val="897"/>
    <w:uiPriority w:val="29"/>
    <w:qFormat/>
    <w:pPr>
      <w:pBdr/>
      <w:spacing/>
      <w:ind w:right="720" w:left="720"/>
    </w:pPr>
    <w:rPr>
      <w:i/>
    </w:rPr>
  </w:style>
  <w:style w:type="character" w:styleId="897" w:customStyle="1">
    <w:name w:val="Цитата Знак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783"/>
    <w:next w:val="783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9" w:customStyle="1">
    <w:name w:val="Насичена цитата Знак"/>
    <w:link w:val="898"/>
    <w:uiPriority w:val="30"/>
    <w:pPr>
      <w:pBdr/>
      <w:spacing/>
      <w:ind/>
    </w:pPr>
    <w:rPr>
      <w:i/>
    </w:rPr>
  </w:style>
  <w:style w:type="character" w:styleId="900" w:customStyle="1">
    <w:name w:val="Header Char"/>
    <w:basedOn w:val="793"/>
    <w:uiPriority w:val="99"/>
    <w:pPr>
      <w:pBdr/>
      <w:spacing/>
      <w:ind/>
    </w:pPr>
  </w:style>
  <w:style w:type="character" w:styleId="901" w:customStyle="1">
    <w:name w:val="Footer Char"/>
    <w:basedOn w:val="793"/>
    <w:uiPriority w:val="99"/>
    <w:pPr>
      <w:pBdr/>
      <w:spacing/>
      <w:ind/>
    </w:pPr>
  </w:style>
  <w:style w:type="table" w:styleId="902" w:customStyle="1">
    <w:name w:val="Table Grid Light"/>
    <w:basedOn w:val="7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Звичайна таблиця 11"/>
    <w:basedOn w:val="79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Звичайна таблиця 21"/>
    <w:basedOn w:val="79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Звичайна таблиця 3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Звичайна таблиця 4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Звичайна таблиця 5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ітка 1 (світла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ітка 2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2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3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4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5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6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ітка 3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2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3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4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5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6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ітка 41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1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2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3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4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5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6"/>
    <w:basedOn w:val="79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я-сітка 5 (темна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я-сітка 6 (кольорова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я-сітка 7 (кольорова)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1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2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3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4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5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6"/>
    <w:basedOn w:val="79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я-список 1 (світлий)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1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2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3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4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5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6"/>
    <w:basedOn w:val="79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Таблиця-список 2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Таблиця-список 3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Таблиця-список 4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Таблиця-список 5 (темний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Таблиця-список 6 (кольоровий)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Таблиця-список 7 (кольоровий)1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1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2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3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4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5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6"/>
    <w:basedOn w:val="79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1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2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3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4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5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6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1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2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3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4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5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6"/>
    <w:basedOn w:val="79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1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2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3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4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5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6"/>
    <w:basedOn w:val="79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28">
    <w:name w:val="footnote text"/>
    <w:basedOn w:val="783"/>
    <w:link w:val="10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29" w:customStyle="1">
    <w:name w:val="Текст виноски Знак"/>
    <w:link w:val="1028"/>
    <w:uiPriority w:val="99"/>
    <w:pPr>
      <w:pBdr/>
      <w:spacing/>
      <w:ind/>
    </w:pPr>
    <w:rPr>
      <w:sz w:val="18"/>
    </w:rPr>
  </w:style>
  <w:style w:type="character" w:styleId="1030">
    <w:name w:val="footnote reference"/>
    <w:basedOn w:val="793"/>
    <w:uiPriority w:val="99"/>
    <w:unhideWhenUsed/>
    <w:pPr>
      <w:pBdr/>
      <w:spacing/>
      <w:ind/>
    </w:pPr>
    <w:rPr>
      <w:vertAlign w:val="superscript"/>
    </w:rPr>
  </w:style>
  <w:style w:type="paragraph" w:styleId="1031">
    <w:name w:val="toc 1"/>
    <w:basedOn w:val="783"/>
    <w:next w:val="783"/>
    <w:uiPriority w:val="39"/>
    <w:unhideWhenUsed/>
    <w:pPr>
      <w:pBdr/>
      <w:spacing w:after="57"/>
      <w:ind/>
    </w:pPr>
  </w:style>
  <w:style w:type="paragraph" w:styleId="1032">
    <w:name w:val="toc 2"/>
    <w:basedOn w:val="783"/>
    <w:next w:val="783"/>
    <w:uiPriority w:val="39"/>
    <w:unhideWhenUsed/>
    <w:pPr>
      <w:pBdr/>
      <w:spacing w:after="57"/>
      <w:ind w:left="283"/>
    </w:pPr>
  </w:style>
  <w:style w:type="paragraph" w:styleId="1033">
    <w:name w:val="toc 3"/>
    <w:basedOn w:val="783"/>
    <w:next w:val="783"/>
    <w:uiPriority w:val="39"/>
    <w:unhideWhenUsed/>
    <w:pPr>
      <w:pBdr/>
      <w:spacing w:after="57"/>
      <w:ind w:left="567"/>
    </w:pPr>
  </w:style>
  <w:style w:type="paragraph" w:styleId="1034">
    <w:name w:val="toc 4"/>
    <w:basedOn w:val="783"/>
    <w:next w:val="783"/>
    <w:uiPriority w:val="39"/>
    <w:unhideWhenUsed/>
    <w:pPr>
      <w:pBdr/>
      <w:spacing w:after="57"/>
      <w:ind w:left="850"/>
    </w:pPr>
  </w:style>
  <w:style w:type="paragraph" w:styleId="1035">
    <w:name w:val="toc 5"/>
    <w:basedOn w:val="783"/>
    <w:next w:val="783"/>
    <w:uiPriority w:val="39"/>
    <w:unhideWhenUsed/>
    <w:pPr>
      <w:pBdr/>
      <w:spacing w:after="57"/>
      <w:ind w:left="1134"/>
    </w:pPr>
  </w:style>
  <w:style w:type="paragraph" w:styleId="1036">
    <w:name w:val="toc 6"/>
    <w:basedOn w:val="783"/>
    <w:next w:val="783"/>
    <w:uiPriority w:val="39"/>
    <w:unhideWhenUsed/>
    <w:pPr>
      <w:pBdr/>
      <w:spacing w:after="57"/>
      <w:ind w:left="1417"/>
    </w:pPr>
  </w:style>
  <w:style w:type="paragraph" w:styleId="1037">
    <w:name w:val="toc 7"/>
    <w:basedOn w:val="783"/>
    <w:next w:val="783"/>
    <w:uiPriority w:val="39"/>
    <w:unhideWhenUsed/>
    <w:pPr>
      <w:pBdr/>
      <w:spacing w:after="57"/>
      <w:ind w:left="1701"/>
    </w:pPr>
  </w:style>
  <w:style w:type="paragraph" w:styleId="1038">
    <w:name w:val="toc 8"/>
    <w:basedOn w:val="783"/>
    <w:next w:val="783"/>
    <w:uiPriority w:val="39"/>
    <w:unhideWhenUsed/>
    <w:pPr>
      <w:pBdr/>
      <w:spacing w:after="57"/>
      <w:ind w:left="1984"/>
    </w:pPr>
  </w:style>
  <w:style w:type="paragraph" w:styleId="1039">
    <w:name w:val="toc 9"/>
    <w:basedOn w:val="783"/>
    <w:next w:val="783"/>
    <w:uiPriority w:val="39"/>
    <w:unhideWhenUsed/>
    <w:pPr>
      <w:pBdr/>
      <w:spacing w:after="57"/>
      <w:ind w:left="2268"/>
    </w:pPr>
  </w:style>
  <w:style w:type="paragraph" w:styleId="1040">
    <w:name w:val="TOC Heading"/>
    <w:uiPriority w:val="39"/>
    <w:unhideWhenUsed/>
    <w:pPr>
      <w:pBdr/>
      <w:spacing/>
      <w:ind/>
    </w:pPr>
  </w:style>
  <w:style w:type="paragraph" w:styleId="1041" w:customStyle="1">
    <w:name w:val="Char Знак Знак Char Знак Знак Char Знак Знак Char Знак Знак Знак Знак Знак Знак1 Знак"/>
    <w:basedOn w:val="783"/>
    <w:pPr>
      <w:pBdr/>
      <w:spacing w:after="0" w:line="240" w:lineRule="auto"/>
      <w:ind/>
    </w:pPr>
    <w:rPr>
      <w:rFonts w:ascii="Verdana" w:hAnsi="Verdana" w:eastAsia="Calibri" w:cs="Verdana"/>
      <w:sz w:val="20"/>
      <w:szCs w:val="20"/>
      <w:lang w:val="en-US"/>
    </w:rPr>
  </w:style>
  <w:style w:type="paragraph" w:styleId="1042">
    <w:name w:val="Balloon Text"/>
    <w:basedOn w:val="783"/>
    <w:link w:val="1043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43" w:customStyle="1">
    <w:name w:val="Текст у виносці Знак"/>
    <w:link w:val="10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44" w:customStyle="1">
    <w:name w:val="Абзац списка1"/>
    <w:basedOn w:val="783"/>
    <w:pPr>
      <w:pBdr/>
      <w:spacing/>
      <w:ind w:left="720"/>
    </w:pPr>
  </w:style>
  <w:style w:type="paragraph" w:styleId="1045">
    <w:name w:val="List Paragraph"/>
    <w:basedOn w:val="783"/>
    <w:uiPriority w:val="34"/>
    <w:qFormat/>
    <w:pPr>
      <w:pBdr/>
      <w:spacing/>
      <w:ind w:left="720"/>
    </w:pPr>
    <w:rPr>
      <w:rFonts w:eastAsia="Calibri"/>
    </w:rPr>
  </w:style>
  <w:style w:type="paragraph" w:styleId="1046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47" w:customStyle="1">
    <w:name w:val="Основний текст з відступом Знак"/>
    <w:link w:val="1048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/>
    </w:rPr>
  </w:style>
  <w:style w:type="paragraph" w:styleId="1048">
    <w:name w:val="Body Text Indent"/>
    <w:basedOn w:val="783"/>
    <w:link w:val="1047"/>
    <w:pPr>
      <w:widowControl w:val="false"/>
      <w:pBdr/>
      <w:spacing w:after="0" w:before="60" w:line="240" w:lineRule="auto"/>
      <w:ind w:left="3320"/>
    </w:pPr>
    <w:rPr>
      <w:rFonts w:ascii="Courier New" w:hAnsi="Courier New" w:eastAsia="Batang" w:cs="Courier New"/>
      <w:sz w:val="28"/>
      <w:szCs w:val="28"/>
      <w:lang w:val="uk-UA" w:eastAsia="ru-RU"/>
    </w:rPr>
  </w:style>
  <w:style w:type="character" w:styleId="1049" w:customStyle="1">
    <w:name w:val="Body Text Indent Char1"/>
    <w:semiHidden/>
    <w:pPr>
      <w:pBdr/>
      <w:spacing/>
      <w:ind/>
    </w:pPr>
    <w:rPr>
      <w:rFonts w:cs="Times New Roman"/>
      <w:lang w:val="ru-RU" w:eastAsia="en-US"/>
    </w:rPr>
  </w:style>
  <w:style w:type="paragraph" w:styleId="1050">
    <w:name w:val="Document Map"/>
    <w:basedOn w:val="783"/>
    <w:link w:val="1051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1051" w:customStyle="1">
    <w:name w:val="Схема документа Знак"/>
    <w:link w:val="1050"/>
    <w:semiHidden/>
    <w:pPr>
      <w:pBdr/>
      <w:spacing/>
      <w:ind/>
    </w:pPr>
    <w:rPr>
      <w:rFonts w:ascii="Times New Roman" w:hAnsi="Times New Roman" w:cs="Times New Roman"/>
      <w:sz w:val="2"/>
      <w:szCs w:val="2"/>
      <w:lang w:val="ru-RU" w:eastAsia="en-US"/>
    </w:rPr>
  </w:style>
  <w:style w:type="paragraph" w:styleId="1052" w:customStyle="1">
    <w:name w:val="Верхній колонтитул1"/>
    <w:basedOn w:val="783"/>
    <w:link w:val="1053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53" w:customStyle="1">
    <w:name w:val="Верхний колонтитул Знак"/>
    <w:link w:val="1052"/>
    <w:semiHidden/>
    <w:pPr>
      <w:pBdr/>
      <w:spacing/>
      <w:ind/>
    </w:pPr>
    <w:rPr>
      <w:rFonts w:cs="Times New Roman"/>
      <w:lang w:val="ru-RU" w:eastAsia="en-US"/>
    </w:rPr>
  </w:style>
  <w:style w:type="paragraph" w:styleId="1054" w:customStyle="1">
    <w:name w:val="Нижній колонтитул1"/>
    <w:basedOn w:val="783"/>
    <w:link w:val="1055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55" w:customStyle="1">
    <w:name w:val="Нижний колонтитул Знак"/>
    <w:link w:val="1054"/>
    <w:semiHidden/>
    <w:pPr>
      <w:pBdr/>
      <w:spacing/>
      <w:ind/>
    </w:pPr>
    <w:rPr>
      <w:rFonts w:cs="Times New Roman"/>
      <w:lang w:val="ru-RU" w:eastAsia="en-US"/>
    </w:rPr>
  </w:style>
  <w:style w:type="paragraph" w:styleId="1056" w:customStyle="1">
    <w:name w:val="Знак Знак3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57" w:customStyle="1">
    <w:name w:val="Нормальний текст"/>
    <w:basedOn w:val="783"/>
    <w:pPr>
      <w:pBdr/>
      <w:spacing w:after="0" w:before="12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styleId="1058">
    <w:name w:val="Body Text Indent 3"/>
    <w:basedOn w:val="783"/>
    <w:link w:val="1059"/>
    <w:pPr>
      <w:pBdr/>
      <w:spacing w:after="120"/>
      <w:ind w:left="283"/>
    </w:pPr>
    <w:rPr>
      <w:sz w:val="16"/>
      <w:szCs w:val="16"/>
    </w:rPr>
  </w:style>
  <w:style w:type="character" w:styleId="1059" w:customStyle="1">
    <w:name w:val="Основний текст з відступом 3 Знак"/>
    <w:link w:val="1058"/>
    <w:semiHidden/>
    <w:pPr>
      <w:pBdr/>
      <w:spacing/>
      <w:ind/>
    </w:pPr>
    <w:rPr>
      <w:rFonts w:cs="Times New Roman"/>
      <w:sz w:val="16"/>
      <w:szCs w:val="16"/>
      <w:lang w:val="ru-RU" w:eastAsia="en-US"/>
    </w:rPr>
  </w:style>
  <w:style w:type="paragraph" w:styleId="1060" w:customStyle="1">
    <w:name w:val="Знак Знак31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61" w:customStyle="1">
    <w:name w:val="Знак Знак3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62" w:customStyle="1">
    <w:name w:val="заголовок 4"/>
    <w:basedOn w:val="783"/>
    <w:next w:val="783"/>
    <w:pPr>
      <w:keepNext w:val="true"/>
      <w:pBdr/>
      <w:spacing w:after="0" w:line="240" w:lineRule="auto"/>
      <w:ind w:firstLine="1701"/>
      <w:jc w:val="both"/>
    </w:pPr>
    <w:rPr>
      <w:rFonts w:ascii="Bookman Old Style" w:hAnsi="Bookman Old Style" w:cs="Times New Roman"/>
      <w:sz w:val="27"/>
      <w:szCs w:val="27"/>
      <w:lang w:eastAsia="ru-RU"/>
    </w:rPr>
  </w:style>
  <w:style w:type="character" w:styleId="1063" w:customStyle="1">
    <w:name w:val="rvts23"/>
    <w:basedOn w:val="793"/>
    <w:pPr>
      <w:pBdr/>
      <w:spacing/>
      <w:ind/>
    </w:pPr>
  </w:style>
  <w:style w:type="paragraph" w:styleId="1064" w:customStyle="1">
    <w:name w:val="StyleZakonu"/>
    <w:basedOn w:val="783"/>
    <w:pPr>
      <w:pBdr/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1065">
    <w:name w:val="Body Text 2"/>
    <w:basedOn w:val="783"/>
    <w:pPr>
      <w:pBdr/>
      <w:spacing w:after="120" w:line="480" w:lineRule="auto"/>
      <w:ind/>
    </w:pPr>
  </w:style>
  <w:style w:type="paragraph" w:styleId="1066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67" w:customStyle="1">
    <w:name w:val="Знак Знак2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1068" w:customStyle="1">
    <w:name w:val="Знак Знак1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 w:bidi="ar-SA"/>
    </w:rPr>
  </w:style>
  <w:style w:type="paragraph" w:styleId="1069" w:customStyle="1">
    <w:name w:val="Знак Знак2"/>
    <w:basedOn w:val="783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1070">
    <w:name w:val="No Spacing"/>
    <w:uiPriority w:val="1"/>
    <w:qFormat/>
    <w:pPr>
      <w:pBdr/>
      <w:spacing/>
      <w:ind/>
    </w:pPr>
    <w:rPr>
      <w:rFonts w:eastAsia="Times New Roman" w:cs="Calibri"/>
      <w:lang w:eastAsia="en-US"/>
    </w:rPr>
  </w:style>
  <w:style w:type="paragraph" w:styleId="1071">
    <w:name w:val="HTML Preformatted"/>
    <w:basedOn w:val="783"/>
    <w:link w:val="1072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Batang" w:cs="Courier New"/>
      <w:color w:val="000000"/>
      <w:sz w:val="21"/>
      <w:szCs w:val="21"/>
      <w:lang w:eastAsia="ru-RU"/>
    </w:rPr>
  </w:style>
  <w:style w:type="character" w:styleId="1072" w:customStyle="1">
    <w:name w:val="Стандартний HTML Знак"/>
    <w:link w:val="1071"/>
    <w:pPr>
      <w:pBdr/>
      <w:spacing/>
      <w:ind/>
    </w:pPr>
    <w:rPr>
      <w:rFonts w:ascii="Courier New" w:hAnsi="Courier New" w:eastAsia="Batang" w:cs="Courier New"/>
      <w:color w:val="000000"/>
      <w:sz w:val="21"/>
      <w:szCs w:val="21"/>
      <w:lang w:val="ru-RU" w:eastAsia="ru-RU"/>
    </w:rPr>
  </w:style>
  <w:style w:type="paragraph" w:styleId="1073" w:customStyle="1">
    <w:name w:val="rvps2"/>
    <w:basedOn w:val="783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en-US"/>
    </w:rPr>
  </w:style>
  <w:style w:type="paragraph" w:styleId="1074" w:customStyle="1">
    <w:name w:val="Text body"/>
    <w:basedOn w:val="783"/>
    <w:pPr>
      <w:widowControl w:val="false"/>
      <w:pBdr/>
      <w:spacing w:after="120" w:line="240" w:lineRule="auto"/>
      <w:ind/>
    </w:pPr>
    <w:rPr>
      <w:rFonts w:ascii="Times New Roman" w:hAnsi="Times New Roman" w:eastAsia="Andale Sans UI" w:cs="Tahoma"/>
      <w:sz w:val="24"/>
      <w:szCs w:val="24"/>
      <w:lang w:val="en-US"/>
    </w:rPr>
  </w:style>
  <w:style w:type="paragraph" w:styleId="1075" w:customStyle="1">
    <w:name w:val="Список 2 Знак"/>
    <w:pPr>
      <w:pBdr/>
      <w:spacing w:after="160" w:line="256" w:lineRule="auto"/>
      <w:ind/>
    </w:pPr>
    <w:rPr>
      <w:lang w:val="uk-UA" w:eastAsia="en-US"/>
    </w:rPr>
  </w:style>
  <w:style w:type="table" w:styleId="1076">
    <w:name w:val="Table Grid"/>
    <w:basedOn w:val="794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7">
    <w:name w:val="Header"/>
    <w:basedOn w:val="783"/>
    <w:link w:val="107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78" w:customStyle="1">
    <w:name w:val="Верхній колонтитул Знак"/>
    <w:basedOn w:val="793"/>
    <w:link w:val="1077"/>
    <w:uiPriority w:val="99"/>
    <w:pPr>
      <w:pBdr/>
      <w:spacing/>
      <w:ind/>
    </w:pPr>
    <w:rPr>
      <w:rFonts w:eastAsia="Times New Roman" w:cs="Calibri"/>
      <w:lang w:eastAsia="en-US"/>
    </w:rPr>
  </w:style>
  <w:style w:type="paragraph" w:styleId="1079">
    <w:name w:val="Footer"/>
    <w:basedOn w:val="783"/>
    <w:link w:val="10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80" w:customStyle="1">
    <w:name w:val="Нижній колонтитул Знак"/>
    <w:basedOn w:val="793"/>
    <w:link w:val="1079"/>
    <w:uiPriority w:val="99"/>
    <w:pPr>
      <w:pBdr/>
      <w:spacing/>
      <w:ind/>
    </w:pPr>
    <w:rPr>
      <w:rFonts w:eastAsia="Times New Roman" w:cs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C16ECE0-360B-4574-88DB-5A8713F99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2F892B6-4C8B-45D6-8FB6-3B44B3D12C7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СТАРОДУБ Людмила Олександрівна</cp:lastModifiedBy>
  <cp:revision>21</cp:revision>
  <dcterms:created xsi:type="dcterms:W3CDTF">2026-05-12T09:38:00Z</dcterms:created>
  <dcterms:modified xsi:type="dcterms:W3CDTF">2026-06-05T15:34:28Z</dcterms:modified>
</cp:coreProperties>
</file>