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73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22</w:t>
      </w:r>
      <w:r>
        <w:rPr>
          <w:rFonts w:ascii="Times New Roman" w:hAnsi="Times New Roman"/>
          <w:sz w:val="28"/>
          <w:szCs w:val="20"/>
        </w:rPr>
        <w:t xml:space="preserve"> травня 2026 року №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  <w:t xml:space="preserve">320</w:t>
      </w:r>
      <w:r>
        <w:rPr>
          <w:rFonts w:ascii="Times New Roman" w:hAnsi="Times New Roman"/>
          <w:sz w:val="28"/>
          <w:szCs w:val="20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Пререлік земельних ділянок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tbl>
      <w:tblPr>
        <w:jc w:val="center"/>
        <w:tblInd w:w="93" w:type="dxa"/>
        <w:tblW w:w="6400" w:type="dxa"/>
        <w:tblCellMar>
          <w:left w:w="108" w:type="dxa"/>
          <w:top w:w="0" w:type="dxa"/>
          <w:right w:w="108" w:type="dxa"/>
          <w:bottom w:w="0" w:type="dxa"/>
        </w:tblCellMar>
        <w:tblBorders/>
        <w:tblLayout w:type="autofit"/>
        <w:tblLook w:val="04A0" w:firstRow="1" w:lastRow="0" w:firstColumn="1" w:lastColumn="0" w:noHBand="0" w:noVBand="1"/>
      </w:tblPr>
      <w:tblGrid>
        <w:gridCol w:w="620"/>
        <w:gridCol w:w="3700"/>
        <w:gridCol w:w="2080"/>
      </w:tblGrid>
      <w:tr>
        <w:trPr>
          <w:trHeight w:val="4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val="ru-RU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val="ru-RU" w:eastAsia="ru-RU"/>
              </w:rPr>
              <w:t xml:space="preserve">№</w:t>
            </w:r>
            <w:r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val="ru-RU" w:eastAsia="ru-RU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left"/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val="ru-RU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val="ru-RU" w:eastAsia="ru-RU"/>
              </w:rPr>
              <w:t xml:space="preserve">Кадастровий номер</w:t>
            </w:r>
            <w:r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val="ru-RU" w:eastAsia="ru-RU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val="ru-RU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val="ru-RU" w:eastAsia="ru-RU"/>
              </w:rPr>
              <w:t xml:space="preserve">Площа, га</w:t>
            </w:r>
            <w:r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val="ru-RU" w:eastAsia="ru-RU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7423082000:05:000:0281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43,7612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7423082000:04:000:0231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10,7559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3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7423088200:02:000:0879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13,5664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7423088200:02:000:0911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4,0000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7423088200:02:000:0912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2,0000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6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7423088200:02:000:0913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2,0000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7423088200:02:000:0914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2,0000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8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7423088200:02:000:0915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1,4994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9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7423088200:02:000:0917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2,0000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10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7423088200:02:000:0918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2,0000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11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7423088200:02:000:0929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1,9882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12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7423088200:02:000:0930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2,0000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13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7423088200:02:000:0571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2,5699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14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7423088200:02:000:0572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2,5781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15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7423088200:02:000:0573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2,5850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16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7423088200:02:000:0578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2,5950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17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7423088200:02:000:0579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2,5941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18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7423088200:02:000:0589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2,5910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19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7423088200:02:000:0590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2,5927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7423088200:02:000:0591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2,5928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7423088200:02:000:0592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2,5927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7423088200:02:000:0593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2,5877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  <w:tr>
        <w:trPr>
          <w:trHeight w:val="375"/>
        </w:trPr>
        <w:tc>
          <w:tcPr>
            <w:tcBorders>
              <w:top w:val="none" w:color="auto" w:sz="255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23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370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7423088200:02:000:0631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  <w:tc>
          <w:tcPr>
            <w:tcBorders>
              <w:top w:val="none" w:color="auto" w:sz="255" w:space="0"/>
              <w:left w:val="none" w:color="auto" w:sz="255" w:space="0"/>
              <w:bottom w:val="single" w:color="auto" w:sz="4" w:space="0"/>
              <w:right w:val="single" w:color="auto" w:sz="4" w:space="0"/>
            </w:tcBorders>
            <w:tcW w:w="2080" w:type="dxa"/>
            <w:vAlign w:val="bottom"/>
            <w:textDirection w:val="lrTb"/>
            <w:noWrap/>
          </w:tcPr>
          <w:p>
            <w:pPr>
              <w:pStyle w:val="757"/>
              <w:pBdr/>
              <w:spacing w:after="0" w:line="240" w:lineRule="auto"/>
              <w:ind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6,1093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r>
          </w:p>
        </w:tc>
      </w:tr>
    </w:tbl>
    <w:p>
      <w:pPr>
        <w:pStyle w:val="757"/>
        <w:pBdr/>
        <w:spacing w:after="0" w:line="240" w:lineRule="auto"/>
        <w:ind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757"/>
        <w:pBdr/>
        <w:spacing/>
        <w:ind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757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spacing w:after="0" w:line="240" w:lineRule="auto"/>
        <w:ind/>
        <w:rPr/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/>
    </w:p>
    <w:p>
      <w:pPr>
        <w:pStyle w:val="757"/>
        <w:pBdr/>
        <w:tabs>
          <w:tab w:val="left" w:leader="none" w:pos="7230"/>
        </w:tabs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pBdr/>
      <w:spacing/>
      <w:ind/>
      <w:jc w:val="center"/>
      <w:rPr/>
    </w:pPr>
    <w:r/>
    <w:r/>
  </w:p>
  <w:p>
    <w:pPr>
      <w:pStyle w:val="939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Table Grid"/>
    <w:basedOn w:val="71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17">
    <w:name w:val="Heading 1"/>
    <w:basedOn w:val="757"/>
    <w:next w:val="757"/>
    <w:link w:val="77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18">
    <w:name w:val="Heading 2"/>
    <w:basedOn w:val="757"/>
    <w:next w:val="757"/>
    <w:link w:val="77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19">
    <w:name w:val="Heading 3"/>
    <w:basedOn w:val="757"/>
    <w:next w:val="757"/>
    <w:link w:val="77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20">
    <w:name w:val="Heading 4"/>
    <w:basedOn w:val="757"/>
    <w:next w:val="757"/>
    <w:link w:val="77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21">
    <w:name w:val="Heading 5"/>
    <w:basedOn w:val="757"/>
    <w:next w:val="757"/>
    <w:link w:val="77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22">
    <w:name w:val="Heading 6"/>
    <w:basedOn w:val="757"/>
    <w:next w:val="757"/>
    <w:link w:val="77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23">
    <w:name w:val="Heading 7"/>
    <w:basedOn w:val="757"/>
    <w:next w:val="757"/>
    <w:link w:val="77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24">
    <w:name w:val="Heading 8"/>
    <w:basedOn w:val="757"/>
    <w:next w:val="757"/>
    <w:link w:val="77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25">
    <w:name w:val="Heading 9"/>
    <w:basedOn w:val="757"/>
    <w:next w:val="757"/>
    <w:link w:val="77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26" w:default="1">
    <w:name w:val="Default Paragraph Font"/>
    <w:uiPriority w:val="1"/>
    <w:semiHidden/>
    <w:unhideWhenUsed/>
    <w:pPr>
      <w:pBdr/>
      <w:spacing/>
      <w:ind/>
    </w:pPr>
  </w:style>
  <w:style w:type="numbering" w:styleId="727" w:default="1">
    <w:name w:val="No List"/>
    <w:uiPriority w:val="99"/>
    <w:semiHidden/>
    <w:unhideWhenUsed/>
    <w:pPr>
      <w:pBdr/>
      <w:spacing/>
      <w:ind/>
    </w:pPr>
  </w:style>
  <w:style w:type="paragraph" w:styleId="728">
    <w:name w:val="Title"/>
    <w:basedOn w:val="757"/>
    <w:next w:val="757"/>
    <w:link w:val="78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29">
    <w:name w:val="Subtitle"/>
    <w:basedOn w:val="757"/>
    <w:next w:val="757"/>
    <w:link w:val="78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0">
    <w:name w:val="Intense Emphasis"/>
    <w:basedOn w:val="72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31">
    <w:name w:val="Intense Reference"/>
    <w:basedOn w:val="72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32">
    <w:name w:val="Subtle Emphasis"/>
    <w:basedOn w:val="72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33">
    <w:name w:val="Emphasis"/>
    <w:basedOn w:val="726"/>
    <w:uiPriority w:val="20"/>
    <w:qFormat/>
    <w:pPr>
      <w:pBdr/>
      <w:spacing/>
      <w:ind/>
    </w:pPr>
    <w:rPr>
      <w:i/>
      <w:iCs/>
    </w:rPr>
  </w:style>
  <w:style w:type="character" w:styleId="734">
    <w:name w:val="Strong"/>
    <w:basedOn w:val="726"/>
    <w:uiPriority w:val="22"/>
    <w:qFormat/>
    <w:pPr>
      <w:pBdr/>
      <w:spacing/>
      <w:ind/>
    </w:pPr>
    <w:rPr>
      <w:b/>
      <w:bCs/>
    </w:rPr>
  </w:style>
  <w:style w:type="character" w:styleId="735">
    <w:name w:val="Subtle Reference"/>
    <w:basedOn w:val="72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36">
    <w:name w:val="Book Title"/>
    <w:basedOn w:val="72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37">
    <w:name w:val="Header"/>
    <w:basedOn w:val="757"/>
    <w:link w:val="78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8">
    <w:name w:val="Footer"/>
    <w:basedOn w:val="757"/>
    <w:link w:val="7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9">
    <w:name w:val="Caption"/>
    <w:basedOn w:val="757"/>
    <w:next w:val="75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0">
    <w:name w:val="footnote text"/>
    <w:basedOn w:val="757"/>
    <w:link w:val="92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1">
    <w:name w:val="footnote reference"/>
    <w:basedOn w:val="726"/>
    <w:uiPriority w:val="99"/>
    <w:semiHidden/>
    <w:unhideWhenUsed/>
    <w:pPr>
      <w:pBdr/>
      <w:spacing/>
      <w:ind/>
    </w:pPr>
    <w:rPr>
      <w:vertAlign w:val="superscript"/>
    </w:rPr>
  </w:style>
  <w:style w:type="paragraph" w:styleId="742">
    <w:name w:val="endnote text"/>
    <w:basedOn w:val="757"/>
    <w:link w:val="92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3">
    <w:name w:val="endnote reference"/>
    <w:basedOn w:val="726"/>
    <w:uiPriority w:val="99"/>
    <w:semiHidden/>
    <w:unhideWhenUsed/>
    <w:pPr>
      <w:pBdr/>
      <w:spacing/>
      <w:ind/>
    </w:pPr>
    <w:rPr>
      <w:vertAlign w:val="superscript"/>
    </w:rPr>
  </w:style>
  <w:style w:type="character" w:styleId="744">
    <w:name w:val="Hyperlink"/>
    <w:basedOn w:val="72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45">
    <w:name w:val="FollowedHyperlink"/>
    <w:basedOn w:val="72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46">
    <w:name w:val="toc 1"/>
    <w:basedOn w:val="757"/>
    <w:next w:val="757"/>
    <w:uiPriority w:val="39"/>
    <w:unhideWhenUsed/>
    <w:pPr>
      <w:pBdr/>
      <w:spacing w:after="100"/>
      <w:ind/>
    </w:pPr>
  </w:style>
  <w:style w:type="paragraph" w:styleId="747">
    <w:name w:val="toc 2"/>
    <w:basedOn w:val="757"/>
    <w:next w:val="757"/>
    <w:uiPriority w:val="39"/>
    <w:unhideWhenUsed/>
    <w:pPr>
      <w:pBdr/>
      <w:spacing w:after="100"/>
      <w:ind w:left="220"/>
    </w:pPr>
  </w:style>
  <w:style w:type="paragraph" w:styleId="748">
    <w:name w:val="toc 3"/>
    <w:basedOn w:val="757"/>
    <w:next w:val="757"/>
    <w:uiPriority w:val="39"/>
    <w:unhideWhenUsed/>
    <w:pPr>
      <w:pBdr/>
      <w:spacing w:after="100"/>
      <w:ind w:left="440"/>
    </w:pPr>
  </w:style>
  <w:style w:type="paragraph" w:styleId="749">
    <w:name w:val="toc 4"/>
    <w:basedOn w:val="757"/>
    <w:next w:val="757"/>
    <w:uiPriority w:val="39"/>
    <w:unhideWhenUsed/>
    <w:pPr>
      <w:pBdr/>
      <w:spacing w:after="100"/>
      <w:ind w:left="660"/>
    </w:pPr>
  </w:style>
  <w:style w:type="paragraph" w:styleId="750">
    <w:name w:val="toc 5"/>
    <w:basedOn w:val="757"/>
    <w:next w:val="757"/>
    <w:uiPriority w:val="39"/>
    <w:unhideWhenUsed/>
    <w:pPr>
      <w:pBdr/>
      <w:spacing w:after="100"/>
      <w:ind w:left="880"/>
    </w:pPr>
  </w:style>
  <w:style w:type="paragraph" w:styleId="751">
    <w:name w:val="toc 6"/>
    <w:basedOn w:val="757"/>
    <w:next w:val="757"/>
    <w:uiPriority w:val="39"/>
    <w:unhideWhenUsed/>
    <w:pPr>
      <w:pBdr/>
      <w:spacing w:after="100"/>
      <w:ind w:left="1100"/>
    </w:pPr>
  </w:style>
  <w:style w:type="paragraph" w:styleId="752">
    <w:name w:val="toc 7"/>
    <w:basedOn w:val="757"/>
    <w:next w:val="757"/>
    <w:uiPriority w:val="39"/>
    <w:unhideWhenUsed/>
    <w:pPr>
      <w:pBdr/>
      <w:spacing w:after="100"/>
      <w:ind w:left="1320"/>
    </w:pPr>
  </w:style>
  <w:style w:type="paragraph" w:styleId="753">
    <w:name w:val="toc 8"/>
    <w:basedOn w:val="757"/>
    <w:next w:val="757"/>
    <w:uiPriority w:val="39"/>
    <w:unhideWhenUsed/>
    <w:pPr>
      <w:pBdr/>
      <w:spacing w:after="100"/>
      <w:ind w:left="1540"/>
    </w:pPr>
  </w:style>
  <w:style w:type="paragraph" w:styleId="754">
    <w:name w:val="toc 9"/>
    <w:basedOn w:val="757"/>
    <w:next w:val="757"/>
    <w:uiPriority w:val="39"/>
    <w:unhideWhenUsed/>
    <w:pPr>
      <w:pBdr/>
      <w:spacing w:after="100"/>
      <w:ind w:left="1760"/>
    </w:pPr>
  </w:style>
  <w:style w:type="character" w:styleId="755">
    <w:name w:val="Placeholder Text"/>
    <w:basedOn w:val="726"/>
    <w:uiPriority w:val="99"/>
    <w:semiHidden/>
    <w:pPr>
      <w:pBdr/>
      <w:spacing/>
      <w:ind/>
    </w:pPr>
    <w:rPr>
      <w:color w:val="666666"/>
    </w:rPr>
  </w:style>
  <w:style w:type="paragraph" w:styleId="756">
    <w:name w:val="table of figures"/>
    <w:basedOn w:val="757"/>
    <w:next w:val="757"/>
    <w:uiPriority w:val="99"/>
    <w:unhideWhenUsed/>
    <w:pPr>
      <w:pBdr/>
      <w:spacing w:after="0" w:afterAutospacing="0"/>
      <w:ind/>
    </w:pPr>
  </w:style>
  <w:style w:type="paragraph" w:styleId="757" w:default="1">
    <w:name w:val="Normal"/>
    <w:next w:val="757"/>
    <w:link w:val="757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58">
    <w:name w:val="Заголовок 1"/>
    <w:basedOn w:val="757"/>
    <w:next w:val="757"/>
    <w:link w:val="770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59">
    <w:name w:val="Заголовок 2"/>
    <w:basedOn w:val="757"/>
    <w:next w:val="757"/>
    <w:link w:val="771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60">
    <w:name w:val="Заголовок 3"/>
    <w:basedOn w:val="757"/>
    <w:next w:val="757"/>
    <w:link w:val="772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61">
    <w:name w:val="Заголовок 4"/>
    <w:basedOn w:val="757"/>
    <w:next w:val="757"/>
    <w:link w:val="773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62">
    <w:name w:val="Заголовок 5"/>
    <w:basedOn w:val="757"/>
    <w:next w:val="757"/>
    <w:link w:val="774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63">
    <w:name w:val="Заголовок 6"/>
    <w:basedOn w:val="757"/>
    <w:next w:val="757"/>
    <w:link w:val="775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64">
    <w:name w:val="Заголовок 7"/>
    <w:basedOn w:val="757"/>
    <w:next w:val="757"/>
    <w:link w:val="776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65">
    <w:name w:val="Заголовок 8"/>
    <w:basedOn w:val="757"/>
    <w:next w:val="757"/>
    <w:link w:val="777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66">
    <w:name w:val="Заголовок 9"/>
    <w:basedOn w:val="757"/>
    <w:next w:val="757"/>
    <w:link w:val="778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67">
    <w:name w:val="Основной шрифт абзаца"/>
    <w:next w:val="767"/>
    <w:link w:val="757"/>
    <w:semiHidden/>
    <w:pPr>
      <w:pBdr/>
      <w:spacing/>
      <w:ind/>
    </w:pPr>
  </w:style>
  <w:style w:type="table" w:styleId="768">
    <w:name w:val="Обычная таблица"/>
    <w:next w:val="768"/>
    <w:link w:val="757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9">
    <w:name w:val="Нет списка"/>
    <w:next w:val="769"/>
    <w:link w:val="757"/>
    <w:semiHidden/>
    <w:pPr>
      <w:pBdr/>
      <w:spacing/>
      <w:ind/>
    </w:pPr>
  </w:style>
  <w:style w:type="character" w:styleId="770">
    <w:name w:val="Heading 1 Char"/>
    <w:basedOn w:val="767"/>
    <w:next w:val="770"/>
    <w:link w:val="758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71">
    <w:name w:val="Heading 2 Char"/>
    <w:basedOn w:val="767"/>
    <w:next w:val="771"/>
    <w:link w:val="759"/>
    <w:pPr>
      <w:pBdr/>
      <w:spacing/>
      <w:ind/>
    </w:pPr>
    <w:rPr>
      <w:rFonts w:ascii="Arial" w:hAnsi="Arial" w:eastAsia="Times New Roman" w:cs="Arial"/>
      <w:sz w:val="34"/>
    </w:rPr>
  </w:style>
  <w:style w:type="character" w:styleId="772">
    <w:name w:val="Heading 3 Char"/>
    <w:basedOn w:val="767"/>
    <w:next w:val="772"/>
    <w:link w:val="760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73">
    <w:name w:val="Heading 4 Char"/>
    <w:basedOn w:val="767"/>
    <w:next w:val="773"/>
    <w:link w:val="761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74">
    <w:name w:val="Heading 5 Char"/>
    <w:basedOn w:val="767"/>
    <w:next w:val="774"/>
    <w:link w:val="762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75">
    <w:name w:val="Heading 6 Char"/>
    <w:basedOn w:val="767"/>
    <w:next w:val="775"/>
    <w:link w:val="763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76">
    <w:name w:val="Heading 7 Char"/>
    <w:basedOn w:val="767"/>
    <w:next w:val="776"/>
    <w:link w:val="764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77">
    <w:name w:val="Heading 8 Char"/>
    <w:basedOn w:val="767"/>
    <w:next w:val="777"/>
    <w:link w:val="765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78">
    <w:name w:val="Heading 9 Char"/>
    <w:basedOn w:val="767"/>
    <w:next w:val="778"/>
    <w:link w:val="76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79">
    <w:name w:val="List Paragraph"/>
    <w:basedOn w:val="757"/>
    <w:next w:val="779"/>
    <w:link w:val="757"/>
    <w:pPr>
      <w:pBdr/>
      <w:spacing/>
      <w:ind w:left="720"/>
      <w:contextualSpacing w:val="true"/>
    </w:pPr>
  </w:style>
  <w:style w:type="paragraph" w:styleId="780">
    <w:name w:val="No Spacing"/>
    <w:next w:val="780"/>
    <w:link w:val="757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81">
    <w:name w:val="Название"/>
    <w:basedOn w:val="757"/>
    <w:next w:val="757"/>
    <w:link w:val="782"/>
    <w:pPr>
      <w:pBdr/>
      <w:spacing w:before="300"/>
      <w:ind/>
      <w:contextualSpacing w:val="true"/>
    </w:pPr>
    <w:rPr>
      <w:sz w:val="48"/>
      <w:szCs w:val="48"/>
    </w:rPr>
  </w:style>
  <w:style w:type="character" w:styleId="782">
    <w:name w:val="Title Char"/>
    <w:basedOn w:val="767"/>
    <w:next w:val="782"/>
    <w:link w:val="781"/>
    <w:pPr>
      <w:pBdr/>
      <w:spacing/>
      <w:ind/>
    </w:pPr>
    <w:rPr>
      <w:rFonts w:cs="Times New Roman"/>
      <w:sz w:val="48"/>
      <w:szCs w:val="48"/>
    </w:rPr>
  </w:style>
  <w:style w:type="paragraph" w:styleId="783">
    <w:name w:val="Подзаголовок"/>
    <w:basedOn w:val="757"/>
    <w:next w:val="757"/>
    <w:link w:val="784"/>
    <w:pPr>
      <w:pBdr/>
      <w:spacing w:before="200"/>
      <w:ind/>
    </w:pPr>
    <w:rPr>
      <w:sz w:val="24"/>
      <w:szCs w:val="24"/>
    </w:rPr>
  </w:style>
  <w:style w:type="character" w:styleId="784">
    <w:name w:val="Subtitle Char"/>
    <w:basedOn w:val="767"/>
    <w:next w:val="784"/>
    <w:link w:val="783"/>
    <w:pPr>
      <w:pBdr/>
      <w:spacing/>
      <w:ind/>
    </w:pPr>
    <w:rPr>
      <w:rFonts w:cs="Times New Roman"/>
      <w:sz w:val="24"/>
      <w:szCs w:val="24"/>
    </w:rPr>
  </w:style>
  <w:style w:type="paragraph" w:styleId="785">
    <w:name w:val="Quote"/>
    <w:basedOn w:val="757"/>
    <w:next w:val="757"/>
    <w:link w:val="786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86">
    <w:name w:val="Quote Char"/>
    <w:next w:val="786"/>
    <w:link w:val="785"/>
    <w:pPr>
      <w:pBdr/>
      <w:spacing/>
      <w:ind/>
    </w:pPr>
    <w:rPr>
      <w:i/>
    </w:rPr>
  </w:style>
  <w:style w:type="paragraph" w:styleId="787">
    <w:name w:val="Intense Quote"/>
    <w:basedOn w:val="757"/>
    <w:next w:val="757"/>
    <w:link w:val="788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88">
    <w:name w:val="Intense Quote Char"/>
    <w:next w:val="788"/>
    <w:link w:val="787"/>
    <w:pPr>
      <w:pBdr/>
      <w:spacing/>
      <w:ind/>
    </w:pPr>
    <w:rPr>
      <w:i/>
    </w:rPr>
  </w:style>
  <w:style w:type="character" w:styleId="789">
    <w:name w:val="Header Char"/>
    <w:basedOn w:val="767"/>
    <w:next w:val="789"/>
    <w:link w:val="939"/>
    <w:pPr>
      <w:pBdr/>
      <w:spacing/>
      <w:ind/>
    </w:pPr>
    <w:rPr>
      <w:rFonts w:cs="Times New Roman"/>
    </w:rPr>
  </w:style>
  <w:style w:type="character" w:styleId="790">
    <w:name w:val="Footer Char"/>
    <w:basedOn w:val="767"/>
    <w:next w:val="790"/>
    <w:link w:val="941"/>
    <w:pPr>
      <w:pBdr/>
      <w:spacing/>
      <w:ind/>
    </w:pPr>
    <w:rPr>
      <w:rFonts w:cs="Times New Roman"/>
    </w:rPr>
  </w:style>
  <w:style w:type="paragraph" w:styleId="791">
    <w:name w:val="Название объекта"/>
    <w:basedOn w:val="757"/>
    <w:next w:val="757"/>
    <w:link w:val="757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792">
    <w:name w:val="Caption Char"/>
    <w:next w:val="792"/>
    <w:link w:val="757"/>
    <w:pPr>
      <w:pBdr/>
      <w:spacing/>
      <w:ind/>
    </w:pPr>
  </w:style>
  <w:style w:type="table" w:styleId="793">
    <w:name w:val="Сетка таблицы"/>
    <w:basedOn w:val="768"/>
    <w:next w:val="793"/>
    <w:link w:val="757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Table Grid Light"/>
    <w:next w:val="794"/>
    <w:link w:val="75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1"/>
    <w:next w:val="795"/>
    <w:link w:val="75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2"/>
    <w:next w:val="796"/>
    <w:link w:val="75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3"/>
    <w:next w:val="79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4"/>
    <w:next w:val="79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5"/>
    <w:next w:val="79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"/>
    <w:next w:val="80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- Accent 1"/>
    <w:next w:val="80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2"/>
    <w:next w:val="80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3"/>
    <w:next w:val="80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4"/>
    <w:next w:val="80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5"/>
    <w:next w:val="80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6"/>
    <w:next w:val="80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"/>
    <w:next w:val="80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- Accent 1"/>
    <w:next w:val="80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2"/>
    <w:next w:val="80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3"/>
    <w:next w:val="81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4"/>
    <w:next w:val="81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5"/>
    <w:next w:val="81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6"/>
    <w:next w:val="81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"/>
    <w:next w:val="81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- Accent 1"/>
    <w:next w:val="81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2"/>
    <w:next w:val="81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3"/>
    <w:next w:val="81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4"/>
    <w:next w:val="81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5"/>
    <w:next w:val="81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6"/>
    <w:next w:val="82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"/>
    <w:next w:val="82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- Accent 1"/>
    <w:next w:val="82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2"/>
    <w:next w:val="82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3"/>
    <w:next w:val="82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4"/>
    <w:next w:val="82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5"/>
    <w:next w:val="82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6"/>
    <w:next w:val="82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"/>
    <w:next w:val="82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- Accent 1"/>
    <w:next w:val="82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 - Accent 2"/>
    <w:next w:val="83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3"/>
    <w:next w:val="83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- Accent 4"/>
    <w:next w:val="83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5"/>
    <w:next w:val="83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 - Accent 6"/>
    <w:next w:val="83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"/>
    <w:next w:val="83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- Accent 1"/>
    <w:next w:val="83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2"/>
    <w:next w:val="83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3"/>
    <w:next w:val="83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4"/>
    <w:next w:val="83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5"/>
    <w:next w:val="84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6"/>
    <w:next w:val="84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"/>
    <w:next w:val="84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- Accent 1"/>
    <w:next w:val="84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2"/>
    <w:next w:val="84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3"/>
    <w:next w:val="84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4"/>
    <w:next w:val="84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5"/>
    <w:next w:val="84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6"/>
    <w:next w:val="84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"/>
    <w:next w:val="84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- Accent 1"/>
    <w:next w:val="85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2"/>
    <w:next w:val="85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3"/>
    <w:next w:val="85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4"/>
    <w:next w:val="85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5"/>
    <w:next w:val="85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6"/>
    <w:next w:val="85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"/>
    <w:next w:val="85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- Accent 1"/>
    <w:next w:val="85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2"/>
    <w:next w:val="85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3"/>
    <w:next w:val="85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4"/>
    <w:next w:val="86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5"/>
    <w:next w:val="86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6"/>
    <w:next w:val="86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"/>
    <w:next w:val="86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- Accent 1"/>
    <w:next w:val="86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2"/>
    <w:next w:val="86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3"/>
    <w:next w:val="86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4"/>
    <w:next w:val="86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5"/>
    <w:next w:val="86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6"/>
    <w:next w:val="86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"/>
    <w:next w:val="87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- Accent 1"/>
    <w:next w:val="87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2"/>
    <w:next w:val="87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3"/>
    <w:next w:val="87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4"/>
    <w:next w:val="87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5"/>
    <w:next w:val="87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6"/>
    <w:next w:val="87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"/>
    <w:next w:val="87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- Accent 1"/>
    <w:next w:val="87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2"/>
    <w:next w:val="87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3"/>
    <w:next w:val="88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4"/>
    <w:next w:val="88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5"/>
    <w:next w:val="88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6"/>
    <w:next w:val="88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"/>
    <w:next w:val="88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- Accent 1"/>
    <w:next w:val="88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2"/>
    <w:next w:val="88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3"/>
    <w:next w:val="88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4"/>
    <w:next w:val="88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5"/>
    <w:next w:val="88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6"/>
    <w:next w:val="89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"/>
    <w:next w:val="89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- Accent 1"/>
    <w:next w:val="89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2"/>
    <w:next w:val="89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3"/>
    <w:next w:val="89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4"/>
    <w:next w:val="89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5"/>
    <w:next w:val="89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6"/>
    <w:next w:val="89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ned - Accent"/>
    <w:next w:val="898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ned - Accent 1"/>
    <w:next w:val="899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ned - Accent 2"/>
    <w:next w:val="900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 3"/>
    <w:next w:val="901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4"/>
    <w:next w:val="902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5"/>
    <w:next w:val="903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6"/>
    <w:next w:val="904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Bordered &amp; Lined - Accent"/>
    <w:next w:val="905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 &amp; Lined - Accent 1"/>
    <w:next w:val="906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&amp; Lined - Accent 2"/>
    <w:next w:val="907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&amp; Lined - Accent 3"/>
    <w:next w:val="908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&amp; Lined - Accent 4"/>
    <w:next w:val="909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&amp; Lined - Accent 5"/>
    <w:next w:val="910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&amp; Lined - Accent 6"/>
    <w:next w:val="911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"/>
    <w:next w:val="91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- Accent 1"/>
    <w:next w:val="91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- Accent 2"/>
    <w:next w:val="91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- Accent 3"/>
    <w:next w:val="91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- Accent 4"/>
    <w:next w:val="91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- Accent 5"/>
    <w:next w:val="91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6"/>
    <w:next w:val="91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9">
    <w:name w:val="Гиперссылка"/>
    <w:basedOn w:val="767"/>
    <w:next w:val="919"/>
    <w:link w:val="757"/>
    <w:pPr>
      <w:pBdr/>
      <w:spacing/>
      <w:ind/>
    </w:pPr>
    <w:rPr>
      <w:color w:val="0000ff"/>
      <w:u w:val="single"/>
    </w:rPr>
  </w:style>
  <w:style w:type="paragraph" w:styleId="920">
    <w:name w:val="Текст сноски"/>
    <w:basedOn w:val="757"/>
    <w:next w:val="920"/>
    <w:link w:val="921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921">
    <w:name w:val="Footnote Text Char"/>
    <w:next w:val="921"/>
    <w:link w:val="920"/>
    <w:pPr>
      <w:pBdr/>
      <w:spacing/>
      <w:ind/>
    </w:pPr>
    <w:rPr>
      <w:sz w:val="18"/>
    </w:rPr>
  </w:style>
  <w:style w:type="character" w:styleId="922">
    <w:name w:val="Знак сноски"/>
    <w:basedOn w:val="767"/>
    <w:next w:val="922"/>
    <w:link w:val="757"/>
    <w:pPr>
      <w:pBdr/>
      <w:spacing/>
      <w:ind/>
    </w:pPr>
    <w:rPr>
      <w:rFonts w:cs="Times New Roman"/>
      <w:vertAlign w:val="superscript"/>
    </w:rPr>
  </w:style>
  <w:style w:type="paragraph" w:styleId="923">
    <w:name w:val="Текст концевой сноски"/>
    <w:basedOn w:val="757"/>
    <w:next w:val="923"/>
    <w:link w:val="924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924">
    <w:name w:val="Endnote Text Char"/>
    <w:next w:val="924"/>
    <w:link w:val="923"/>
    <w:pPr>
      <w:pBdr/>
      <w:spacing/>
      <w:ind/>
    </w:pPr>
    <w:rPr>
      <w:sz w:val="20"/>
    </w:rPr>
  </w:style>
  <w:style w:type="character" w:styleId="925">
    <w:name w:val="Знак концевой сноски"/>
    <w:basedOn w:val="767"/>
    <w:next w:val="925"/>
    <w:link w:val="757"/>
    <w:semiHidden/>
    <w:pPr>
      <w:pBdr/>
      <w:spacing/>
      <w:ind/>
    </w:pPr>
    <w:rPr>
      <w:rFonts w:cs="Times New Roman"/>
      <w:vertAlign w:val="superscript"/>
    </w:rPr>
  </w:style>
  <w:style w:type="paragraph" w:styleId="926">
    <w:name w:val="Оглавление 1"/>
    <w:basedOn w:val="757"/>
    <w:next w:val="757"/>
    <w:link w:val="757"/>
    <w:pPr>
      <w:pBdr/>
      <w:spacing w:after="57"/>
      <w:ind/>
    </w:pPr>
  </w:style>
  <w:style w:type="paragraph" w:styleId="927">
    <w:name w:val="Оглавление 2"/>
    <w:basedOn w:val="757"/>
    <w:next w:val="757"/>
    <w:link w:val="757"/>
    <w:pPr>
      <w:pBdr/>
      <w:spacing w:after="57"/>
      <w:ind w:left="283"/>
    </w:pPr>
  </w:style>
  <w:style w:type="paragraph" w:styleId="928">
    <w:name w:val="Оглавление 3"/>
    <w:basedOn w:val="757"/>
    <w:next w:val="757"/>
    <w:link w:val="757"/>
    <w:pPr>
      <w:pBdr/>
      <w:spacing w:after="57"/>
      <w:ind w:left="567"/>
    </w:pPr>
  </w:style>
  <w:style w:type="paragraph" w:styleId="929">
    <w:name w:val="Оглавление 4"/>
    <w:basedOn w:val="757"/>
    <w:next w:val="757"/>
    <w:link w:val="757"/>
    <w:pPr>
      <w:pBdr/>
      <w:spacing w:after="57"/>
      <w:ind w:left="850"/>
    </w:pPr>
  </w:style>
  <w:style w:type="paragraph" w:styleId="930">
    <w:name w:val="Оглавление 5"/>
    <w:basedOn w:val="757"/>
    <w:next w:val="757"/>
    <w:link w:val="757"/>
    <w:pPr>
      <w:pBdr/>
      <w:spacing w:after="57"/>
      <w:ind w:left="1134"/>
    </w:pPr>
  </w:style>
  <w:style w:type="paragraph" w:styleId="931">
    <w:name w:val="Оглавление 6"/>
    <w:basedOn w:val="757"/>
    <w:next w:val="757"/>
    <w:link w:val="757"/>
    <w:pPr>
      <w:pBdr/>
      <w:spacing w:after="57"/>
      <w:ind w:left="1417"/>
    </w:pPr>
  </w:style>
  <w:style w:type="paragraph" w:styleId="932">
    <w:name w:val="Оглавление 7"/>
    <w:basedOn w:val="757"/>
    <w:next w:val="757"/>
    <w:link w:val="757"/>
    <w:pPr>
      <w:pBdr/>
      <w:spacing w:after="57"/>
      <w:ind w:left="1701"/>
    </w:pPr>
  </w:style>
  <w:style w:type="paragraph" w:styleId="933">
    <w:name w:val="Оглавление 8"/>
    <w:basedOn w:val="757"/>
    <w:next w:val="757"/>
    <w:link w:val="757"/>
    <w:pPr>
      <w:pBdr/>
      <w:spacing w:after="57"/>
      <w:ind w:left="1984"/>
    </w:pPr>
  </w:style>
  <w:style w:type="paragraph" w:styleId="934">
    <w:name w:val="Оглавление 9"/>
    <w:basedOn w:val="757"/>
    <w:next w:val="757"/>
    <w:link w:val="757"/>
    <w:pPr>
      <w:pBdr/>
      <w:spacing w:after="57"/>
      <w:ind w:left="2268"/>
    </w:pPr>
  </w:style>
  <w:style w:type="paragraph" w:styleId="935">
    <w:name w:val="TOC Heading"/>
    <w:next w:val="935"/>
    <w:link w:val="757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36">
    <w:name w:val="Перечень рисунков"/>
    <w:basedOn w:val="757"/>
    <w:next w:val="757"/>
    <w:link w:val="757"/>
    <w:pPr>
      <w:pBdr/>
      <w:spacing w:after="0"/>
      <w:ind/>
    </w:pPr>
  </w:style>
  <w:style w:type="paragraph" w:styleId="937">
    <w:name w:val="Текст выноски"/>
    <w:basedOn w:val="757"/>
    <w:next w:val="937"/>
    <w:link w:val="938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38">
    <w:name w:val="Balloon Text Char"/>
    <w:basedOn w:val="767"/>
    <w:next w:val="938"/>
    <w:link w:val="937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39">
    <w:name w:val="Верхний колонтитул"/>
    <w:basedOn w:val="757"/>
    <w:next w:val="939"/>
    <w:link w:val="940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40">
    <w:name w:val="Header Char1"/>
    <w:basedOn w:val="767"/>
    <w:next w:val="940"/>
    <w:link w:val="939"/>
    <w:pPr>
      <w:pBdr/>
      <w:spacing/>
      <w:ind/>
    </w:pPr>
    <w:rPr>
      <w:rFonts w:cs="Times New Roman"/>
    </w:rPr>
  </w:style>
  <w:style w:type="paragraph" w:styleId="941">
    <w:name w:val="Нижний колонтитул"/>
    <w:basedOn w:val="757"/>
    <w:next w:val="941"/>
    <w:link w:val="942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42">
    <w:name w:val="Footer Char1"/>
    <w:basedOn w:val="767"/>
    <w:next w:val="942"/>
    <w:link w:val="941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Білогуб Ігор Олексійович</cp:lastModifiedBy>
  <cp:revision>6</cp:revision>
  <dcterms:created xsi:type="dcterms:W3CDTF">2026-05-08T12:09:00Z</dcterms:created>
  <dcterms:modified xsi:type="dcterms:W3CDTF">2026-05-22T11:05:26Z</dcterms:modified>
  <cp:version>730895</cp:version>
</cp:coreProperties>
</file>