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afterAutospacing="0" w:line="240" w:lineRule="auto"/>
        <w:ind w:right="0" w:firstLine="6520"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 w:right="0" w:firstLine="6520" w:left="0"/>
        <w:rPr>
          <w:rFonts w:ascii="Times New Roman" w:hAnsi="Times New Roman" w:cs="Times New Roman"/>
          <w:sz w:val="28"/>
          <w:szCs w:val="28"/>
          <w:lang w:val="uk-UA"/>
        </w:rPr>
      </w:pPr>
      <w:r/>
      <w:bookmarkStart w:id="0" w:name="_GoBack"/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72 сесії 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 w:right="0" w:firstLine="6520"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Менської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 w:right="0" w:firstLine="6520"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 скликання  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 w:right="0" w:firstLine="6520"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17 квітня  2026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№204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 w:right="0" w:firstLine="6520" w:left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</w:r>
      <w:r>
        <w:rPr>
          <w:rFonts w:ascii="Times New Roman" w:hAnsi="Times New Roman" w:cs="Times New Roman"/>
          <w:b/>
          <w:sz w:val="24"/>
          <w:szCs w:val="24"/>
          <w:lang w:val="uk-UA"/>
        </w:rPr>
      </w:r>
      <w:r>
        <w:rPr>
          <w:rFonts w:ascii="Times New Roman" w:hAnsi="Times New Roman" w:cs="Times New Roman"/>
          <w:b/>
          <w:sz w:val="24"/>
          <w:szCs w:val="24"/>
          <w:lang w:val="uk-UA"/>
        </w:rPr>
      </w:r>
    </w:p>
    <w:p>
      <w:pPr>
        <w:pBdr/>
        <w:spacing w:after="0" w:afterAutospacing="0" w:line="240" w:lineRule="auto"/>
        <w:ind w:right="0" w:firstLine="0" w:left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Перелік майна, що приймається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 w:right="0" w:firstLine="0" w:left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uk-UA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у комунальну власність Менської міської територіальної громади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uk-UA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uk-UA"/>
        </w:rPr>
      </w:r>
    </w:p>
    <w:p>
      <w:pPr>
        <w:pBdr/>
        <w:tabs>
          <w:tab w:val="left" w:leader="none" w:pos="9072"/>
        </w:tabs>
        <w:spacing w:after="0" w:afterAutospacing="0" w:line="240" w:lineRule="auto"/>
        <w:ind/>
        <w:jc w:val="center"/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  <w:lang w:val="uk-UA"/>
        </w:rPr>
      </w:r>
      <w:r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  <w:lang w:val="uk-UA"/>
        </w:rPr>
      </w:r>
      <w:r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  <w:lang w:val="uk-UA"/>
        </w:rPr>
      </w:r>
    </w:p>
    <w:tbl>
      <w:tblPr>
        <w:tblStyle w:val="906"/>
        <w:tblW w:w="10762" w:type="dxa"/>
        <w:tblBorders/>
        <w:tblLayout w:type="fixed"/>
        <w:tblLook w:val="04A0" w:firstRow="1" w:lastRow="0" w:firstColumn="1" w:lastColumn="0" w:noHBand="0" w:noVBand="1"/>
      </w:tblPr>
      <w:tblGrid>
        <w:gridCol w:w="629"/>
        <w:gridCol w:w="3938"/>
        <w:gridCol w:w="820"/>
        <w:gridCol w:w="709"/>
        <w:gridCol w:w="1559"/>
        <w:gridCol w:w="1559"/>
        <w:gridCol w:w="1549"/>
      </w:tblGrid>
      <w:tr>
        <w:trPr/>
        <w:tc>
          <w:tcPr>
            <w:tcBorders/>
            <w:tcW w:w="629" w:type="dxa"/>
            <w:textDirection w:val="lrTb"/>
            <w:noWrap w:val="false"/>
          </w:tcPr>
          <w:p>
            <w:pPr>
              <w:pBdr/>
              <w:tabs>
                <w:tab w:val="left" w:leader="none" w:pos="9072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pacing w:val="8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pacing w:val="8"/>
                <w:sz w:val="20"/>
                <w:szCs w:val="20"/>
                <w:shd w:val="clear" w:color="auto" w:fill="ffffff"/>
                <w:lang w:val="uk-UA"/>
              </w:rPr>
              <w:t xml:space="preserve">№</w:t>
            </w:r>
            <w:r>
              <w:rPr>
                <w:rFonts w:ascii="Times New Roman" w:hAnsi="Times New Roman" w:cs="Times New Roman"/>
                <w:spacing w:val="8"/>
                <w:sz w:val="20"/>
                <w:szCs w:val="20"/>
                <w:shd w:val="clear" w:color="auto" w:fill="ffffff"/>
                <w:lang w:val="uk-UA"/>
              </w:rPr>
            </w:r>
            <w:r>
              <w:rPr>
                <w:rFonts w:ascii="Times New Roman" w:hAnsi="Times New Roman" w:cs="Times New Roman"/>
                <w:spacing w:val="8"/>
                <w:sz w:val="20"/>
                <w:szCs w:val="20"/>
                <w:shd w:val="clear" w:color="auto" w:fill="ffffff"/>
                <w:lang w:val="uk-UA"/>
              </w:rPr>
            </w:r>
          </w:p>
        </w:tc>
        <w:tc>
          <w:tcPr>
            <w:tcBorders/>
            <w:tcW w:w="3938" w:type="dxa"/>
            <w:textDirection w:val="lrTb"/>
            <w:noWrap w:val="false"/>
          </w:tcPr>
          <w:p>
            <w:pPr>
              <w:pBdr/>
              <w:tabs>
                <w:tab w:val="left" w:leader="none" w:pos="9072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pacing w:val="8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pacing w:val="8"/>
                <w:sz w:val="20"/>
                <w:szCs w:val="20"/>
                <w:shd w:val="clear" w:color="auto" w:fill="ffffff"/>
                <w:lang w:val="uk-UA"/>
              </w:rPr>
              <w:t xml:space="preserve">Найменування робіт, послуг</w:t>
            </w:r>
            <w:r>
              <w:rPr>
                <w:rFonts w:ascii="Times New Roman" w:hAnsi="Times New Roman" w:cs="Times New Roman"/>
                <w:spacing w:val="8"/>
                <w:sz w:val="20"/>
                <w:szCs w:val="20"/>
                <w:shd w:val="clear" w:color="auto" w:fill="ffffff"/>
                <w:lang w:val="uk-UA"/>
              </w:rPr>
            </w:r>
            <w:r>
              <w:rPr>
                <w:rFonts w:ascii="Times New Roman" w:hAnsi="Times New Roman" w:cs="Times New Roman"/>
                <w:spacing w:val="8"/>
                <w:sz w:val="20"/>
                <w:szCs w:val="20"/>
                <w:shd w:val="clear" w:color="auto" w:fill="ffffff"/>
                <w:lang w:val="uk-UA"/>
              </w:rPr>
            </w:r>
          </w:p>
        </w:tc>
        <w:tc>
          <w:tcPr>
            <w:tcBorders/>
            <w:tcW w:w="820" w:type="dxa"/>
            <w:textDirection w:val="lrTb"/>
            <w:noWrap w:val="false"/>
          </w:tcPr>
          <w:p>
            <w:pPr>
              <w:pBdr/>
              <w:tabs>
                <w:tab w:val="left" w:leader="none" w:pos="9072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pacing w:val="8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pacing w:val="8"/>
                <w:sz w:val="20"/>
                <w:szCs w:val="20"/>
                <w:shd w:val="clear" w:color="auto" w:fill="ffffff"/>
                <w:lang w:val="uk-UA"/>
              </w:rPr>
              <w:t xml:space="preserve">Кількість</w:t>
            </w:r>
            <w:r>
              <w:rPr>
                <w:rFonts w:ascii="Times New Roman" w:hAnsi="Times New Roman" w:cs="Times New Roman"/>
                <w:spacing w:val="8"/>
                <w:sz w:val="20"/>
                <w:szCs w:val="20"/>
                <w:shd w:val="clear" w:color="auto" w:fill="ffffff"/>
                <w:lang w:val="uk-UA"/>
              </w:rPr>
            </w:r>
            <w:r>
              <w:rPr>
                <w:rFonts w:ascii="Times New Roman" w:hAnsi="Times New Roman" w:cs="Times New Roman"/>
                <w:spacing w:val="8"/>
                <w:sz w:val="20"/>
                <w:szCs w:val="20"/>
                <w:shd w:val="clear" w:color="auto" w:fill="ffffff"/>
                <w:lang w:val="uk-UA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9072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pacing w:val="8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pacing w:val="8"/>
                <w:sz w:val="20"/>
                <w:szCs w:val="20"/>
                <w:shd w:val="clear" w:color="auto" w:fill="ffffff"/>
                <w:lang w:val="uk-UA"/>
              </w:rPr>
              <w:t xml:space="preserve">Од.</w:t>
            </w:r>
            <w:r>
              <w:rPr>
                <w:rFonts w:ascii="Times New Roman" w:hAnsi="Times New Roman" w:cs="Times New Roman"/>
                <w:spacing w:val="8"/>
                <w:sz w:val="20"/>
                <w:szCs w:val="20"/>
                <w:shd w:val="clear" w:color="auto" w:fill="ffffff"/>
                <w:lang w:val="uk-UA"/>
              </w:rPr>
            </w:r>
            <w:r>
              <w:rPr>
                <w:rFonts w:ascii="Times New Roman" w:hAnsi="Times New Roman" w:cs="Times New Roman"/>
                <w:spacing w:val="8"/>
                <w:sz w:val="20"/>
                <w:szCs w:val="20"/>
                <w:shd w:val="clear" w:color="auto" w:fill="ffffff"/>
                <w:lang w:val="uk-UA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tabs>
                <w:tab w:val="left" w:leader="none" w:pos="9072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pacing w:val="8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pacing w:val="8"/>
                <w:sz w:val="20"/>
                <w:szCs w:val="20"/>
                <w:shd w:val="clear" w:color="auto" w:fill="ffffff"/>
                <w:lang w:val="uk-UA"/>
              </w:rPr>
              <w:t xml:space="preserve">Ціна одиниці (грн), без ПДВ</w:t>
            </w:r>
            <w:r>
              <w:rPr>
                <w:rFonts w:ascii="Times New Roman" w:hAnsi="Times New Roman" w:cs="Times New Roman"/>
                <w:spacing w:val="8"/>
                <w:sz w:val="20"/>
                <w:szCs w:val="20"/>
                <w:shd w:val="clear" w:color="auto" w:fill="ffffff"/>
                <w:lang w:val="uk-UA"/>
              </w:rPr>
            </w:r>
            <w:r>
              <w:rPr>
                <w:rFonts w:ascii="Times New Roman" w:hAnsi="Times New Roman" w:cs="Times New Roman"/>
                <w:spacing w:val="8"/>
                <w:sz w:val="20"/>
                <w:szCs w:val="20"/>
                <w:shd w:val="clear" w:color="auto" w:fill="ffffff"/>
                <w:lang w:val="uk-UA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tabs>
                <w:tab w:val="left" w:leader="none" w:pos="9072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pacing w:val="8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pacing w:val="8"/>
                <w:sz w:val="20"/>
                <w:szCs w:val="20"/>
                <w:shd w:val="clear" w:color="auto" w:fill="ffffff"/>
                <w:lang w:val="uk-UA"/>
              </w:rPr>
              <w:t xml:space="preserve">Сума (грн), без ПДВ</w:t>
            </w:r>
            <w:r>
              <w:rPr>
                <w:rFonts w:ascii="Times New Roman" w:hAnsi="Times New Roman" w:cs="Times New Roman"/>
                <w:spacing w:val="8"/>
                <w:sz w:val="20"/>
                <w:szCs w:val="20"/>
                <w:shd w:val="clear" w:color="auto" w:fill="ffffff"/>
                <w:lang w:val="uk-UA"/>
              </w:rPr>
            </w:r>
            <w:r>
              <w:rPr>
                <w:rFonts w:ascii="Times New Roman" w:hAnsi="Times New Roman" w:cs="Times New Roman"/>
                <w:spacing w:val="8"/>
                <w:sz w:val="20"/>
                <w:szCs w:val="20"/>
                <w:shd w:val="clear" w:color="auto" w:fill="ffffff"/>
                <w:lang w:val="uk-UA"/>
              </w:rPr>
            </w:r>
          </w:p>
        </w:tc>
        <w:tc>
          <w:tcPr>
            <w:tcBorders/>
            <w:tcW w:w="1549" w:type="dxa"/>
            <w:textDirection w:val="lrTb"/>
            <w:noWrap w:val="false"/>
          </w:tcPr>
          <w:p>
            <w:pPr>
              <w:pBdr/>
              <w:tabs>
                <w:tab w:val="left" w:leader="none" w:pos="9072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pacing w:val="8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pacing w:val="8"/>
                <w:sz w:val="20"/>
                <w:szCs w:val="20"/>
                <w:shd w:val="clear" w:color="auto" w:fill="ffffff"/>
                <w:lang w:val="uk-UA"/>
              </w:rPr>
              <w:t xml:space="preserve">Сума (грн), з ПДВ</w:t>
            </w:r>
            <w:r>
              <w:rPr>
                <w:rFonts w:ascii="Times New Roman" w:hAnsi="Times New Roman" w:cs="Times New Roman"/>
                <w:spacing w:val="8"/>
                <w:sz w:val="20"/>
                <w:szCs w:val="20"/>
                <w:shd w:val="clear" w:color="auto" w:fill="ffffff"/>
                <w:lang w:val="uk-UA"/>
              </w:rPr>
            </w:r>
            <w:r>
              <w:rPr>
                <w:rFonts w:ascii="Times New Roman" w:hAnsi="Times New Roman" w:cs="Times New Roman"/>
                <w:spacing w:val="8"/>
                <w:sz w:val="20"/>
                <w:szCs w:val="20"/>
                <w:shd w:val="clear" w:color="auto" w:fill="ffffff"/>
                <w:lang w:val="uk-UA"/>
              </w:rPr>
            </w:r>
          </w:p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cs="Times New Roman"/>
                <w:spacing w:val="8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pacing w:val="8"/>
                <w:sz w:val="20"/>
                <w:szCs w:val="20"/>
                <w:shd w:val="clear" w:color="auto" w:fill="ffffff"/>
                <w:lang w:val="uk-UA" w:bidi="uk-UA"/>
              </w:rPr>
            </w:r>
            <w:r>
              <w:rPr>
                <w:rFonts w:ascii="Times New Roman" w:hAnsi="Times New Roman" w:cs="Times New Roman"/>
                <w:spacing w:val="8"/>
                <w:sz w:val="20"/>
                <w:szCs w:val="20"/>
                <w:lang w:val="uk-UA"/>
              </w:rPr>
            </w:r>
            <w:r>
              <w:rPr>
                <w:rFonts w:ascii="Times New Roman" w:hAnsi="Times New Roman" w:cs="Times New Roman"/>
                <w:spacing w:val="8"/>
                <w:sz w:val="20"/>
                <w:szCs w:val="20"/>
                <w:lang w:val="uk-UA"/>
              </w:rPr>
            </w:r>
          </w:p>
        </w:tc>
      </w:tr>
      <w:tr>
        <w:trPr/>
        <w:tc>
          <w:tcPr>
            <w:tcBorders/>
            <w:tcW w:w="629" w:type="dxa"/>
            <w:textDirection w:val="lrTb"/>
            <w:noWrap w:val="false"/>
          </w:tcPr>
          <w:p>
            <w:pPr>
              <w:pBdr/>
              <w:tabs>
                <w:tab w:val="left" w:leader="none" w:pos="9072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pacing w:val="8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pacing w:val="8"/>
                <w:sz w:val="28"/>
                <w:szCs w:val="28"/>
                <w:shd w:val="clear" w:color="auto" w:fill="ffffff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pacing w:val="8"/>
                <w:sz w:val="28"/>
                <w:szCs w:val="28"/>
                <w:shd w:val="clear" w:color="auto" w:fill="ffffff"/>
                <w:lang w:val="uk-UA"/>
              </w:rPr>
            </w:r>
            <w:r>
              <w:rPr>
                <w:rFonts w:ascii="Times New Roman" w:hAnsi="Times New Roman" w:cs="Times New Roman"/>
                <w:spacing w:val="8"/>
                <w:sz w:val="28"/>
                <w:szCs w:val="28"/>
                <w:shd w:val="clear" w:color="auto" w:fill="ffffff"/>
                <w:lang w:val="uk-UA"/>
              </w:rPr>
            </w:r>
          </w:p>
        </w:tc>
        <w:tc>
          <w:tcPr>
            <w:tcBorders/>
            <w:tcW w:w="3938" w:type="dxa"/>
            <w:textDirection w:val="lrTb"/>
            <w:noWrap w:val="false"/>
          </w:tcPr>
          <w:p>
            <w:pPr>
              <w:pBdr/>
              <w:tabs>
                <w:tab w:val="left" w:leader="none" w:pos="9072"/>
              </w:tabs>
              <w:spacing w:after="0" w:afterAutospacing="0" w:line="240" w:lineRule="auto"/>
              <w:ind/>
              <w:rPr>
                <w:rFonts w:ascii="Times New Roman" w:hAnsi="Times New Roman" w:cs="Times New Roman"/>
                <w:spacing w:val="8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Встановлення наземної сонячної електростанції на території центрального водозабору в місті 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Мена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попередньою розробкою локального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(роботи).</w:t>
            </w:r>
            <w:r>
              <w:rPr>
                <w:rFonts w:ascii="Times New Roman" w:hAnsi="Times New Roman" w:cs="Times New Roman"/>
                <w:spacing w:val="8"/>
                <w:sz w:val="28"/>
                <w:szCs w:val="28"/>
                <w:shd w:val="clear" w:color="auto" w:fill="ffffff"/>
                <w:lang w:val="uk-UA"/>
              </w:rPr>
            </w:r>
            <w:r>
              <w:rPr>
                <w:rFonts w:ascii="Times New Roman" w:hAnsi="Times New Roman" w:cs="Times New Roman"/>
                <w:spacing w:val="8"/>
                <w:sz w:val="28"/>
                <w:szCs w:val="28"/>
                <w:shd w:val="clear" w:color="auto" w:fill="ffffff"/>
                <w:lang w:val="uk-UA"/>
              </w:rPr>
            </w:r>
          </w:p>
        </w:tc>
        <w:tc>
          <w:tcPr>
            <w:tcBorders/>
            <w:tcW w:w="820" w:type="dxa"/>
            <w:textDirection w:val="lrTb"/>
            <w:noWrap w:val="false"/>
          </w:tcPr>
          <w:p>
            <w:pPr>
              <w:pBdr/>
              <w:tabs>
                <w:tab w:val="left" w:leader="none" w:pos="9072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pacing w:val="8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pacing w:val="8"/>
                <w:sz w:val="28"/>
                <w:szCs w:val="28"/>
                <w:shd w:val="clear" w:color="auto" w:fill="ffffff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pacing w:val="8"/>
                <w:sz w:val="28"/>
                <w:szCs w:val="28"/>
                <w:shd w:val="clear" w:color="auto" w:fill="ffffff"/>
                <w:lang w:val="uk-UA"/>
              </w:rPr>
            </w:r>
            <w:r>
              <w:rPr>
                <w:rFonts w:ascii="Times New Roman" w:hAnsi="Times New Roman" w:cs="Times New Roman"/>
                <w:spacing w:val="8"/>
                <w:sz w:val="28"/>
                <w:szCs w:val="28"/>
                <w:shd w:val="clear" w:color="auto" w:fill="ffffff"/>
                <w:lang w:val="uk-UA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9072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pacing w:val="8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pacing w:val="8"/>
                <w:sz w:val="28"/>
                <w:szCs w:val="28"/>
                <w:shd w:val="clear" w:color="auto" w:fill="ffffff"/>
                <w:lang w:val="uk-UA"/>
              </w:rPr>
              <w:t xml:space="preserve">грн.</w:t>
            </w:r>
            <w:r>
              <w:rPr>
                <w:rFonts w:ascii="Times New Roman" w:hAnsi="Times New Roman" w:cs="Times New Roman"/>
                <w:spacing w:val="8"/>
                <w:sz w:val="28"/>
                <w:szCs w:val="28"/>
                <w:shd w:val="clear" w:color="auto" w:fill="ffffff"/>
                <w:lang w:val="uk-UA"/>
              </w:rPr>
            </w:r>
            <w:r>
              <w:rPr>
                <w:rFonts w:ascii="Times New Roman" w:hAnsi="Times New Roman" w:cs="Times New Roman"/>
                <w:spacing w:val="8"/>
                <w:sz w:val="28"/>
                <w:szCs w:val="28"/>
                <w:shd w:val="clear" w:color="auto" w:fill="ffffff"/>
                <w:lang w:val="uk-UA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tabs>
                <w:tab w:val="left" w:leader="none" w:pos="9072"/>
              </w:tabs>
              <w:spacing w:after="0" w:afterAutospacing="0" w:line="240" w:lineRule="auto"/>
              <w:ind/>
              <w:rPr>
                <w:rFonts w:ascii="Times New Roman" w:hAnsi="Times New Roman" w:cs="Times New Roman"/>
                <w:b w:val="0"/>
                <w:bCs w:val="0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8"/>
                <w:sz w:val="28"/>
                <w:szCs w:val="28"/>
                <w:shd w:val="clear" w:color="auto" w:fill="ffffff"/>
                <w:lang w:val="uk-UA"/>
              </w:rPr>
              <w:t xml:space="preserve">245976,41</w:t>
            </w:r>
            <w:r>
              <w:rPr>
                <w:rFonts w:ascii="Times New Roman" w:hAnsi="Times New Roman" w:cs="Times New Roman"/>
                <w:b w:val="0"/>
                <w:bCs w:val="0"/>
                <w:spacing w:val="8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spacing w:val="8"/>
                <w:sz w:val="28"/>
                <w:szCs w:val="28"/>
                <w:shd w:val="clear" w:color="auto" w:fill="ffffff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tabs>
                <w:tab w:val="left" w:leader="none" w:pos="9072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pacing w:val="8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8"/>
                <w:sz w:val="28"/>
                <w:szCs w:val="28"/>
                <w:shd w:val="clear" w:color="auto" w:fill="ffffff"/>
                <w:lang w:val="uk-UA"/>
              </w:rPr>
              <w:t xml:space="preserve">245976,</w:t>
            </w:r>
            <w:r>
              <w:rPr>
                <w:rFonts w:ascii="Times New Roman" w:hAnsi="Times New Roman" w:cs="Times New Roman"/>
                <w:b w:val="0"/>
                <w:bCs w:val="0"/>
                <w:spacing w:val="8"/>
                <w:sz w:val="28"/>
                <w:szCs w:val="28"/>
                <w:highlight w:val="none"/>
                <w:shd w:val="clear" w:color="auto" w:fill="ffffff"/>
                <w:lang w:val="uk-UA" w:bidi="uk-UA"/>
              </w:rPr>
              <w:t xml:space="preserve">41</w:t>
            </w:r>
            <w:r>
              <w:rPr>
                <w:rFonts w:ascii="Times New Roman" w:hAnsi="Times New Roman" w:cs="Times New Roman"/>
                <w:b w:val="0"/>
                <w:bCs w:val="0"/>
                <w:spacing w:val="8"/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spacing w:val="8"/>
                <w:sz w:val="28"/>
                <w:szCs w:val="28"/>
                <w:highlight w:val="none"/>
                <w:shd w:val="clear" w:color="auto" w:fill="ffffff"/>
              </w:rPr>
            </w:r>
          </w:p>
        </w:tc>
        <w:tc>
          <w:tcPr>
            <w:tcBorders/>
            <w:tcW w:w="1549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cs="Times New Roman"/>
                <w:b w:val="0"/>
                <w:bCs w:val="0"/>
                <w:spacing w:val="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8"/>
                <w:sz w:val="28"/>
                <w:szCs w:val="28"/>
                <w:shd w:val="clear" w:color="auto" w:fill="ffffff"/>
                <w:lang w:val="uk-UA" w:bidi="uk-UA"/>
              </w:rPr>
              <w:t xml:space="preserve">295171,69</w:t>
            </w:r>
            <w:r>
              <w:rPr>
                <w:rFonts w:ascii="Times New Roman" w:hAnsi="Times New Roman" w:cs="Times New Roman"/>
                <w:b w:val="0"/>
                <w:bCs w:val="0"/>
                <w:spacing w:val="8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pacing w:val="8"/>
                <w:sz w:val="28"/>
                <w:szCs w:val="28"/>
              </w:rPr>
            </w:r>
          </w:p>
        </w:tc>
      </w:tr>
      <w:tr>
        <w:trPr>
          <w:trHeight w:val="272"/>
        </w:trPr>
        <w:tc>
          <w:tcPr>
            <w:gridSpan w:val="5"/>
            <w:tcBorders/>
            <w:tcW w:w="7654" w:type="dxa"/>
            <w:textDirection w:val="lrTb"/>
            <w:noWrap w:val="false"/>
          </w:tcPr>
          <w:p>
            <w:pPr>
              <w:pBdr/>
              <w:tabs>
                <w:tab w:val="left" w:leader="none" w:pos="9072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8"/>
                <w:sz w:val="28"/>
                <w:szCs w:val="28"/>
                <w:shd w:val="clear" w:color="auto" w:fill="ffffff"/>
                <w:lang w:val="uk-UA"/>
              </w:rPr>
              <w:t xml:space="preserve">Усього вартість послуг, з ПДВ,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8"/>
                <w:sz w:val="28"/>
                <w:szCs w:val="28"/>
                <w:shd w:val="clear" w:color="auto" w:fill="ffffff"/>
                <w:lang w:val="uk-UA"/>
              </w:rPr>
              <w:t xml:space="preserve">грн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pacing w:val="8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pacing w:val="8"/>
                <w:sz w:val="28"/>
                <w:szCs w:val="28"/>
                <w:shd w:val="clear" w:color="auto" w:fill="ffffff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tabs>
                <w:tab w:val="left" w:leader="none" w:pos="9072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i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spacing w:val="8"/>
                <w:sz w:val="28"/>
                <w:szCs w:val="28"/>
                <w:shd w:val="clear" w:color="auto" w:fill="ffffff"/>
                <w:lang w:val="uk-UA"/>
              </w:rPr>
            </w:r>
            <w:r>
              <w:rPr>
                <w:rFonts w:ascii="Times New Roman" w:hAnsi="Times New Roman" w:cs="Times New Roman"/>
                <w:b w:val="0"/>
                <w:bCs w:val="0"/>
                <w:i/>
                <w:spacing w:val="8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/>
                <w:spacing w:val="8"/>
                <w:sz w:val="28"/>
                <w:szCs w:val="28"/>
                <w:shd w:val="clear" w:color="auto" w:fill="ffffff"/>
              </w:rPr>
            </w:r>
          </w:p>
        </w:tc>
        <w:tc>
          <w:tcPr>
            <w:tcBorders/>
            <w:tcW w:w="1549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cs="Times New Roman"/>
                <w:b w:val="0"/>
                <w:bCs w:val="0"/>
                <w:i w:val="0"/>
                <w:spacing w:val="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8"/>
                <w:sz w:val="28"/>
                <w:szCs w:val="28"/>
                <w:shd w:val="clear" w:color="auto" w:fill="ffffff"/>
                <w:lang w:val="uk-UA" w:bidi="uk-UA"/>
              </w:rPr>
              <w:t xml:space="preserve">295171,69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pacing w:val="8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pacing w:val="8"/>
                <w:sz w:val="28"/>
                <w:szCs w:val="28"/>
              </w:rPr>
            </w:r>
          </w:p>
        </w:tc>
      </w:tr>
    </w:tbl>
    <w:p>
      <w:pPr>
        <w:pStyle w:val="892"/>
        <w:widowControl w:val="true"/>
        <w:pBdr/>
        <w:shd w:val="clear" w:color="auto" w:fill="ffffff"/>
        <w:tabs>
          <w:tab w:val="left" w:leader="none" w:pos="709"/>
          <w:tab w:val="left" w:leader="none" w:pos="851"/>
          <w:tab w:val="left" w:leader="none" w:pos="993"/>
          <w:tab w:val="left" w:leader="none" w:pos="1276"/>
          <w:tab w:val="left" w:leader="none" w:pos="7334"/>
        </w:tabs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892"/>
        <w:widowControl w:val="true"/>
        <w:pBdr/>
        <w:shd w:val="clear" w:color="auto" w:fill="ffffff"/>
        <w:tabs>
          <w:tab w:val="left" w:leader="none" w:pos="709"/>
          <w:tab w:val="left" w:leader="none" w:pos="851"/>
          <w:tab w:val="left" w:leader="none" w:pos="993"/>
          <w:tab w:val="left" w:leader="none" w:pos="1276"/>
          <w:tab w:val="left" w:leader="none" w:pos="7334"/>
        </w:tabs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1058"/>
        <w:widowControl w:val="false"/>
        <w:pBdr/>
        <w:spacing w:after="0" w:afterAutospacing="0" w:before="0" w:beforeAutospacing="0" w:line="240" w:lineRule="auto"/>
        <w:ind w:right="-216"/>
        <w:rPr/>
      </w:pPr>
      <w:r>
        <w:rPr>
          <w:color w:val="000000"/>
          <w:sz w:val="28"/>
          <w:szCs w:val="28"/>
        </w:rPr>
        <w:t xml:space="preserve">Начальник відділу житлово-комунального</w:t>
      </w:r>
      <w:r/>
    </w:p>
    <w:p>
      <w:pPr>
        <w:pStyle w:val="1059"/>
        <w:widowControl w:val="false"/>
        <w:pBdr/>
        <w:spacing w:after="0" w:afterAutospacing="0" w:before="0" w:beforeAutospacing="0" w:line="240" w:lineRule="auto"/>
        <w:ind w:right="-21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господарства та комунального майна                                         Ірина ЄКИМЕНКО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h="16840" w:orient="portrait" w:w="11907"/>
      <w:pgMar w:top="284" w:right="710" w:bottom="709" w:left="850" w:header="0" w:footer="294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Georgia">
    <w:panose1 w:val="02040502050405020303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center" w:leader="none" w:pos="4550"/>
        <w:tab w:val="left" w:leader="none" w:pos="5818"/>
      </w:tabs>
      <w:spacing/>
      <w:ind w:right="260"/>
      <w:jc w:val="right"/>
      <w:rPr>
        <w:i/>
        <w:color w:val="808080"/>
      </w:rPr>
    </w:pPr>
    <w:r>
      <w:rPr>
        <w:i/>
        <w:color w:val="808080"/>
      </w:rPr>
    </w:r>
    <w:r>
      <w:rPr>
        <w:i/>
        <w:color w:val="808080"/>
      </w:rPr>
    </w:r>
    <w:r>
      <w:rPr>
        <w:i/>
        <w:color w:val="80808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center" w:leader="none" w:pos="4844"/>
        <w:tab w:val="right" w:leader="none" w:pos="9689"/>
      </w:tabs>
      <w:spacing w:line="240" w:lineRule="auto"/>
      <w:ind/>
      <w:jc w:val="right"/>
      <w:rPr/>
    </w:pPr>
    <w:r/>
    <w:r/>
  </w:p>
  <w:p>
    <w:pPr>
      <w:pBdr/>
      <w:tabs>
        <w:tab w:val="center" w:leader="none" w:pos="4844"/>
        <w:tab w:val="right" w:leader="none" w:pos="9689"/>
      </w:tabs>
      <w:spacing w:line="240" w:lineRule="auto"/>
      <w:ind/>
      <w:rPr/>
    </w:pPr>
    <w:r>
      <w:t xml:space="preserve"> </w:t>
    </w:r>
    <w:r/>
  </w:p>
  <w:p>
    <w:pPr>
      <w:pBdr/>
      <w:tabs>
        <w:tab w:val="center" w:leader="none" w:pos="4844"/>
        <w:tab w:val="right" w:leader="none" w:pos="9689"/>
      </w:tabs>
      <w:spacing w:line="240" w:lineRule="auto"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21BEC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nsid w:val="66CC660C"/>
    <w:lvl w:ilvl="0">
      <w:isLgl w:val="false"/>
      <w:lvlJc w:val="left"/>
      <w:lvlText w:val="%1."/>
      <w:numFmt w:val="decimal"/>
      <w:pPr>
        <w:pBdr/>
        <w:spacing/>
        <w:ind w:firstLine="720" w:left="360"/>
      </w:pPr>
      <w:rPr>
        <w:rFonts w:ascii="Times New Roman" w:hAnsi="Times New Roman" w:eastAsia="Times New Roman" w:cs="Times New Roman"/>
        <w:b/>
        <w:u w:val="none"/>
        <w:vertAlign w:val="baseline"/>
      </w:rPr>
      <w:start w:val="2"/>
      <w:suff w:val="tab"/>
    </w:lvl>
    <w:lvl w:ilvl="1">
      <w:isLgl w:val="false"/>
      <w:lvlJc w:val="left"/>
      <w:lvlText w:val="%1.%2."/>
      <w:numFmt w:val="decimal"/>
      <w:pPr>
        <w:pBdr/>
        <w:spacing/>
        <w:ind w:firstLine="720" w:left="360"/>
      </w:pPr>
      <w:rPr>
        <w:u w:val="none"/>
        <w:vertAlign w:val="baseline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firstLine="3600" w:left="1440"/>
      </w:pPr>
      <w:rPr>
        <w:u w:val="none"/>
        <w:vertAlign w:val="baseline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firstLine="4680" w:left="1800"/>
      </w:pPr>
      <w:rPr>
        <w:u w:val="single"/>
        <w:vertAlign w:val="baseline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firstLine="6480" w:left="2520"/>
      </w:pPr>
      <w:rPr>
        <w:u w:val="single"/>
        <w:vertAlign w:val="baseline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firstLine="7560" w:left="2880"/>
      </w:pPr>
      <w:rPr>
        <w:u w:val="single"/>
        <w:vertAlign w:val="baseline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firstLine="9360" w:left="3600"/>
      </w:pPr>
      <w:rPr>
        <w:u w:val="single"/>
        <w:vertAlign w:val="baseline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firstLine="10440" w:left="3960"/>
      </w:pPr>
      <w:rPr>
        <w:u w:val="single"/>
        <w:vertAlign w:val="baseline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firstLine="12240" w:left="4680"/>
      </w:pPr>
      <w:rPr>
        <w:u w:val="single"/>
        <w:vertAlign w:val="baseline"/>
      </w:rPr>
      <w:start w:val="1"/>
      <w:suff w:val="tab"/>
    </w:lvl>
  </w:abstractNum>
  <w:abstractNum w:abstractNumId="2">
    <w:nsid w:val="71D97467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-RU" w:eastAsia="zh-CN" w:bidi="ar-SA"/>
      </w:rPr>
    </w:rPrDefault>
    <w:pPrDefault>
      <w:pPr>
        <w:widowControl w:val="false"/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43">
    <w:name w:val="Table Grid Light"/>
    <w:basedOn w:val="88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1"/>
    <w:basedOn w:val="88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2"/>
    <w:basedOn w:val="88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3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4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5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1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2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 - Accent 3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1 Light - Accent 4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1 Light - Accent 5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1 Light - Accent 6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1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2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 - Accent 3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2 - Accent 4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2 - Accent 5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2 - Accent 6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1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2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 - Accent 3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3 - Accent 4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3 - Accent 5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3 - Accent 6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"/>
    <w:basedOn w:val="8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1"/>
    <w:basedOn w:val="8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2"/>
    <w:basedOn w:val="8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 - Accent 3"/>
    <w:basedOn w:val="8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4 - Accent 4"/>
    <w:basedOn w:val="8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4 - Accent 5"/>
    <w:basedOn w:val="8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4 - Accent 6"/>
    <w:basedOn w:val="8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 - Accent 2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 - Accent 3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 - Accent 5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5 Dark - Accent 6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1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2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3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 - Accent 4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 - Accent 5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6 Colorful - Accent 6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1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2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3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4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 - Accent 5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7 Colorful - Accent 6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1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2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3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4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 - Accent 5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1 Light - Accent 6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1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2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3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4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 - Accent 5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2 - Accent 6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1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2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3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4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 - Accent 5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3 - Accent 6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1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2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3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4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 - Accent 5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4 - Accent 6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1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2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3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 - Accent 4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 - Accent 5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5 Dark - Accent 6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1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2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3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4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 - Accent 5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6 Colorful - Accent 6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1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2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3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 - Accent 4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 - Accent 5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7 Colorful - Accent 6"/>
    <w:basedOn w:val="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845">
    <w:name w:val="Heading 1 Char"/>
    <w:basedOn w:val="880"/>
    <w:link w:val="8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6">
    <w:name w:val="Heading 2 Char"/>
    <w:basedOn w:val="880"/>
    <w:link w:val="8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7">
    <w:name w:val="Heading 3 Char"/>
    <w:basedOn w:val="880"/>
    <w:link w:val="8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8">
    <w:name w:val="Heading 4 Char"/>
    <w:basedOn w:val="880"/>
    <w:link w:val="87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9">
    <w:name w:val="Heading 5 Char"/>
    <w:basedOn w:val="880"/>
    <w:link w:val="87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0">
    <w:name w:val="Heading 6 Char"/>
    <w:basedOn w:val="880"/>
    <w:link w:val="87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1">
    <w:name w:val="Heading 7 Char"/>
    <w:basedOn w:val="880"/>
    <w:link w:val="87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2">
    <w:name w:val="Heading 8 Char"/>
    <w:basedOn w:val="880"/>
    <w:link w:val="87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3">
    <w:name w:val="Heading 9 Char"/>
    <w:basedOn w:val="880"/>
    <w:link w:val="87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4">
    <w:name w:val="Title Char"/>
    <w:basedOn w:val="880"/>
    <w:link w:val="105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55">
    <w:name w:val="Subtitle Char"/>
    <w:basedOn w:val="880"/>
    <w:link w:val="105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6">
    <w:name w:val="Quote Char"/>
    <w:basedOn w:val="880"/>
    <w:link w:val="89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Intense Emphasis"/>
    <w:basedOn w:val="88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58">
    <w:name w:val="Intense Quote Char"/>
    <w:basedOn w:val="880"/>
    <w:link w:val="89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9">
    <w:name w:val="Intense Reference"/>
    <w:basedOn w:val="88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60">
    <w:name w:val="Subtle Emphasis"/>
    <w:basedOn w:val="88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1">
    <w:name w:val="Emphasis"/>
    <w:basedOn w:val="880"/>
    <w:uiPriority w:val="20"/>
    <w:qFormat/>
    <w:pPr>
      <w:pBdr/>
      <w:spacing/>
      <w:ind/>
    </w:pPr>
    <w:rPr>
      <w:i/>
      <w:iCs/>
    </w:rPr>
  </w:style>
  <w:style w:type="character" w:styleId="862">
    <w:name w:val="Strong"/>
    <w:basedOn w:val="880"/>
    <w:uiPriority w:val="22"/>
    <w:qFormat/>
    <w:pPr>
      <w:pBdr/>
      <w:spacing/>
      <w:ind/>
    </w:pPr>
    <w:rPr>
      <w:b/>
      <w:bCs/>
    </w:rPr>
  </w:style>
  <w:style w:type="character" w:styleId="863">
    <w:name w:val="Subtle Reference"/>
    <w:basedOn w:val="88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4">
    <w:name w:val="Book Title"/>
    <w:basedOn w:val="88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65">
    <w:name w:val="Header Char"/>
    <w:basedOn w:val="880"/>
    <w:link w:val="900"/>
    <w:uiPriority w:val="99"/>
    <w:pPr>
      <w:pBdr/>
      <w:spacing/>
      <w:ind/>
    </w:pPr>
  </w:style>
  <w:style w:type="character" w:styleId="866">
    <w:name w:val="Footnote Text Char"/>
    <w:basedOn w:val="880"/>
    <w:link w:val="1033"/>
    <w:uiPriority w:val="99"/>
    <w:semiHidden/>
    <w:pPr>
      <w:pBdr/>
      <w:spacing/>
      <w:ind/>
    </w:pPr>
    <w:rPr>
      <w:sz w:val="20"/>
      <w:szCs w:val="20"/>
    </w:rPr>
  </w:style>
  <w:style w:type="character" w:styleId="867">
    <w:name w:val="Endnote Text Char"/>
    <w:basedOn w:val="880"/>
    <w:link w:val="103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FollowedHyperlink"/>
    <w:basedOn w:val="88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869">
    <w:name w:val="Placeholder Text"/>
    <w:basedOn w:val="880"/>
    <w:uiPriority w:val="99"/>
    <w:semiHidden/>
    <w:pPr>
      <w:pBdr/>
      <w:spacing/>
      <w:ind/>
    </w:pPr>
    <w:rPr>
      <w:color w:val="666666"/>
    </w:rPr>
  </w:style>
  <w:style w:type="paragraph" w:styleId="870" w:default="1">
    <w:name w:val="Normal"/>
    <w:pPr>
      <w:pBdr/>
      <w:spacing/>
      <w:ind/>
    </w:pPr>
  </w:style>
  <w:style w:type="paragraph" w:styleId="871">
    <w:name w:val="Heading 1"/>
    <w:basedOn w:val="870"/>
    <w:next w:val="870"/>
    <w:link w:val="883"/>
    <w:pPr>
      <w:keepNext w:val="true"/>
      <w:keepLines w:val="true"/>
      <w:pBdr/>
      <w:spacing w:after="120" w:before="480"/>
      <w:ind/>
      <w:outlineLvl w:val="0"/>
    </w:pPr>
    <w:rPr>
      <w:b/>
      <w:sz w:val="48"/>
      <w:szCs w:val="48"/>
    </w:rPr>
  </w:style>
  <w:style w:type="paragraph" w:styleId="872">
    <w:name w:val="Heading 2"/>
    <w:basedOn w:val="870"/>
    <w:next w:val="870"/>
    <w:link w:val="884"/>
    <w:pPr>
      <w:keepNext w:val="true"/>
      <w:keepLines w:val="true"/>
      <w:pBdr/>
      <w:spacing w:after="80" w:before="360"/>
      <w:ind/>
      <w:outlineLvl w:val="1"/>
    </w:pPr>
    <w:rPr>
      <w:b/>
      <w:sz w:val="36"/>
      <w:szCs w:val="36"/>
    </w:rPr>
  </w:style>
  <w:style w:type="paragraph" w:styleId="873">
    <w:name w:val="Heading 3"/>
    <w:basedOn w:val="870"/>
    <w:next w:val="870"/>
    <w:link w:val="885"/>
    <w:pPr>
      <w:keepNext w:val="true"/>
      <w:keepLines w:val="true"/>
      <w:pBdr/>
      <w:spacing w:after="80" w:before="280"/>
      <w:ind/>
      <w:outlineLvl w:val="2"/>
    </w:pPr>
    <w:rPr>
      <w:b/>
      <w:sz w:val="28"/>
      <w:szCs w:val="28"/>
    </w:rPr>
  </w:style>
  <w:style w:type="paragraph" w:styleId="874">
    <w:name w:val="Heading 4"/>
    <w:basedOn w:val="870"/>
    <w:next w:val="870"/>
    <w:link w:val="886"/>
    <w:pPr>
      <w:keepNext w:val="true"/>
      <w:keepLines w:val="true"/>
      <w:pBdr/>
      <w:spacing w:after="40" w:before="240"/>
      <w:ind/>
      <w:outlineLvl w:val="3"/>
    </w:pPr>
    <w:rPr>
      <w:b/>
      <w:sz w:val="24"/>
      <w:szCs w:val="24"/>
    </w:rPr>
  </w:style>
  <w:style w:type="paragraph" w:styleId="875">
    <w:name w:val="Heading 5"/>
    <w:basedOn w:val="870"/>
    <w:next w:val="870"/>
    <w:link w:val="887"/>
    <w:pPr>
      <w:keepNext w:val="true"/>
      <w:keepLines w:val="true"/>
      <w:pBdr/>
      <w:spacing w:after="40" w:before="220"/>
      <w:ind/>
      <w:outlineLvl w:val="4"/>
    </w:pPr>
    <w:rPr>
      <w:b/>
    </w:rPr>
  </w:style>
  <w:style w:type="paragraph" w:styleId="876">
    <w:name w:val="Heading 6"/>
    <w:basedOn w:val="870"/>
    <w:next w:val="870"/>
    <w:link w:val="888"/>
    <w:pPr>
      <w:keepNext w:val="true"/>
      <w:keepLines w:val="true"/>
      <w:pBdr/>
      <w:spacing w:after="40" w:before="200"/>
      <w:ind/>
      <w:outlineLvl w:val="5"/>
    </w:pPr>
    <w:rPr>
      <w:b/>
      <w:sz w:val="20"/>
      <w:szCs w:val="20"/>
    </w:rPr>
  </w:style>
  <w:style w:type="paragraph" w:styleId="877">
    <w:name w:val="Heading 7"/>
    <w:basedOn w:val="870"/>
    <w:next w:val="870"/>
    <w:link w:val="88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b/>
      <w:bCs/>
      <w:i/>
      <w:iCs/>
    </w:rPr>
  </w:style>
  <w:style w:type="paragraph" w:styleId="878">
    <w:name w:val="Heading 8"/>
    <w:basedOn w:val="870"/>
    <w:next w:val="870"/>
    <w:link w:val="89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i/>
      <w:iCs/>
    </w:rPr>
  </w:style>
  <w:style w:type="paragraph" w:styleId="879">
    <w:name w:val="Heading 9"/>
    <w:basedOn w:val="870"/>
    <w:next w:val="870"/>
    <w:link w:val="89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i/>
      <w:iCs/>
      <w:sz w:val="21"/>
      <w:szCs w:val="21"/>
    </w:rPr>
  </w:style>
  <w:style w:type="character" w:styleId="880" w:default="1">
    <w:name w:val="Default Paragraph Font"/>
    <w:uiPriority w:val="1"/>
    <w:semiHidden/>
    <w:unhideWhenUsed/>
    <w:pPr>
      <w:pBdr/>
      <w:spacing/>
      <w:ind/>
    </w:pPr>
  </w:style>
  <w:style w:type="table" w:styleId="88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2" w:default="1">
    <w:name w:val="No List"/>
    <w:uiPriority w:val="99"/>
    <w:semiHidden/>
    <w:unhideWhenUsed/>
    <w:pPr>
      <w:pBdr/>
      <w:spacing/>
      <w:ind/>
    </w:pPr>
  </w:style>
  <w:style w:type="character" w:styleId="883" w:customStyle="1">
    <w:name w:val="Заголовок 1 Знак"/>
    <w:link w:val="8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84" w:customStyle="1">
    <w:name w:val="Заголовок 2 Знак"/>
    <w:link w:val="87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85" w:customStyle="1">
    <w:name w:val="Заголовок 3 Знак"/>
    <w:link w:val="87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86" w:customStyle="1">
    <w:name w:val="Заголовок 4 Знак"/>
    <w:link w:val="87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87" w:customStyle="1">
    <w:name w:val="Заголовок 5 Знак"/>
    <w:link w:val="87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88" w:customStyle="1">
    <w:name w:val="Заголовок 6 Знак"/>
    <w:link w:val="87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89" w:customStyle="1">
    <w:name w:val="Заголовок 7 Знак"/>
    <w:link w:val="87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90" w:customStyle="1">
    <w:name w:val="Заголовок 8 Знак"/>
    <w:link w:val="87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91" w:customStyle="1">
    <w:name w:val="Заголовок 9 Знак"/>
    <w:link w:val="87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92">
    <w:name w:val="List Paragraph"/>
    <w:basedOn w:val="870"/>
    <w:uiPriority w:val="34"/>
    <w:qFormat/>
    <w:pPr>
      <w:pBdr/>
      <w:spacing/>
      <w:ind w:left="720"/>
      <w:contextualSpacing w:val="true"/>
    </w:pPr>
  </w:style>
  <w:style w:type="paragraph" w:styleId="893">
    <w:name w:val="No Spacing"/>
    <w:uiPriority w:val="1"/>
    <w:qFormat/>
    <w:pPr>
      <w:pBdr/>
      <w:spacing w:line="240" w:lineRule="auto"/>
      <w:ind/>
    </w:pPr>
  </w:style>
  <w:style w:type="character" w:styleId="894" w:customStyle="1">
    <w:name w:val="Назва Знак"/>
    <w:link w:val="1050"/>
    <w:uiPriority w:val="10"/>
    <w:pPr>
      <w:pBdr/>
      <w:spacing/>
      <w:ind/>
    </w:pPr>
    <w:rPr>
      <w:sz w:val="48"/>
      <w:szCs w:val="48"/>
    </w:rPr>
  </w:style>
  <w:style w:type="character" w:styleId="895" w:customStyle="1">
    <w:name w:val="Підзаголовок Знак"/>
    <w:link w:val="1051"/>
    <w:uiPriority w:val="11"/>
    <w:pPr>
      <w:pBdr/>
      <w:spacing/>
      <w:ind/>
    </w:pPr>
    <w:rPr>
      <w:sz w:val="24"/>
      <w:szCs w:val="24"/>
    </w:rPr>
  </w:style>
  <w:style w:type="paragraph" w:styleId="896">
    <w:name w:val="Quote"/>
    <w:basedOn w:val="870"/>
    <w:next w:val="870"/>
    <w:link w:val="897"/>
    <w:uiPriority w:val="29"/>
    <w:qFormat/>
    <w:pPr>
      <w:pBdr/>
      <w:spacing/>
      <w:ind w:right="720" w:left="720"/>
    </w:pPr>
    <w:rPr>
      <w:i/>
    </w:rPr>
  </w:style>
  <w:style w:type="character" w:styleId="897" w:customStyle="1">
    <w:name w:val="Цитата Знак"/>
    <w:link w:val="896"/>
    <w:uiPriority w:val="29"/>
    <w:pPr>
      <w:pBdr/>
      <w:spacing/>
      <w:ind/>
    </w:pPr>
    <w:rPr>
      <w:i/>
    </w:rPr>
  </w:style>
  <w:style w:type="paragraph" w:styleId="898">
    <w:name w:val="Intense Quote"/>
    <w:basedOn w:val="870"/>
    <w:next w:val="870"/>
    <w:link w:val="8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99" w:customStyle="1">
    <w:name w:val="Насичена цитата Знак"/>
    <w:link w:val="898"/>
    <w:uiPriority w:val="30"/>
    <w:pPr>
      <w:pBdr/>
      <w:spacing/>
      <w:ind/>
    </w:pPr>
    <w:rPr>
      <w:i/>
    </w:rPr>
  </w:style>
  <w:style w:type="paragraph" w:styleId="900">
    <w:name w:val="Header"/>
    <w:basedOn w:val="870"/>
    <w:link w:val="901"/>
    <w:uiPriority w:val="99"/>
    <w:unhideWhenUsed/>
    <w:pPr>
      <w:pBdr/>
      <w:tabs>
        <w:tab w:val="center" w:leader="none" w:pos="7143"/>
        <w:tab w:val="right" w:leader="none" w:pos="14287"/>
      </w:tabs>
      <w:spacing w:line="240" w:lineRule="auto"/>
      <w:ind/>
    </w:pPr>
  </w:style>
  <w:style w:type="character" w:styleId="901" w:customStyle="1">
    <w:name w:val="Верхній колонтитул Знак"/>
    <w:link w:val="900"/>
    <w:uiPriority w:val="99"/>
    <w:pPr>
      <w:pBdr/>
      <w:spacing/>
      <w:ind/>
    </w:pPr>
  </w:style>
  <w:style w:type="paragraph" w:styleId="902">
    <w:name w:val="Footer"/>
    <w:basedOn w:val="870"/>
    <w:link w:val="905"/>
    <w:uiPriority w:val="99"/>
    <w:unhideWhenUsed/>
    <w:pPr>
      <w:pBdr/>
      <w:tabs>
        <w:tab w:val="center" w:leader="none" w:pos="7143"/>
        <w:tab w:val="right" w:leader="none" w:pos="14287"/>
      </w:tabs>
      <w:spacing w:line="240" w:lineRule="auto"/>
      <w:ind/>
    </w:pPr>
  </w:style>
  <w:style w:type="character" w:styleId="903" w:customStyle="1">
    <w:name w:val="Footer Char"/>
    <w:uiPriority w:val="99"/>
    <w:pPr>
      <w:pBdr/>
      <w:spacing/>
      <w:ind/>
    </w:pPr>
  </w:style>
  <w:style w:type="paragraph" w:styleId="904">
    <w:name w:val="Caption"/>
    <w:basedOn w:val="870"/>
    <w:next w:val="870"/>
    <w:uiPriority w:val="35"/>
    <w:semiHidden/>
    <w:unhideWhenUsed/>
    <w:qFormat/>
    <w:pPr>
      <w:pBdr/>
      <w:spacing/>
      <w:ind/>
    </w:pPr>
    <w:rPr>
      <w:b/>
      <w:bCs/>
      <w:color w:val="4f81bd" w:themeColor="accent1"/>
      <w:sz w:val="18"/>
      <w:szCs w:val="18"/>
    </w:rPr>
  </w:style>
  <w:style w:type="character" w:styleId="905" w:customStyle="1">
    <w:name w:val="Нижній колонтитул Знак"/>
    <w:link w:val="902"/>
    <w:uiPriority w:val="99"/>
    <w:pPr>
      <w:pBdr/>
      <w:spacing/>
      <w:ind/>
    </w:pPr>
  </w:style>
  <w:style w:type="table" w:styleId="906">
    <w:name w:val="Table Grid"/>
    <w:basedOn w:val="881"/>
    <w:uiPriority w:val="59"/>
    <w:pPr>
      <w:pBdr/>
      <w:spacing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Сітка таблиці (світла)1"/>
    <w:basedOn w:val="881"/>
    <w:uiPriority w:val="59"/>
    <w:pPr>
      <w:pBdr/>
      <w:spacing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Звичайна таблиця 11"/>
    <w:basedOn w:val="881"/>
    <w:uiPriority w:val="59"/>
    <w:pPr>
      <w:pBdr/>
      <w:spacing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Звичайна таблиця 21"/>
    <w:basedOn w:val="881"/>
    <w:uiPriority w:val="59"/>
    <w:pPr>
      <w:pBdr/>
      <w:spacing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Звичайна таблиця 3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Звичайна таблиця 4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Звичайна таблиця 5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Таблиця-сітка 1 (світла)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Таблиця-сітка 1 (світла) – акцент 1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Таблиця-сітка 1 світла – акцент 2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Таблиця-сітка 1 (світла) – акцент 3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Таблиця-сітка 1 (світла) – акцент 4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Таблиця-сітка 1 (світла) – акцент 5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Таблиця-сітка 1 (світла) – акцент 6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Таблиця-сітка 2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Таблиця-сітка 2 – акцент 1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Таблиця-сітка 2 – акцент 2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Таблиця-сітка 2 – акцент 3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Таблиця-сітка 2 – акцент 4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Таблиця-сітка 2 – акцент 5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Таблиця-сітка 2 – акцент 6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Таблиця-сітка 3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Таблиця-сітка 3 – акцент 1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Таблиця-сітка 3 – акцент 2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Таблиця-сітка 3 – акцент 3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Таблиця-сітка 3 – акцент 4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Таблиця-сітка 3 – акцент 5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Таблиця-сітка 3 – акцент 6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Таблиця-сітка 41"/>
    <w:basedOn w:val="881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Таблиця-сітка 4 – акцент 11"/>
    <w:basedOn w:val="881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Таблиця-сітка 4 – акцент 21"/>
    <w:basedOn w:val="881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Таблиця-сітка 4 – акцент 31"/>
    <w:basedOn w:val="881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Таблиця-сітка 4 – акцент 41"/>
    <w:basedOn w:val="881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Таблиця-сітка 4 – акцент 51"/>
    <w:basedOn w:val="881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Таблиця-сітка 4 – акцент 61"/>
    <w:basedOn w:val="881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Таблиця-сітка 5 (темна)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Grid Table 5 Dark- Accent 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Таблиця-сітка 5 (темна) – акцент 2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Таблиця-сітка 5 (темна) – акцент 3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Grid Table 5 Dark- Accent 4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Таблиця-сітка 5 (темна) – акцент 5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Таблиця-сітка 5 (темна) – акцент 6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Таблиця-сітка 6 (кольорова)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Таблиця-сітка 6 (кольорова) – акцент 1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Таблиця-сітка 6 (кольорова) – акцент 2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Таблиця-сітка 6 (кольорова) – акцент 3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Таблиця-сітка 6 (кольорова) – акцент 4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Таблиця-сітка 6 (кольорова) – акцент 5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Таблиця-сітка 6 (кольорова) – акцент 6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Таблиця-сітка 7 (кольорова)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Таблиця-сітка 7 (кольорова) – акцент 1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Таблиця-сітка 7 (кольорова) – акцент 2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Таблиця-сітка 7 (кольорова) – акцент 3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Таблиця-сітка 7 (кольорова) – акцент 4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Таблиця-сітка 7 (кольорова) – акцент 5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Таблиця-сітка 7 (кольорова) – акцент 6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Таблиця-список 1 (світлий)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Таблиця-список 1 (світлий) – акцент 1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Таблиця-список 1 (світлий) – акцент 2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Таблиця-список 1 (світлий) – акцент 3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Таблиця-список 1 (світлий) – акцент 4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Таблиця-список 1 (світлий) – акцент 5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Таблиця-список 1 (світлий) – акцент 6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Таблиця-список 2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Таблиця-список 2 – акцент 1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Таблиця-список 2 – акцент 2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Таблиця-список 2 – акцент 3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Таблиця-список 2 – акцент 4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Таблиця-список 2 – акцент 5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Таблиця-список 2 – акцент 6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Таблиця-список 3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Таблиця-список 3 – акцент 1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Таблиця-список 3 – акцент 2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Таблиця-список 3 – акцент 3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Таблиця-список 3 – акцент 4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Таблиця-список 3 – акцент 5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Таблиця-список 3 – акцент 6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Таблиця-список 4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Таблиця-список 4 – акцент 1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Таблиця-список 4 – акцент 2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Таблиця-список 4 – акцент 3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Таблиця-список 4 – акцент 4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Таблиця-список 4 – акцент 5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Таблиця-список 4 – акцент 6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Таблиця-список 5 (темний)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Таблиця-список 5 (темний) – акцент 1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Таблиця-список 5 (темний) – акцент 2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Таблиця-список 5 (темний) – акцент 3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Таблиця-список 5 (темний) – акцент 4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Таблиця-список 5 (темний) – акцент 5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Таблиця-список 5 (темний) – акцент 6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Таблиця-список 6 (кольоровий)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Таблиця-список 6 (кольоровий) – акцент 1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Таблиця-список 6 (кольоровий) – акцент 2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Таблиця-список 6 (кольоровий) – акцент 3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Таблиця-список 6 (кольоровий) – акцент 4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Таблиця-список 6 (кольоровий) – акцент 5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Таблиця-список 6 (кольоровий) – акцент 6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Таблиця-список 7 (кольоровий)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Таблиця-список 7 (кольоровий) – акцент 1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Таблиця-список 7 (кольоровий) – акцент 2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Таблиця-список 7 (кольоровий) – акцент 3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Таблиця-список 7 (кольоровий) – акцент 4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Таблиця-список 7 (кольоровий) – акцент 5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Таблиця-список 7 (кольоровий) – акцент 6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Lined - Accent"/>
    <w:basedOn w:val="881"/>
    <w:uiPriority w:val="99"/>
    <w:pPr>
      <w:pBdr/>
      <w:spacing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Lined - Accent 1"/>
    <w:basedOn w:val="881"/>
    <w:uiPriority w:val="99"/>
    <w:pPr>
      <w:pBdr/>
      <w:spacing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Lined - Accent 2"/>
    <w:basedOn w:val="881"/>
    <w:uiPriority w:val="99"/>
    <w:pPr>
      <w:pBdr/>
      <w:spacing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Lined - Accent 3"/>
    <w:basedOn w:val="881"/>
    <w:uiPriority w:val="99"/>
    <w:pPr>
      <w:pBdr/>
      <w:spacing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Lined - Accent 4"/>
    <w:basedOn w:val="881"/>
    <w:uiPriority w:val="99"/>
    <w:pPr>
      <w:pBdr/>
      <w:spacing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Lined - Accent 5"/>
    <w:basedOn w:val="881"/>
    <w:uiPriority w:val="99"/>
    <w:pPr>
      <w:pBdr/>
      <w:spacing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Lined - Accent 6"/>
    <w:basedOn w:val="881"/>
    <w:uiPriority w:val="99"/>
    <w:pPr>
      <w:pBdr/>
      <w:spacing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Bordered &amp; Lined - Accent"/>
    <w:basedOn w:val="881"/>
    <w:uiPriority w:val="99"/>
    <w:pPr>
      <w:pBdr/>
      <w:spacing w:line="240" w:lineRule="auto"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Bordered &amp; Lined - Accent 1"/>
    <w:basedOn w:val="881"/>
    <w:uiPriority w:val="99"/>
    <w:pPr>
      <w:pBdr/>
      <w:spacing w:line="240" w:lineRule="auto"/>
      <w:ind/>
    </w:pPr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Bordered &amp; Lined - Accent 2"/>
    <w:basedOn w:val="881"/>
    <w:uiPriority w:val="99"/>
    <w:pPr>
      <w:pBdr/>
      <w:spacing w:line="240" w:lineRule="auto"/>
      <w:ind/>
    </w:pPr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Bordered &amp; Lined - Accent 3"/>
    <w:basedOn w:val="881"/>
    <w:uiPriority w:val="99"/>
    <w:pPr>
      <w:pBdr/>
      <w:spacing w:line="240" w:lineRule="auto"/>
      <w:ind/>
    </w:pPr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Bordered &amp; Lined - Accent 4"/>
    <w:basedOn w:val="881"/>
    <w:uiPriority w:val="99"/>
    <w:pPr>
      <w:pBdr/>
      <w:spacing w:line="240" w:lineRule="auto"/>
      <w:ind/>
    </w:pPr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Bordered &amp; Lined - Accent 5"/>
    <w:basedOn w:val="881"/>
    <w:uiPriority w:val="99"/>
    <w:pPr>
      <w:pBdr/>
      <w:spacing w:line="240" w:lineRule="auto"/>
      <w:ind/>
    </w:pPr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Bordered &amp; Lined - Accent 6"/>
    <w:basedOn w:val="881"/>
    <w:uiPriority w:val="99"/>
    <w:pPr>
      <w:pBdr/>
      <w:spacing w:line="240" w:lineRule="auto"/>
      <w:ind/>
    </w:pPr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Bordered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Bordered - Accent 1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Bordered - Accent 2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Bordered - Accent 3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Bordered - Accent 4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Bordered - Accent 5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Bordered - Accent 6"/>
    <w:basedOn w:val="881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033">
    <w:name w:val="footnote text"/>
    <w:basedOn w:val="870"/>
    <w:link w:val="10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034" w:customStyle="1">
    <w:name w:val="Текст виноски Знак"/>
    <w:link w:val="1033"/>
    <w:uiPriority w:val="99"/>
    <w:pPr>
      <w:pBdr/>
      <w:spacing/>
      <w:ind/>
    </w:pPr>
    <w:rPr>
      <w:sz w:val="18"/>
    </w:rPr>
  </w:style>
  <w:style w:type="character" w:styleId="1035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1036">
    <w:name w:val="endnote text"/>
    <w:basedOn w:val="870"/>
    <w:link w:val="1037"/>
    <w:uiPriority w:val="99"/>
    <w:semiHidden/>
    <w:unhideWhenUsed/>
    <w:pPr>
      <w:pBdr/>
      <w:spacing w:line="240" w:lineRule="auto"/>
      <w:ind/>
    </w:pPr>
    <w:rPr>
      <w:sz w:val="20"/>
    </w:rPr>
  </w:style>
  <w:style w:type="character" w:styleId="1037" w:customStyle="1">
    <w:name w:val="Текст кінцевої виноски Знак"/>
    <w:link w:val="1036"/>
    <w:uiPriority w:val="99"/>
    <w:pPr>
      <w:pBdr/>
      <w:spacing/>
      <w:ind/>
    </w:pPr>
    <w:rPr>
      <w:sz w:val="20"/>
    </w:rPr>
  </w:style>
  <w:style w:type="character" w:styleId="1038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1039">
    <w:name w:val="toc 1"/>
    <w:basedOn w:val="870"/>
    <w:next w:val="870"/>
    <w:uiPriority w:val="39"/>
    <w:unhideWhenUsed/>
    <w:pPr>
      <w:pBdr/>
      <w:spacing w:after="57"/>
      <w:ind/>
    </w:pPr>
  </w:style>
  <w:style w:type="paragraph" w:styleId="1040">
    <w:name w:val="toc 2"/>
    <w:basedOn w:val="870"/>
    <w:next w:val="870"/>
    <w:uiPriority w:val="39"/>
    <w:unhideWhenUsed/>
    <w:pPr>
      <w:pBdr/>
      <w:spacing w:after="57"/>
      <w:ind w:left="283"/>
    </w:pPr>
  </w:style>
  <w:style w:type="paragraph" w:styleId="1041">
    <w:name w:val="toc 3"/>
    <w:basedOn w:val="870"/>
    <w:next w:val="870"/>
    <w:uiPriority w:val="39"/>
    <w:unhideWhenUsed/>
    <w:pPr>
      <w:pBdr/>
      <w:spacing w:after="57"/>
      <w:ind w:left="567"/>
    </w:pPr>
  </w:style>
  <w:style w:type="paragraph" w:styleId="1042">
    <w:name w:val="toc 4"/>
    <w:basedOn w:val="870"/>
    <w:next w:val="870"/>
    <w:uiPriority w:val="39"/>
    <w:unhideWhenUsed/>
    <w:pPr>
      <w:pBdr/>
      <w:spacing w:after="57"/>
      <w:ind w:left="850"/>
    </w:pPr>
  </w:style>
  <w:style w:type="paragraph" w:styleId="1043">
    <w:name w:val="toc 5"/>
    <w:basedOn w:val="870"/>
    <w:next w:val="870"/>
    <w:uiPriority w:val="39"/>
    <w:unhideWhenUsed/>
    <w:pPr>
      <w:pBdr/>
      <w:spacing w:after="57"/>
      <w:ind w:left="1134"/>
    </w:pPr>
  </w:style>
  <w:style w:type="paragraph" w:styleId="1044">
    <w:name w:val="toc 6"/>
    <w:basedOn w:val="870"/>
    <w:next w:val="870"/>
    <w:uiPriority w:val="39"/>
    <w:unhideWhenUsed/>
    <w:pPr>
      <w:pBdr/>
      <w:spacing w:after="57"/>
      <w:ind w:left="1417"/>
    </w:pPr>
  </w:style>
  <w:style w:type="paragraph" w:styleId="1045">
    <w:name w:val="toc 7"/>
    <w:basedOn w:val="870"/>
    <w:next w:val="870"/>
    <w:uiPriority w:val="39"/>
    <w:unhideWhenUsed/>
    <w:pPr>
      <w:pBdr/>
      <w:spacing w:after="57"/>
      <w:ind w:left="1701"/>
    </w:pPr>
  </w:style>
  <w:style w:type="paragraph" w:styleId="1046">
    <w:name w:val="toc 8"/>
    <w:basedOn w:val="870"/>
    <w:next w:val="870"/>
    <w:uiPriority w:val="39"/>
    <w:unhideWhenUsed/>
    <w:pPr>
      <w:pBdr/>
      <w:spacing w:after="57"/>
      <w:ind w:left="1984"/>
    </w:pPr>
  </w:style>
  <w:style w:type="paragraph" w:styleId="1047">
    <w:name w:val="toc 9"/>
    <w:basedOn w:val="870"/>
    <w:next w:val="870"/>
    <w:uiPriority w:val="39"/>
    <w:unhideWhenUsed/>
    <w:pPr>
      <w:pBdr/>
      <w:spacing w:after="57"/>
      <w:ind w:left="2268"/>
    </w:pPr>
  </w:style>
  <w:style w:type="paragraph" w:styleId="1048">
    <w:name w:val="TOC Heading"/>
    <w:uiPriority w:val="39"/>
    <w:unhideWhenUsed/>
    <w:pPr>
      <w:pBdr/>
      <w:spacing/>
      <w:ind/>
    </w:pPr>
  </w:style>
  <w:style w:type="paragraph" w:styleId="1049">
    <w:name w:val="table of figures"/>
    <w:basedOn w:val="870"/>
    <w:next w:val="870"/>
    <w:uiPriority w:val="99"/>
    <w:unhideWhenUsed/>
    <w:pPr>
      <w:pBdr/>
      <w:spacing/>
      <w:ind/>
    </w:pPr>
  </w:style>
  <w:style w:type="paragraph" w:styleId="1050">
    <w:name w:val="Title"/>
    <w:basedOn w:val="870"/>
    <w:next w:val="870"/>
    <w:link w:val="894"/>
    <w:pPr>
      <w:keepNext w:val="true"/>
      <w:keepLines w:val="true"/>
      <w:pBdr/>
      <w:spacing w:after="120" w:before="480"/>
      <w:ind/>
    </w:pPr>
    <w:rPr>
      <w:b/>
      <w:sz w:val="72"/>
      <w:szCs w:val="72"/>
    </w:rPr>
  </w:style>
  <w:style w:type="paragraph" w:styleId="1051">
    <w:name w:val="Subtitle"/>
    <w:basedOn w:val="870"/>
    <w:next w:val="870"/>
    <w:link w:val="895"/>
    <w:pPr>
      <w:keepNext w:val="true"/>
      <w:keepLines w:val="true"/>
      <w:pBdr/>
      <w:spacing w:after="80" w:before="360"/>
      <w:ind/>
    </w:pPr>
    <w:rPr>
      <w:rFonts w:ascii="Georgia" w:hAnsi="Georgia" w:eastAsia="Georgia" w:cs="Georgia"/>
      <w:i/>
      <w:color w:val="666666"/>
      <w:sz w:val="48"/>
      <w:szCs w:val="48"/>
    </w:rPr>
  </w:style>
  <w:style w:type="table" w:styleId="1052" w:customStyle="1">
    <w:name w:val="StGen0"/>
    <w:basedOn w:val="881"/>
    <w:pPr>
      <w:pBdr/>
      <w:spacing w:line="240" w:lineRule="auto"/>
      <w:ind/>
    </w:pPr>
    <w:rPr>
      <w:color w:val="404040"/>
    </w:rPr>
    <w:tblPr>
      <w:tblStyleRowBandSize w:val="1"/>
      <w:tblStyleColBandSize w:val="1"/>
      <w:tblCellMar>
        <w:left w:w="115" w:type="dxa"/>
        <w:right w:w="115" w:type="dxa"/>
      </w:tblCellMar>
      <w:tblBorders/>
    </w:tblPr>
    <w:tcPr>
      <w:shd w:val="clear" w:color="auto" w:fill="fac090"/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53" w:customStyle="1">
    <w:name w:val="Обычный1"/>
    <w:pPr>
      <w:widowControl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000000"/>
      <w:sz w:val="20"/>
      <w:szCs w:val="20"/>
      <w:lang w:val="en-US" w:eastAsia="en-US"/>
    </w:rPr>
  </w:style>
  <w:style w:type="paragraph" w:styleId="1054" w:customStyle="1">
    <w:name w:val="Звичайний1"/>
    <w:pPr>
      <w:widowControl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55" w:customStyle="1">
    <w:name w:val="Текст1"/>
    <w:pPr>
      <w:widowControl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line="240" w:lineRule="auto"/>
      <w:ind/>
    </w:pPr>
    <w:rPr>
      <w:rFonts w:ascii="Calibri" w:hAnsi="Calibri" w:eastAsia="Times New Roman" w:cs="Times New Roman"/>
      <w:szCs w:val="21"/>
      <w:lang w:val="uk-UA" w:eastAsia="uk-UA"/>
    </w:rPr>
  </w:style>
  <w:style w:type="character" w:styleId="1056" w:customStyle="1">
    <w:name w:val="docdata"/>
    <w:basedOn w:val="880"/>
    <w:pPr>
      <w:pBdr/>
      <w:spacing/>
      <w:ind/>
    </w:pPr>
  </w:style>
  <w:style w:type="paragraph" w:styleId="1057" w:customStyle="1">
    <w:name w:val="1547"/>
    <w:basedOn w:val="870"/>
    <w:pPr>
      <w:widowControl w:val="true"/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paragraph" w:styleId="1058" w:customStyle="1">
    <w:name w:val="2995"/>
    <w:basedOn w:val="870"/>
    <w:pPr>
      <w:widowControl w:val="true"/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paragraph" w:styleId="1059">
    <w:name w:val="Normal (Web)"/>
    <w:basedOn w:val="870"/>
    <w:uiPriority w:val="99"/>
    <w:unhideWhenUsed/>
    <w:pPr>
      <w:widowControl w:val="true"/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Чмир Наталія</dc:creator>
  <cp:lastModifiedBy>Четвертакова Наталія Вікторівна</cp:lastModifiedBy>
  <cp:revision>14</cp:revision>
  <dcterms:created xsi:type="dcterms:W3CDTF">2026-04-14T08:29:00Z</dcterms:created>
  <dcterms:modified xsi:type="dcterms:W3CDTF">2026-04-21T06:28:41Z</dcterms:modified>
</cp:coreProperties>
</file>