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9" w:afterAutospacing="0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119" w:after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сімдесят друга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 w:after="119" w:afterAutospacing="0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</w:tabs>
        <w:spacing w:after="119" w:afterAutospacing="0"/>
        <w:ind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17 квітня 2026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207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spacing w:after="119" w:afterAutospacing="0"/>
        <w:ind w:right="5528"/>
        <w:jc w:val="both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eastAsia="Times New Roman"/>
          <w:b/>
          <w:sz w:val="28"/>
        </w:rPr>
      </w:r>
      <w:r>
        <w:rPr>
          <w:rFonts w:ascii="Times New Roman" w:hAnsi="Times New Roman" w:eastAsia="Times New Roman"/>
          <w:b/>
          <w:sz w:val="28"/>
        </w:rPr>
      </w:r>
    </w:p>
    <w:p>
      <w:pPr>
        <w:pStyle w:val="1070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105 Прикордонного загону імені князя Володимира Великого Державної прикордонної служби України в</w:t>
      </w:r>
      <w:r>
        <w:rPr>
          <w:sz w:val="28"/>
          <w:szCs w:val="28"/>
          <w:lang w:val="uk-UA"/>
        </w:rPr>
        <w:t xml:space="preserve">ід 08.04.2026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№02.8.1.6/5604-26-</w:t>
      </w:r>
      <w:r>
        <w:rPr>
          <w:sz w:val="28"/>
          <w:szCs w:val="28"/>
          <w:lang w:val="uk-UA"/>
        </w:rPr>
        <w:t xml:space="preserve">Вих щодо знищення майна внаслідок збройної агресії </w:t>
      </w:r>
      <w:r>
        <w:rPr>
          <w:sz w:val="28"/>
          <w:szCs w:val="28"/>
          <w:lang w:val="uk-UA"/>
        </w:rPr>
        <w:t xml:space="preserve">рф</w:t>
      </w:r>
      <w:r>
        <w:rPr>
          <w:sz w:val="28"/>
          <w:szCs w:val="28"/>
          <w:lang w:val="uk-UA"/>
        </w:rPr>
        <w:t xml:space="preserve"> проти України та акти списання запасів, відповідно до Програми</w:t>
      </w:r>
      <w:r>
        <w:rPr>
          <w:color w:val="000000"/>
          <w:sz w:val="28"/>
          <w:szCs w:val="28"/>
          <w:lang w:val="uk-UA"/>
        </w:rPr>
        <w:t xml:space="preserve"> підвищення обороноздатності та безпеки населених пунктів Менської міської територіальної громади в умовах воєнного стану на 2026 рік,</w:t>
      </w:r>
      <w:r>
        <w:rPr>
          <w:sz w:val="28"/>
          <w:szCs w:val="28"/>
          <w:lang w:val="uk-UA"/>
        </w:rPr>
        <w:t xml:space="preserve"> 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 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70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7"/>
        <w:numPr>
          <w:ilvl w:val="0"/>
          <w:numId w:val="15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Виключити з переліку об’єктів комунальної власності Менської міської територіальної громади майно, згідно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переліку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eastAsia="uk-UA"/>
        </w:rPr>
        <w:t xml:space="preserve">, що було передано </w:t>
      </w:r>
      <w:r>
        <w:rPr>
          <w:rFonts w:ascii="Times New Roman" w:hAnsi="Times New Roman"/>
          <w:sz w:val="28"/>
          <w:szCs w:val="28"/>
        </w:rPr>
        <w:t xml:space="preserve">105 Прикордонному загону імені князя Володимира Великого Державної прикордонної служби України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для використання на період воєнного стану, в зв’язку з його знищенням </w:t>
      </w:r>
      <w:r>
        <w:rPr>
          <w:rFonts w:ascii="Times New Roman" w:hAnsi="Times New Roman"/>
          <w:sz w:val="28"/>
          <w:szCs w:val="28"/>
        </w:rPr>
        <w:t xml:space="preserve">внаслідок збройної агресії </w:t>
      </w:r>
      <w:r>
        <w:rPr>
          <w:rFonts w:ascii="Times New Roman" w:hAnsi="Times New Roman"/>
          <w:sz w:val="28"/>
          <w:szCs w:val="28"/>
        </w:rPr>
        <w:t xml:space="preserve">рф</w:t>
      </w:r>
      <w:r>
        <w:rPr>
          <w:rFonts w:ascii="Times New Roman" w:hAnsi="Times New Roman"/>
          <w:sz w:val="28"/>
          <w:szCs w:val="28"/>
        </w:rPr>
        <w:t xml:space="preserve"> проти України,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1072"/>
          <w:rFonts w:ascii="Times New Roman" w:hAnsi="Times New Roman"/>
          <w:color w:val="000000"/>
          <w:sz w:val="28"/>
          <w:szCs w:val="28"/>
        </w:rPr>
        <w:t xml:space="preserve">з вилуч</w:t>
      </w:r>
      <w:r>
        <w:rPr>
          <w:rFonts w:ascii="Times New Roman" w:hAnsi="Times New Roman"/>
          <w:sz w:val="28"/>
          <w:szCs w:val="28"/>
          <w:lang w:eastAsia="uk-UA"/>
        </w:rPr>
        <w:t xml:space="preserve">енням з переліку майна переданого військовим формуванням на період воєнного стану.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907"/>
        <w:numPr>
          <w:ilvl w:val="0"/>
          <w:numId w:val="15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855" cy="725282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855" cy="72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8pt;height:57.1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7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002" cy="724205"/>
              <wp:effectExtent l="0" t="0" r="0" b="0"/>
              <wp:docPr id="2" name="_x0000_i10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001" cy="7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1pt;height:57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D0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2551341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F711351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nsid w:val="1B967A51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25CC3910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nsid w:val="26DA42CB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2CB008C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1BA5829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D01E60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3E200726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45E77F69"/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nsid w:val="52C16B0A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CDD48F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A2A1B99"/>
    <w:lvl w:ilvl="0">
      <w:isLgl w:val="false"/>
      <w:lvlJc w:val="left"/>
      <w:lvlText w:val="%1."/>
      <w:numFmt w:val="decimal"/>
      <w:pPr>
        <w:pBdr/>
        <w:spacing/>
        <w:ind w:hanging="792" w:left="79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/>
      <w:start w:val="1"/>
      <w:suff w:val="tab"/>
    </w:lvl>
  </w:abstractNum>
  <w:abstractNum w:abstractNumId="14">
    <w:nsid w:val="7EDE5DF5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13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>
    <w:name w:val="toc 1"/>
    <w:basedOn w:val="801"/>
    <w:next w:val="801"/>
    <w:uiPriority w:val="39"/>
    <w:unhideWhenUsed/>
    <w:pPr>
      <w:pBdr/>
      <w:spacing w:after="100"/>
      <w:ind/>
    </w:pPr>
  </w:style>
  <w:style w:type="paragraph" w:styleId="792">
    <w:name w:val="toc 2"/>
    <w:basedOn w:val="801"/>
    <w:next w:val="801"/>
    <w:uiPriority w:val="39"/>
    <w:unhideWhenUsed/>
    <w:pPr>
      <w:pBdr/>
      <w:spacing w:after="100"/>
      <w:ind w:left="220"/>
    </w:pPr>
  </w:style>
  <w:style w:type="paragraph" w:styleId="793">
    <w:name w:val="toc 3"/>
    <w:basedOn w:val="801"/>
    <w:next w:val="801"/>
    <w:uiPriority w:val="39"/>
    <w:unhideWhenUsed/>
    <w:pPr>
      <w:pBdr/>
      <w:spacing w:after="100"/>
      <w:ind w:left="440"/>
    </w:pPr>
  </w:style>
  <w:style w:type="paragraph" w:styleId="794">
    <w:name w:val="toc 4"/>
    <w:basedOn w:val="801"/>
    <w:next w:val="801"/>
    <w:uiPriority w:val="39"/>
    <w:unhideWhenUsed/>
    <w:pPr>
      <w:pBdr/>
      <w:spacing w:after="100"/>
      <w:ind w:left="660"/>
    </w:pPr>
  </w:style>
  <w:style w:type="paragraph" w:styleId="795">
    <w:name w:val="toc 5"/>
    <w:basedOn w:val="801"/>
    <w:next w:val="801"/>
    <w:uiPriority w:val="39"/>
    <w:unhideWhenUsed/>
    <w:pPr>
      <w:pBdr/>
      <w:spacing w:after="100"/>
      <w:ind w:left="880"/>
    </w:pPr>
  </w:style>
  <w:style w:type="paragraph" w:styleId="796">
    <w:name w:val="toc 6"/>
    <w:basedOn w:val="801"/>
    <w:next w:val="801"/>
    <w:uiPriority w:val="39"/>
    <w:unhideWhenUsed/>
    <w:pPr>
      <w:pBdr/>
      <w:spacing w:after="100"/>
      <w:ind w:left="1100"/>
    </w:pPr>
  </w:style>
  <w:style w:type="paragraph" w:styleId="797">
    <w:name w:val="toc 7"/>
    <w:basedOn w:val="801"/>
    <w:next w:val="801"/>
    <w:uiPriority w:val="39"/>
    <w:unhideWhenUsed/>
    <w:pPr>
      <w:pBdr/>
      <w:spacing w:after="100"/>
      <w:ind w:left="1320"/>
    </w:pPr>
  </w:style>
  <w:style w:type="paragraph" w:styleId="798">
    <w:name w:val="toc 8"/>
    <w:basedOn w:val="801"/>
    <w:next w:val="801"/>
    <w:uiPriority w:val="39"/>
    <w:unhideWhenUsed/>
    <w:pPr>
      <w:pBdr/>
      <w:spacing w:after="100"/>
      <w:ind w:left="1540"/>
    </w:pPr>
  </w:style>
  <w:style w:type="paragraph" w:styleId="799">
    <w:name w:val="toc 9"/>
    <w:basedOn w:val="801"/>
    <w:next w:val="801"/>
    <w:uiPriority w:val="39"/>
    <w:unhideWhenUsed/>
    <w:pPr>
      <w:pBdr/>
      <w:spacing w:after="100"/>
      <w:ind w:left="1760"/>
    </w:pPr>
  </w:style>
  <w:style w:type="character" w:styleId="800">
    <w:name w:val="Placeholder Text"/>
    <w:basedOn w:val="811"/>
    <w:uiPriority w:val="99"/>
    <w:semiHidden/>
    <w:pPr>
      <w:pBdr/>
      <w:spacing/>
      <w:ind/>
    </w:pPr>
    <w:rPr>
      <w:color w:val="666666"/>
    </w:r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803">
    <w:name w:val="Heading 2"/>
    <w:basedOn w:val="801"/>
    <w:next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804">
    <w:name w:val="Heading 3"/>
    <w:basedOn w:val="801"/>
    <w:next w:val="8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805">
    <w:name w:val="Heading 4"/>
    <w:basedOn w:val="801"/>
    <w:next w:val="8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806">
    <w:name w:val="Heading 5"/>
    <w:basedOn w:val="801"/>
    <w:next w:val="8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807">
    <w:name w:val="Heading 6"/>
    <w:basedOn w:val="801"/>
    <w:next w:val="80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808">
    <w:name w:val="Heading 7"/>
    <w:basedOn w:val="801"/>
    <w:next w:val="80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809">
    <w:name w:val="Heading 8"/>
    <w:basedOn w:val="801"/>
    <w:next w:val="80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810">
    <w:name w:val="Heading 9"/>
    <w:basedOn w:val="801"/>
    <w:next w:val="80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811" w:default="1">
    <w:name w:val="Default Paragraph Font"/>
    <w:uiPriority w:val="1"/>
    <w:semiHidden/>
    <w:unhideWhenUsed/>
    <w:pPr>
      <w:pBdr/>
      <w:spacing/>
      <w:ind/>
    </w:pPr>
  </w:style>
  <w:style w:type="table" w:styleId="8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table" w:styleId="814">
    <w:name w:val="Table Grid"/>
    <w:basedOn w:val="81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Title"/>
    <w:basedOn w:val="801"/>
    <w:next w:val="801"/>
    <w:link w:val="88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801"/>
    <w:next w:val="801"/>
    <w:link w:val="88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817">
    <w:name w:val="Quote"/>
    <w:basedOn w:val="801"/>
    <w:next w:val="801"/>
    <w:link w:val="885"/>
    <w:uiPriority w:val="29"/>
    <w:qFormat/>
    <w:pPr>
      <w:pBdr/>
      <w:spacing w:before="160"/>
      <w:ind/>
      <w:jc w:val="center"/>
    </w:pPr>
    <w:rPr>
      <w:i/>
      <w:lang w:val="en-US" w:eastAsia="en-US"/>
    </w:rPr>
  </w:style>
  <w:style w:type="paragraph" w:styleId="818">
    <w:name w:val="List Paragraph"/>
    <w:basedOn w:val="801"/>
    <w:uiPriority w:val="34"/>
    <w:qFormat/>
    <w:pPr>
      <w:pBdr/>
      <w:spacing/>
      <w:ind w:left="720"/>
      <w:contextualSpacing w:val="true"/>
    </w:pPr>
  </w:style>
  <w:style w:type="character" w:styleId="8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20">
    <w:name w:val="Intense Quote"/>
    <w:basedOn w:val="801"/>
    <w:next w:val="801"/>
    <w:link w:val="886"/>
    <w:uiPriority w:val="30"/>
    <w:qFormat/>
    <w:pPr>
      <w:pBdr>
        <w:top w:val="single" w:color="915f36" w:sz="4" w:space="10"/>
        <w:bottom w:val="single" w:color="915f36" w:sz="4" w:space="10"/>
      </w:pBdr>
      <w:spacing w:after="360" w:before="360"/>
      <w:ind w:right="864" w:left="864"/>
      <w:jc w:val="center"/>
    </w:pPr>
    <w:rPr>
      <w:i/>
      <w:lang w:val="en-US" w:eastAsia="en-US"/>
    </w:rPr>
  </w:style>
  <w:style w:type="character" w:styleId="82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22">
    <w:name w:val="No Spacing"/>
    <w:basedOn w:val="801"/>
    <w:uiPriority w:val="1"/>
    <w:qFormat/>
    <w:pPr>
      <w:pBdr/>
      <w:spacing/>
      <w:ind/>
    </w:pPr>
  </w:style>
  <w:style w:type="character" w:styleId="82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24">
    <w:name w:val="Emphasis"/>
    <w:uiPriority w:val="20"/>
    <w:qFormat/>
    <w:pPr>
      <w:pBdr/>
      <w:spacing/>
      <w:ind/>
    </w:pPr>
    <w:rPr>
      <w:i/>
      <w:iCs/>
    </w:rPr>
  </w:style>
  <w:style w:type="character" w:styleId="825">
    <w:name w:val="Strong"/>
    <w:uiPriority w:val="22"/>
    <w:qFormat/>
    <w:pPr>
      <w:pBdr/>
      <w:spacing/>
      <w:ind/>
    </w:pPr>
    <w:rPr>
      <w:b/>
      <w:bCs/>
    </w:rPr>
  </w:style>
  <w:style w:type="character" w:styleId="82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2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8">
    <w:name w:val="Header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9">
    <w:name w:val="Footer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0">
    <w:name w:val="Caption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1">
    <w:name w:val="footnote text"/>
    <w:basedOn w:val="801"/>
    <w:link w:val="887"/>
    <w:uiPriority w:val="99"/>
    <w:semiHidden/>
    <w:unhideWhenUsed/>
    <w:pPr>
      <w:pBdr/>
      <w:spacing/>
      <w:ind/>
    </w:pPr>
    <w:rPr>
      <w:sz w:val="18"/>
      <w:lang w:val="en-US" w:eastAsia="en-US"/>
    </w:rPr>
  </w:style>
  <w:style w:type="character" w:styleId="832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endnote text"/>
    <w:basedOn w:val="801"/>
    <w:link w:val="888"/>
    <w:uiPriority w:val="99"/>
    <w:semiHidden/>
    <w:unhideWhenUsed/>
    <w:pPr>
      <w:pBdr/>
      <w:spacing/>
      <w:ind/>
    </w:pPr>
    <w:rPr>
      <w:lang w:val="en-US" w:eastAsia="en-US"/>
    </w:rPr>
  </w:style>
  <w:style w:type="character" w:styleId="83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3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37">
    <w:name w:val="TOC Heading"/>
    <w:uiPriority w:val="39"/>
    <w:unhideWhenUsed/>
    <w:pPr>
      <w:pBdr/>
      <w:spacing/>
      <w:ind/>
    </w:pPr>
    <w:rPr>
      <w:lang w:val="ru-RU"/>
    </w:rPr>
  </w:style>
  <w:style w:type="paragraph" w:styleId="838">
    <w:name w:val="table of figures"/>
    <w:basedOn w:val="801"/>
    <w:next w:val="801"/>
    <w:uiPriority w:val="99"/>
    <w:unhideWhenUsed/>
    <w:pPr>
      <w:pBdr/>
      <w:spacing/>
      <w:ind/>
    </w:pPr>
  </w:style>
  <w:style w:type="character" w:styleId="839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 w:customStyle="1">
    <w:name w:val="Subtitle Char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841" w:customStyle="1">
    <w:name w:val="Quote Char"/>
    <w:uiPriority w:val="29"/>
    <w:pPr>
      <w:pBdr/>
      <w:spacing/>
      <w:ind/>
    </w:pPr>
    <w:rPr>
      <w:i/>
      <w:iCs/>
      <w:color w:val="404040"/>
    </w:rPr>
  </w:style>
  <w:style w:type="character" w:styleId="842" w:customStyle="1">
    <w:name w:val="Intense Quote Char"/>
    <w:uiPriority w:val="30"/>
    <w:pPr>
      <w:pBdr/>
      <w:spacing/>
      <w:ind/>
    </w:pPr>
    <w:rPr>
      <w:i/>
      <w:iCs/>
      <w:color w:val="365f91"/>
    </w:rPr>
  </w:style>
  <w:style w:type="character" w:styleId="843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844" w:customStyle="1">
    <w:name w:val="Endnote Text Char"/>
    <w:uiPriority w:val="99"/>
    <w:semiHidden/>
    <w:pPr>
      <w:pBdr/>
      <w:spacing/>
      <w:ind/>
    </w:pPr>
    <w:rPr>
      <w:sz w:val="20"/>
      <w:szCs w:val="20"/>
    </w:rPr>
  </w:style>
  <w:style w:type="paragraph" w:styleId="845" w:customStyle="1">
    <w:name w:val="Head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46" w:customStyle="1">
    <w:name w:val="Foot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47" w:customStyle="1">
    <w:name w:val="Caption1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48" w:customStyle="1">
    <w:name w:val="Основной шрифт абзаца1"/>
    <w:uiPriority w:val="1"/>
    <w:semiHidden/>
    <w:unhideWhenUsed/>
    <w:pPr>
      <w:pBdr/>
      <w:spacing/>
      <w:ind/>
    </w:pPr>
  </w:style>
  <w:style w:type="table" w:styleId="849" w:customStyle="1">
    <w:name w:val="Обычная таблица1"/>
    <w:uiPriority w:val="99"/>
    <w:semiHidden/>
    <w:unhideWhenUsed/>
    <w:qFormat/>
    <w:pPr>
      <w:pBdr/>
      <w:spacing/>
      <w:ind/>
    </w:pPr>
    <w:rPr>
      <w:lang w:val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 w:customStyle="1">
    <w:name w:val="Нет списка1"/>
    <w:uiPriority w:val="99"/>
    <w:semiHidden/>
    <w:unhideWhenUsed/>
    <w:pPr>
      <w:pBdr/>
      <w:spacing/>
      <w:ind/>
    </w:pPr>
  </w:style>
  <w:style w:type="paragraph" w:styleId="851" w:customStyle="1">
    <w:name w:val="Head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2" w:customStyle="1">
    <w:name w:val="Foot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3" w:customStyle="1">
    <w:name w:val="Caption1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table" w:styleId="854">
    <w:name w:val="Plain Table 1"/>
    <w:basedOn w:val="84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2"/>
    <w:basedOn w:val="84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3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4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5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84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 w:customStyle="1">
    <w:name w:val="Сильное выделение1"/>
    <w:uiPriority w:val="21"/>
    <w:qFormat/>
    <w:pPr>
      <w:pBdr/>
      <w:spacing/>
      <w:ind/>
    </w:pPr>
    <w:rPr>
      <w:i/>
      <w:iCs/>
      <w:color w:val="365f91"/>
    </w:rPr>
  </w:style>
  <w:style w:type="character" w:styleId="874" w:customStyle="1">
    <w:name w:val="Сильная ссылка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75" w:customStyle="1">
    <w:name w:val="Слабое выделение1"/>
    <w:uiPriority w:val="19"/>
    <w:qFormat/>
    <w:pPr>
      <w:pBdr/>
      <w:spacing/>
      <w:ind/>
    </w:pPr>
    <w:rPr>
      <w:i/>
      <w:iCs/>
      <w:color w:val="404040"/>
    </w:rPr>
  </w:style>
  <w:style w:type="character" w:styleId="876" w:customStyle="1">
    <w:name w:val="Выделение1"/>
    <w:uiPriority w:val="20"/>
    <w:qFormat/>
    <w:pPr>
      <w:pBdr/>
      <w:spacing/>
      <w:ind/>
    </w:pPr>
    <w:rPr>
      <w:i/>
      <w:iCs/>
    </w:rPr>
  </w:style>
  <w:style w:type="character" w:styleId="877" w:customStyle="1">
    <w:name w:val="Слабая ссылка1"/>
    <w:uiPriority w:val="31"/>
    <w:qFormat/>
    <w:pPr>
      <w:pBdr/>
      <w:spacing/>
      <w:ind/>
    </w:pPr>
    <w:rPr>
      <w:smallCaps/>
      <w:color w:val="5a5a5a"/>
    </w:rPr>
  </w:style>
  <w:style w:type="character" w:styleId="878" w:customStyle="1">
    <w:name w:val="Название книги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 w:customStyle="1">
    <w:name w:val="Верхний колонтитул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80" w:customStyle="1">
    <w:name w:val="Нижний колонтитул1"/>
    <w:basedOn w:val="801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81" w:customStyle="1">
    <w:name w:val="Название объекта1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82" w:customStyle="1">
    <w:name w:val="Просмотренная гиперссылка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83" w:customStyle="1">
    <w:name w:val="Назва Знак"/>
    <w:link w:val="815"/>
    <w:uiPriority w:val="10"/>
    <w:pPr>
      <w:pBdr/>
      <w:spacing/>
      <w:ind/>
    </w:pPr>
    <w:rPr>
      <w:sz w:val="48"/>
      <w:szCs w:val="48"/>
    </w:rPr>
  </w:style>
  <w:style w:type="character" w:styleId="884" w:customStyle="1">
    <w:name w:val="Підзаголовок Знак"/>
    <w:link w:val="816"/>
    <w:uiPriority w:val="11"/>
    <w:pPr>
      <w:pBdr/>
      <w:spacing/>
      <w:ind/>
    </w:pPr>
    <w:rPr>
      <w:sz w:val="24"/>
      <w:szCs w:val="24"/>
    </w:rPr>
  </w:style>
  <w:style w:type="character" w:styleId="885" w:customStyle="1">
    <w:name w:val="Цитата Знак"/>
    <w:link w:val="817"/>
    <w:uiPriority w:val="29"/>
    <w:pPr>
      <w:pBdr/>
      <w:spacing/>
      <w:ind/>
    </w:pPr>
    <w:rPr>
      <w:i/>
    </w:rPr>
  </w:style>
  <w:style w:type="character" w:styleId="886" w:customStyle="1">
    <w:name w:val="Насичена цитата Знак"/>
    <w:link w:val="820"/>
    <w:uiPriority w:val="30"/>
    <w:pPr>
      <w:pBdr/>
      <w:spacing/>
      <w:ind/>
    </w:pPr>
    <w:rPr>
      <w:i/>
    </w:rPr>
  </w:style>
  <w:style w:type="character" w:styleId="887" w:customStyle="1">
    <w:name w:val="Текст виноски Знак"/>
    <w:link w:val="831"/>
    <w:uiPriority w:val="99"/>
    <w:pPr>
      <w:pBdr/>
      <w:spacing/>
      <w:ind/>
    </w:pPr>
    <w:rPr>
      <w:sz w:val="18"/>
    </w:rPr>
  </w:style>
  <w:style w:type="character" w:styleId="888" w:customStyle="1">
    <w:name w:val="Текст кінцевої виноски Знак"/>
    <w:link w:val="833"/>
    <w:uiPriority w:val="99"/>
    <w:pPr>
      <w:pBdr/>
      <w:spacing/>
      <w:ind/>
    </w:pPr>
    <w:rPr>
      <w:sz w:val="20"/>
    </w:rPr>
  </w:style>
  <w:style w:type="paragraph" w:styleId="889" w:customStyle="1">
    <w:name w:val="Заголовок 11"/>
    <w:link w:val="8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eastAsia="uk-UA"/>
    </w:rPr>
  </w:style>
  <w:style w:type="character" w:styleId="890" w:customStyle="1">
    <w:name w:val="Heading 1 Char"/>
    <w:link w:val="889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891" w:customStyle="1">
    <w:name w:val="Заголовок 21"/>
    <w:link w:val="8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eastAsia="uk-UA"/>
    </w:rPr>
  </w:style>
  <w:style w:type="character" w:styleId="892" w:customStyle="1">
    <w:name w:val="Heading 2 Char"/>
    <w:link w:val="891"/>
    <w:uiPriority w:val="9"/>
    <w:pPr>
      <w:pBdr/>
      <w:spacing/>
      <w:ind/>
    </w:pPr>
    <w:rPr>
      <w:rFonts w:ascii="Arial" w:hAnsi="Arial" w:eastAsia="Arial"/>
      <w:sz w:val="34"/>
      <w:lang w:bidi="ar-SA"/>
    </w:rPr>
  </w:style>
  <w:style w:type="paragraph" w:styleId="893" w:customStyle="1">
    <w:name w:val="Заголовок 31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eastAsia="uk-UA"/>
    </w:rPr>
  </w:style>
  <w:style w:type="character" w:styleId="894" w:customStyle="1">
    <w:name w:val="Heading 3 Char"/>
    <w:link w:val="893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895" w:customStyle="1">
    <w:name w:val="Заголовок 41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eastAsia="uk-UA"/>
    </w:rPr>
  </w:style>
  <w:style w:type="character" w:styleId="896" w:customStyle="1">
    <w:name w:val="Heading 4 Char"/>
    <w:link w:val="895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897" w:customStyle="1">
    <w:name w:val="Заголовок 51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eastAsia="uk-UA"/>
    </w:rPr>
  </w:style>
  <w:style w:type="character" w:styleId="898" w:customStyle="1">
    <w:name w:val="Heading 5 Char"/>
    <w:link w:val="897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899" w:customStyle="1">
    <w:name w:val="Заголовок 61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eastAsia="uk-UA"/>
    </w:rPr>
  </w:style>
  <w:style w:type="character" w:styleId="900" w:customStyle="1">
    <w:name w:val="Heading 6 Char"/>
    <w:link w:val="899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901" w:customStyle="1">
    <w:name w:val="Заголовок 71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eastAsia="uk-UA"/>
    </w:rPr>
  </w:style>
  <w:style w:type="character" w:styleId="902" w:customStyle="1">
    <w:name w:val="Heading 7 Char"/>
    <w:link w:val="901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903" w:customStyle="1">
    <w:name w:val="Заголовок 81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eastAsia="uk-UA"/>
    </w:rPr>
  </w:style>
  <w:style w:type="character" w:styleId="904" w:customStyle="1">
    <w:name w:val="Heading 8 Char"/>
    <w:link w:val="903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905" w:customStyle="1">
    <w:name w:val="Заголовок 91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eastAsia="uk-UA"/>
    </w:rPr>
  </w:style>
  <w:style w:type="character" w:styleId="906" w:customStyle="1">
    <w:name w:val="Heading 9 Char"/>
    <w:link w:val="905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907" w:customStyle="1">
    <w:name w:val="Абзац списка1"/>
    <w:basedOn w:val="801"/>
    <w:uiPriority w:val="34"/>
    <w:qFormat/>
    <w:pPr>
      <w:pBdr/>
      <w:spacing/>
      <w:ind w:left="720"/>
      <w:contextualSpacing w:val="true"/>
    </w:pPr>
  </w:style>
  <w:style w:type="paragraph" w:styleId="908" w:customStyle="1">
    <w:name w:val="Без интервала1"/>
    <w:uiPriority w:val="1"/>
    <w:qFormat/>
    <w:pPr>
      <w:pBdr/>
      <w:spacing/>
      <w:ind/>
    </w:pPr>
  </w:style>
  <w:style w:type="paragraph" w:styleId="909" w:customStyle="1">
    <w:name w:val="Название1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character" w:styleId="910" w:customStyle="1">
    <w:name w:val="Название Знак"/>
    <w:link w:val="909"/>
    <w:uiPriority w:val="10"/>
    <w:pPr>
      <w:pBdr/>
      <w:spacing/>
      <w:ind/>
    </w:pPr>
    <w:rPr>
      <w:sz w:val="48"/>
      <w:szCs w:val="48"/>
      <w:lang w:bidi="ar-SA"/>
    </w:rPr>
  </w:style>
  <w:style w:type="paragraph" w:styleId="911" w:customStyle="1">
    <w:name w:val="Подзаголовок1"/>
    <w:link w:val="912"/>
    <w:uiPriority w:val="11"/>
    <w:qFormat/>
    <w:pPr>
      <w:pBdr/>
      <w:spacing w:after="200" w:before="200"/>
      <w:ind/>
    </w:pPr>
    <w:rPr>
      <w:sz w:val="24"/>
      <w:szCs w:val="24"/>
      <w:lang w:eastAsia="uk-UA"/>
    </w:rPr>
  </w:style>
  <w:style w:type="character" w:styleId="912" w:customStyle="1">
    <w:name w:val="Подзаголовок Знак"/>
    <w:link w:val="911"/>
    <w:uiPriority w:val="11"/>
    <w:pPr>
      <w:pBdr/>
      <w:spacing/>
      <w:ind/>
    </w:pPr>
    <w:rPr>
      <w:sz w:val="24"/>
      <w:szCs w:val="24"/>
      <w:lang w:bidi="ar-SA"/>
    </w:rPr>
  </w:style>
  <w:style w:type="paragraph" w:styleId="913" w:customStyle="1">
    <w:name w:val="Цитата 21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  <w:lang w:val="uk-UA" w:eastAsia="zh-CN" w:bidi="ar-SA"/>
    </w:rPr>
  </w:style>
  <w:style w:type="paragraph" w:styleId="915" w:customStyle="1">
    <w:name w:val="Выделенная цитата1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917" w:customStyle="1">
    <w:name w:val="Верхній колонтитул1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Header Char"/>
    <w:link w:val="917"/>
    <w:uiPriority w:val="99"/>
    <w:pPr>
      <w:pBdr/>
      <w:spacing/>
      <w:ind/>
    </w:pPr>
    <w:rPr>
      <w:lang w:val="uk-UA" w:eastAsia="zh-CN" w:bidi="ar-SA"/>
    </w:rPr>
  </w:style>
  <w:style w:type="paragraph" w:styleId="919" w:customStyle="1">
    <w:name w:val="Нижній колонтитул1"/>
    <w:link w:val="9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Footer Char"/>
    <w:link w:val="880"/>
    <w:uiPriority w:val="99"/>
    <w:pPr>
      <w:pBdr/>
      <w:spacing/>
      <w:ind/>
    </w:pPr>
  </w:style>
  <w:style w:type="paragraph" w:styleId="921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922" w:customStyle="1">
    <w:name w:val="Caption Char"/>
    <w:link w:val="919"/>
    <w:uiPriority w:val="99"/>
    <w:pPr>
      <w:pBdr/>
      <w:spacing/>
      <w:ind/>
    </w:pPr>
    <w:rPr>
      <w:lang w:val="uk-UA" w:eastAsia="zh-CN" w:bidi="ar-SA"/>
    </w:rPr>
  </w:style>
  <w:style w:type="table" w:styleId="923" w:customStyle="1">
    <w:name w:val="Сетка таблицы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Table Grid Light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Звичайна таблиця 1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Звичайна таблиця 2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Звичайна таблиця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Звичайна таблиця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Звичайна таблиця 5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ітка 1 (світл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ітка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ітка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ітка 41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1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2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3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4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5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6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Таблиця-сітка 5 (темн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Таблиця-сітка 6 (кольоров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Таблиця-сітка 7 (кольоров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Таблиця-список 1 (світл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Таблиця-список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Таблиця-список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Таблиця-список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Таблиця-список 5 (темн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Таблиця-список 6 (кольоров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Таблиця-список 7 (кольоров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9" w:customStyle="1">
    <w:name w:val="Гиперссылка1"/>
    <w:uiPriority w:val="99"/>
    <w:unhideWhenUsed/>
    <w:pPr>
      <w:pBdr/>
      <w:spacing/>
      <w:ind/>
    </w:pPr>
    <w:rPr>
      <w:color w:val="0000ff"/>
      <w:u w:val="single"/>
    </w:rPr>
  </w:style>
  <w:style w:type="paragraph" w:styleId="1050" w:customStyle="1">
    <w:name w:val="Текст сноски1"/>
    <w:link w:val="1051"/>
    <w:uiPriority w:val="99"/>
    <w:semiHidden/>
    <w:unhideWhenUsed/>
    <w:pPr>
      <w:pBdr/>
      <w:spacing w:after="40"/>
      <w:ind/>
    </w:pPr>
    <w:rPr>
      <w:sz w:val="18"/>
      <w:lang w:eastAsia="uk-UA"/>
    </w:rPr>
  </w:style>
  <w:style w:type="character" w:styleId="1051" w:customStyle="1">
    <w:name w:val="Текст сноски Знак"/>
    <w:link w:val="1050"/>
    <w:uiPriority w:val="99"/>
    <w:semiHidden/>
    <w:pPr>
      <w:pBdr/>
      <w:spacing/>
      <w:ind/>
    </w:pPr>
    <w:rPr>
      <w:sz w:val="18"/>
      <w:lang w:bidi="ar-SA"/>
    </w:rPr>
  </w:style>
  <w:style w:type="character" w:styleId="1052" w:customStyle="1">
    <w:name w:val="Знак сноски1"/>
    <w:uiPriority w:val="99"/>
    <w:unhideWhenUsed/>
    <w:pPr>
      <w:pBdr/>
      <w:spacing/>
      <w:ind/>
    </w:pPr>
    <w:rPr>
      <w:vertAlign w:val="superscript"/>
    </w:rPr>
  </w:style>
  <w:style w:type="paragraph" w:styleId="1053" w:customStyle="1">
    <w:name w:val="Текст концевой сноски1"/>
    <w:link w:val="1054"/>
    <w:uiPriority w:val="99"/>
    <w:semiHidden/>
    <w:unhideWhenUsed/>
    <w:pPr>
      <w:pBdr/>
      <w:spacing/>
      <w:ind/>
    </w:pPr>
  </w:style>
  <w:style w:type="character" w:styleId="1054" w:customStyle="1">
    <w:name w:val="Текст концевой сноски Знак"/>
    <w:link w:val="1053"/>
    <w:uiPriority w:val="99"/>
    <w:semiHidden/>
    <w:pPr>
      <w:pBdr/>
      <w:spacing/>
      <w:ind/>
    </w:pPr>
    <w:rPr>
      <w:lang w:val="uk-UA" w:eastAsia="zh-CN" w:bidi="ar-SA"/>
    </w:rPr>
  </w:style>
  <w:style w:type="character" w:styleId="1055" w:customStyle="1">
    <w:name w:val="Знак концевой сноски1"/>
    <w:uiPriority w:val="99"/>
    <w:semiHidden/>
    <w:unhideWhenUsed/>
    <w:pPr>
      <w:pBdr/>
      <w:spacing/>
      <w:ind/>
    </w:pPr>
    <w:rPr>
      <w:vertAlign w:val="superscript"/>
    </w:rPr>
  </w:style>
  <w:style w:type="paragraph" w:styleId="1056" w:customStyle="1">
    <w:name w:val="Оглавление 11"/>
    <w:uiPriority w:val="39"/>
    <w:unhideWhenUsed/>
    <w:pPr>
      <w:pBdr/>
      <w:spacing w:after="57"/>
      <w:ind/>
    </w:pPr>
  </w:style>
  <w:style w:type="paragraph" w:styleId="1057" w:customStyle="1">
    <w:name w:val="Оглавление 21"/>
    <w:uiPriority w:val="39"/>
    <w:unhideWhenUsed/>
    <w:pPr>
      <w:pBdr/>
      <w:spacing w:after="57"/>
      <w:ind w:left="283"/>
    </w:pPr>
  </w:style>
  <w:style w:type="paragraph" w:styleId="1058" w:customStyle="1">
    <w:name w:val="Оглавление 31"/>
    <w:uiPriority w:val="39"/>
    <w:unhideWhenUsed/>
    <w:pPr>
      <w:pBdr/>
      <w:spacing w:after="57"/>
      <w:ind w:left="567"/>
    </w:pPr>
  </w:style>
  <w:style w:type="paragraph" w:styleId="1059" w:customStyle="1">
    <w:name w:val="Оглавление 41"/>
    <w:uiPriority w:val="39"/>
    <w:unhideWhenUsed/>
    <w:pPr>
      <w:pBdr/>
      <w:spacing w:after="57"/>
      <w:ind w:left="850"/>
    </w:pPr>
  </w:style>
  <w:style w:type="paragraph" w:styleId="1060" w:customStyle="1">
    <w:name w:val="Оглавление 51"/>
    <w:uiPriority w:val="39"/>
    <w:unhideWhenUsed/>
    <w:pPr>
      <w:pBdr/>
      <w:spacing w:after="57"/>
      <w:ind w:left="1134"/>
    </w:pPr>
  </w:style>
  <w:style w:type="paragraph" w:styleId="1061" w:customStyle="1">
    <w:name w:val="Оглавление 61"/>
    <w:uiPriority w:val="39"/>
    <w:unhideWhenUsed/>
    <w:pPr>
      <w:pBdr/>
      <w:spacing w:after="57"/>
      <w:ind w:left="1417"/>
    </w:pPr>
  </w:style>
  <w:style w:type="paragraph" w:styleId="1062" w:customStyle="1">
    <w:name w:val="Оглавление 71"/>
    <w:uiPriority w:val="39"/>
    <w:unhideWhenUsed/>
    <w:pPr>
      <w:pBdr/>
      <w:spacing w:after="57"/>
      <w:ind w:left="1701"/>
    </w:pPr>
  </w:style>
  <w:style w:type="paragraph" w:styleId="1063" w:customStyle="1">
    <w:name w:val="Оглавление 81"/>
    <w:uiPriority w:val="39"/>
    <w:unhideWhenUsed/>
    <w:pPr>
      <w:pBdr/>
      <w:spacing w:after="57"/>
      <w:ind w:left="1984"/>
    </w:pPr>
  </w:style>
  <w:style w:type="paragraph" w:styleId="1064" w:customStyle="1">
    <w:name w:val="Оглавление 91"/>
    <w:uiPriority w:val="39"/>
    <w:unhideWhenUsed/>
    <w:pPr>
      <w:pBdr/>
      <w:spacing w:after="57"/>
      <w:ind w:left="2268"/>
    </w:pPr>
  </w:style>
  <w:style w:type="paragraph" w:styleId="1065" w:customStyle="1">
    <w:name w:val="Заголовок оглавления1"/>
    <w:uiPriority w:val="39"/>
    <w:unhideWhenUsed/>
    <w:pPr>
      <w:pBdr/>
      <w:spacing/>
      <w:ind/>
    </w:pPr>
  </w:style>
  <w:style w:type="paragraph" w:styleId="1066" w:customStyle="1">
    <w:name w:val="Перечень рисунков1"/>
    <w:uiPriority w:val="99"/>
    <w:unhideWhenUsed/>
    <w:pPr>
      <w:pBdr/>
      <w:spacing/>
      <w:ind/>
    </w:pPr>
  </w:style>
  <w:style w:type="paragraph" w:styleId="1067" w:customStyle="1">
    <w:name w:val="msonormalbullet2.gif"/>
    <w:basedOn w:val="80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68" w:customStyle="1">
    <w:name w:val="Текст выноски1"/>
    <w:basedOn w:val="801"/>
    <w:link w:val="106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69" w:customStyle="1">
    <w:name w:val="Текст выноски Знак"/>
    <w:link w:val="1068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1070" w:customStyle="1">
    <w:name w:val="Обычный (веб)1"/>
    <w:basedOn w:val="801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1071" w:customStyle="1">
    <w:name w:val="docdata"/>
    <w:basedOn w:val="80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72" w:customStyle="1">
    <w:name w:val="docy"/>
    <w:basedOn w:val="848"/>
    <w:pPr>
      <w:pBdr/>
      <w:spacing/>
      <w:ind/>
    </w:pPr>
  </w:style>
  <w:style w:type="character" w:styleId="1073" w:customStyle="1">
    <w:name w:val="2655"/>
    <w:basedOn w:val="848"/>
    <w:pPr>
      <w:pBdr/>
      <w:spacing/>
      <w:ind/>
    </w:pPr>
  </w:style>
  <w:style w:type="paragraph" w:styleId="1074" w:customStyle="1">
    <w:name w:val="Верхній колонтитул2"/>
    <w:basedOn w:val="801"/>
    <w:link w:val="107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5" w:customStyle="1">
    <w:name w:val="Верхний колонтитул Знак"/>
    <w:basedOn w:val="848"/>
    <w:link w:val="1074"/>
    <w:uiPriority w:val="99"/>
    <w:semiHidden/>
    <w:pPr>
      <w:pBdr/>
      <w:spacing/>
      <w:ind/>
    </w:pPr>
  </w:style>
  <w:style w:type="paragraph" w:styleId="1076" w:customStyle="1">
    <w:name w:val="Нижній колонтитул2"/>
    <w:basedOn w:val="801"/>
    <w:link w:val="107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7" w:customStyle="1">
    <w:name w:val="Нижний колонтитул Знак"/>
    <w:basedOn w:val="848"/>
    <w:link w:val="1076"/>
    <w:uiPriority w:val="99"/>
    <w:semiHidden/>
    <w:pPr>
      <w:pBdr/>
      <w:spacing/>
      <w:ind/>
    </w:pPr>
  </w:style>
  <w:style w:type="paragraph" w:styleId="1078" w:customStyle="1">
    <w:name w:val="Верхній колонтитул3"/>
    <w:basedOn w:val="801"/>
    <w:link w:val="107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9" w:customStyle="1">
    <w:name w:val="Верхний колонтитул Знак1"/>
    <w:basedOn w:val="848"/>
    <w:link w:val="1078"/>
    <w:uiPriority w:val="99"/>
    <w:semiHidden/>
    <w:pPr>
      <w:pBdr/>
      <w:spacing/>
      <w:ind/>
    </w:pPr>
  </w:style>
  <w:style w:type="paragraph" w:styleId="1080" w:customStyle="1">
    <w:name w:val="Нижній колонтитул3"/>
    <w:basedOn w:val="801"/>
    <w:link w:val="108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81" w:customStyle="1">
    <w:name w:val="Нижний колонтитул Знак1"/>
    <w:basedOn w:val="848"/>
    <w:link w:val="1080"/>
    <w:uiPriority w:val="99"/>
    <w:semiHidden/>
    <w:pPr>
      <w:pBdr/>
      <w:spacing/>
      <w:ind/>
    </w:pPr>
  </w:style>
  <w:style w:type="paragraph" w:styleId="1082">
    <w:name w:val="Balloon Text"/>
    <w:basedOn w:val="801"/>
    <w:link w:val="108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 w:customStyle="1">
    <w:name w:val="Текст у виносці Знак"/>
    <w:basedOn w:val="811"/>
    <w:link w:val="108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7</cp:revision>
  <dcterms:created xsi:type="dcterms:W3CDTF">2026-04-15T06:28:00Z</dcterms:created>
  <dcterms:modified xsi:type="dcterms:W3CDTF">2026-04-17T17:24:08Z</dcterms:modified>
  <cp:version>1048576</cp:version>
</cp:coreProperties>
</file>