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70"/>
        <w:widowControl w:val="false"/>
        <w:pBdr/>
        <w:spacing/>
        <w:ind w:firstLine="0"/>
        <w:jc w:val="center"/>
        <w:rPr>
          <w:b/>
          <w:bCs/>
          <w:lang w:eastAsia="hi-IN" w:bidi="hi-IN"/>
        </w:rPr>
      </w:pPr>
      <w:r>
        <w:rPr>
          <w:b/>
          <w:szCs w:val="28"/>
          <w:lang w:eastAsia="hi-IN" w:bidi="hi-IN"/>
        </w:rPr>
        <w:t xml:space="preserve">МЕНСЬКА МІСЬКА РАДА</w:t>
      </w:r>
      <w:r>
        <w:rPr>
          <w:b/>
          <w:bCs/>
          <w:lang w:eastAsia="hi-IN" w:bidi="hi-IN"/>
        </w:rPr>
      </w:r>
      <w:r>
        <w:rPr>
          <w:b/>
          <w:bCs/>
          <w:lang w:eastAsia="hi-IN" w:bidi="hi-IN"/>
        </w:rPr>
      </w:r>
    </w:p>
    <w:p>
      <w:pPr>
        <w:pStyle w:val="870"/>
        <w:widowControl w:val="false"/>
        <w:pBdr/>
        <w:spacing/>
        <w:ind w:firstLine="0"/>
        <w:jc w:val="center"/>
        <w:rPr>
          <w:b/>
          <w:sz w:val="16"/>
          <w:szCs w:val="28"/>
        </w:rPr>
      </w:pPr>
      <w:r>
        <w:rPr>
          <w:b/>
          <w:sz w:val="16"/>
          <w:szCs w:val="28"/>
        </w:rPr>
      </w:r>
      <w:r>
        <w:rPr>
          <w:b/>
          <w:sz w:val="16"/>
          <w:szCs w:val="28"/>
        </w:rPr>
      </w:r>
      <w:r>
        <w:rPr>
          <w:b/>
          <w:sz w:val="16"/>
          <w:szCs w:val="28"/>
        </w:rPr>
      </w:r>
    </w:p>
    <w:p>
      <w:pPr>
        <w:pStyle w:val="777"/>
        <w:pBdr/>
        <w:spacing/>
        <w:ind/>
        <w:rPr>
          <w:lang w:val="uk-UA"/>
        </w:rPr>
      </w:pPr>
      <w:r/>
      <w:bookmarkStart w:id="0" w:name="_Hlk82170484"/>
      <w:r>
        <w:rPr>
          <w:color w:val="000000" w:themeColor="text1"/>
          <w:lang w:val="uk-UA" w:bidi="en-US"/>
        </w:rPr>
        <w:t xml:space="preserve">(</w:t>
      </w:r>
      <w:r>
        <w:rPr>
          <w:color w:val="auto"/>
          <w:lang w:val="uk-UA" w:bidi="en-US"/>
        </w:rPr>
        <w:t xml:space="preserve">сімдесят </w:t>
      </w:r>
      <w:r>
        <w:rPr>
          <w:color w:val="auto"/>
          <w:lang w:val="uk-UA" w:bidi="en-US"/>
        </w:rPr>
        <w:t xml:space="preserve">друга</w:t>
      </w:r>
      <w:r>
        <w:rPr>
          <w:color w:val="auto"/>
          <w:lang w:val="uk-UA" w:bidi="en-US"/>
        </w:rPr>
        <w:t xml:space="preserve"> сесія восьмого скликання</w:t>
      </w:r>
      <w:r>
        <w:rPr>
          <w:color w:val="000000" w:themeColor="text1"/>
          <w:lang w:val="uk-UA" w:bidi="en-US"/>
        </w:rPr>
        <w:t xml:space="preserve">) </w:t>
      </w:r>
      <w:bookmarkEnd w:id="0"/>
      <w:r>
        <w:rPr>
          <w:lang w:val="uk-UA"/>
        </w:rPr>
      </w:r>
      <w:r>
        <w:rPr>
          <w:lang w:val="uk-UA"/>
        </w:rPr>
      </w:r>
    </w:p>
    <w:p>
      <w:pPr>
        <w:pStyle w:val="870"/>
        <w:widowControl w:val="false"/>
        <w:pBdr/>
        <w:spacing/>
        <w:ind w:firstLine="0"/>
        <w:jc w:val="center"/>
        <w:rPr>
          <w:b/>
          <w:bCs/>
          <w:lang w:eastAsia="hi-IN" w:bidi="hi-IN"/>
        </w:rPr>
      </w:pPr>
      <w:r>
        <w:rPr>
          <w:b/>
          <w:szCs w:val="28"/>
          <w:lang w:eastAsia="hi-IN" w:bidi="hi-IN"/>
        </w:rPr>
        <w:t xml:space="preserve">РІШЕННЯ</w:t>
      </w:r>
      <w:r>
        <w:rPr>
          <w:b/>
          <w:bCs/>
          <w:lang w:eastAsia="hi-IN" w:bidi="hi-IN"/>
        </w:rPr>
      </w:r>
      <w:r>
        <w:rPr>
          <w:b/>
          <w:bCs/>
          <w:lang w:eastAsia="hi-IN" w:bidi="hi-IN"/>
        </w:rPr>
      </w:r>
    </w:p>
    <w:p>
      <w:pPr>
        <w:pStyle w:val="870"/>
        <w:widowControl w:val="false"/>
        <w:pBdr/>
        <w:tabs>
          <w:tab w:val="clear" w:leader="none" w:pos="709"/>
        </w:tabs>
        <w:spacing/>
        <w:ind w:firstLine="0"/>
        <w:jc w:val="center"/>
        <w:rPr>
          <w:b/>
          <w:bCs/>
          <w:sz w:val="16"/>
          <w:szCs w:val="16"/>
          <w14:ligatures w14:val="none"/>
        </w:rPr>
      </w:pPr>
      <w:r>
        <w:rPr>
          <w:b/>
          <w:szCs w:val="28"/>
        </w:rPr>
      </w:r>
      <w:r>
        <w:rPr>
          <w:b/>
          <w:bCs/>
          <w:sz w:val="16"/>
          <w:szCs w:val="16"/>
          <w:lang w:val="undefined" w:bidi="undefined"/>
        </w:rPr>
      </w:r>
      <w:r>
        <w:rPr>
          <w:b/>
          <w:bCs/>
          <w:sz w:val="16"/>
          <w:szCs w:val="16"/>
        </w:rPr>
      </w:r>
    </w:p>
    <w:p>
      <w:pPr>
        <w:pStyle w:val="870"/>
        <w:widowControl w:val="false"/>
        <w:pBdr/>
        <w:tabs>
          <w:tab w:val="clear" w:leader="none" w:pos="709"/>
          <w:tab w:val="left" w:leader="none" w:pos="4394"/>
          <w:tab w:val="left" w:leader="none" w:pos="4536"/>
          <w:tab w:val="left" w:leader="none" w:pos="7370"/>
          <w:tab w:val="left" w:leader="none" w:pos="7371"/>
        </w:tabs>
        <w:spacing/>
        <w:ind w:firstLine="0"/>
        <w:rPr>
          <w:szCs w:val="28"/>
        </w:rPr>
      </w:pPr>
      <w:r>
        <w:rPr>
          <w:szCs w:val="28"/>
        </w:rPr>
        <w:t xml:space="preserve">17 </w:t>
      </w:r>
      <w:r>
        <w:rPr>
          <w:szCs w:val="28"/>
        </w:rPr>
        <w:t xml:space="preserve">квітня</w:t>
      </w:r>
      <w:r>
        <w:rPr>
          <w:szCs w:val="28"/>
          <w:lang w:eastAsia="hi-IN" w:bidi="hi-IN"/>
        </w:rPr>
        <w:t xml:space="preserve"> 2026 року</w:t>
      </w:r>
      <w:r>
        <w:rPr>
          <w:szCs w:val="28"/>
          <w:lang w:eastAsia="hi-IN" w:bidi="hi-IN"/>
        </w:rPr>
        <w:tab/>
        <w:t xml:space="preserve">м. </w:t>
      </w:r>
      <w:r>
        <w:rPr>
          <w:szCs w:val="28"/>
          <w:lang w:eastAsia="hi-IN" w:bidi="hi-IN"/>
        </w:rPr>
        <w:t xml:space="preserve">Мена</w:t>
      </w:r>
      <w:r>
        <w:rPr>
          <w:szCs w:val="28"/>
          <w:lang w:eastAsia="hi-IN" w:bidi="hi-IN"/>
        </w:rPr>
        <w:tab/>
        <w:t xml:space="preserve">№ 195</w:t>
      </w:r>
      <w:r>
        <w:rPr>
          <w:szCs w:val="28"/>
        </w:rPr>
      </w:r>
      <w:r>
        <w:rPr>
          <w:szCs w:val="28"/>
        </w:rPr>
      </w:r>
    </w:p>
    <w:p>
      <w:pPr>
        <w:pStyle w:val="870"/>
        <w:widowControl w:val="false"/>
        <w:pBdr/>
        <w:tabs>
          <w:tab w:val="clear" w:leader="none" w:pos="709"/>
        </w:tabs>
        <w:spacing/>
        <w:ind w:firstLine="0"/>
        <w:jc w:val="center"/>
        <w:rPr>
          <w:b/>
          <w:bCs/>
          <w:sz w:val="16"/>
          <w:szCs w:val="16"/>
          <w14:ligatures w14:val="none"/>
        </w:rPr>
      </w:pPr>
      <w:r>
        <w:rPr>
          <w:b/>
          <w:sz w:val="24"/>
          <w:szCs w:val="24"/>
          <w:lang w:eastAsia="ru-RU"/>
        </w:rPr>
      </w:r>
      <w:r>
        <w:rPr>
          <w:b/>
          <w:bCs/>
          <w:sz w:val="16"/>
          <w:szCs w:val="16"/>
          <w:lang w:val="undefined" w:eastAsia="ru-RU" w:bidi="undefined"/>
        </w:rPr>
      </w:r>
      <w:r>
        <w:rPr>
          <w:b/>
          <w:bCs/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367"/>
        </w:tabs>
        <w:spacing/>
        <w:ind w:right="-6"/>
        <w:jc w:val="both"/>
        <w:rPr>
          <w:lang w:val="uk-UA"/>
        </w:rPr>
      </w:pPr>
      <w:r>
        <w:rPr>
          <w:rFonts w:ascii="Times New Roman" w:hAnsi="Times New Roman" w:eastAsia="Times New Roman"/>
          <w:b/>
          <w:color w:val="000000"/>
          <w:sz w:val="28"/>
          <w:lang w:val="uk-UA"/>
        </w:rPr>
        <w:t xml:space="preserve">Про </w:t>
      </w:r>
      <w:r>
        <w:rPr>
          <w:rFonts w:ascii="Times New Roman" w:hAnsi="Times New Roman" w:eastAsia="Times New Roman"/>
          <w:b/>
          <w:color w:val="000000"/>
          <w:sz w:val="28"/>
          <w:lang w:val="uk-UA"/>
        </w:rPr>
        <w:t xml:space="preserve">внесення змін до</w:t>
      </w:r>
      <w:r>
        <w:rPr>
          <w:rFonts w:ascii="Times New Roman" w:hAnsi="Times New Roman" w:eastAsia="Times New Roman"/>
          <w:b/>
          <w:color w:val="000000"/>
          <w:sz w:val="28"/>
          <w:lang w:val="uk-UA"/>
        </w:rPr>
        <w:t xml:space="preserve"> Програми підтримки ветеранів війни, Захисників і Захисниць України, членів їх сімей та членів сімей загиблих (померлих</w:t>
      </w:r>
      <w:r>
        <w:rPr>
          <w:rFonts w:ascii="Times New Roman" w:hAnsi="Times New Roman" w:eastAsia="Times New Roman"/>
          <w:b/>
          <w:color w:val="000000"/>
          <w:sz w:val="28"/>
          <w:lang w:val="uk-UA"/>
        </w:rPr>
        <w:t xml:space="preserve">) ветеранів війни, об'єднань ветеранів Менської міської територіальної громади на 2025-2027 роки </w:t>
      </w:r>
      <w:r>
        <w:rPr>
          <w:lang w:val="uk-UA"/>
        </w:rPr>
      </w:r>
      <w:r>
        <w:rPr>
          <w:lang w:val="uk-UA"/>
        </w:rPr>
      </w:r>
    </w:p>
    <w:p>
      <w:pPr>
        <w:pBdr/>
        <w:spacing w:before="113" w:beforeAutospacing="0"/>
        <w:ind w:firstLine="567"/>
        <w:jc w:val="both"/>
        <w:rPr>
          <w:rFonts w:ascii="Times New Roman" w:hAnsi="Times New Roman" w:eastAsia="Lucida Sans Unicode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r>
        <w:rPr>
          <w:rFonts w:ascii="Times New Roman" w:hAnsi="Times New Roman"/>
          <w:sz w:val="28"/>
          <w:szCs w:val="28"/>
          <w:lang w:val="uk-UA"/>
        </w:rPr>
        <w:t xml:space="preserve">статт</w:t>
      </w:r>
      <w:r>
        <w:rPr>
          <w:rFonts w:ascii="Times New Roman" w:hAnsi="Times New Roman"/>
          <w:sz w:val="28"/>
          <w:szCs w:val="28"/>
          <w:lang w:val="uk-UA"/>
        </w:rPr>
        <w:t xml:space="preserve">і</w:t>
      </w:r>
      <w:r>
        <w:rPr>
          <w:rFonts w:ascii="Times New Roman" w:hAnsi="Times New Roman"/>
          <w:sz w:val="28"/>
          <w:szCs w:val="28"/>
          <w:lang w:val="uk-UA"/>
        </w:rPr>
        <w:t xml:space="preserve"> 26 Закону України «Про місцеве самоврядування в Україні», </w:t>
      </w:r>
      <w:r>
        <w:rPr>
          <w:rFonts w:ascii="Times New Roman" w:hAnsi="Times New Roman" w:eastAsia="Lucida Sans Unicode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hAnsi="Times New Roman" w:eastAsia="Lucida Sans Unicode"/>
          <w:sz w:val="28"/>
          <w:szCs w:val="28"/>
          <w:lang w:val="uk-UA" w:eastAsia="hi-IN" w:bidi="hi-IN"/>
        </w:rPr>
        <w:t xml:space="preserve">з метою </w:t>
      </w:r>
      <w:r>
        <w:rPr>
          <w:rFonts w:ascii="Times New Roman" w:hAnsi="Times New Roman" w:eastAsia="Lucida Sans Unicode"/>
          <w:sz w:val="28"/>
          <w:szCs w:val="28"/>
          <w:lang w:val="uk-UA" w:eastAsia="hi-IN" w:bidi="hi-IN"/>
        </w:rPr>
        <w:t xml:space="preserve">в</w:t>
      </w:r>
      <w:r>
        <w:rPr>
          <w:rFonts w:ascii="Times New Roman" w:hAnsi="Times New Roman" w:eastAsia="Lucida Sans Unicode"/>
          <w:sz w:val="28"/>
          <w:szCs w:val="28"/>
          <w:lang w:val="uk-UA" w:eastAsia="hi-IN" w:bidi="hi-IN"/>
        </w:rPr>
        <w:t xml:space="preserve">регулювання </w:t>
      </w:r>
      <w:r>
        <w:rPr>
          <w:rFonts w:ascii="Times New Roman" w:hAnsi="Times New Roman" w:eastAsia="Lucida Sans Unicode"/>
          <w:sz w:val="28"/>
          <w:szCs w:val="28"/>
          <w:lang w:val="uk-UA" w:eastAsia="hi-IN" w:bidi="hi-IN"/>
        </w:rPr>
        <w:t xml:space="preserve">питань реалізації</w:t>
      </w:r>
      <w:r>
        <w:rPr>
          <w:rFonts w:ascii="Times New Roman" w:hAnsi="Times New Roman" w:eastAsia="Lucida Sans Unicode"/>
          <w:sz w:val="28"/>
          <w:szCs w:val="28"/>
          <w:lang w:val="uk-UA" w:eastAsia="hi-IN" w:bidi="hi-IN"/>
        </w:rPr>
        <w:t xml:space="preserve"> Програми </w:t>
      </w:r>
      <w:r>
        <w:rPr>
          <w:rFonts w:ascii="Times New Roman" w:hAnsi="Times New Roman" w:eastAsia="Lucida Sans Unicode"/>
          <w:sz w:val="28"/>
          <w:szCs w:val="28"/>
          <w:lang w:val="uk-UA" w:eastAsia="hi-IN" w:bidi="hi-IN"/>
        </w:rPr>
        <w:t xml:space="preserve">Менська  міська рада</w:t>
      </w:r>
      <w:r>
        <w:rPr>
          <w:rFonts w:ascii="Times New Roman" w:hAnsi="Times New Roman" w:eastAsia="Lucida Sans Unicode"/>
          <w:sz w:val="28"/>
          <w:szCs w:val="28"/>
          <w:lang w:val="uk-UA" w:eastAsia="hi-IN" w:bidi="hi-IN"/>
        </w:rPr>
      </w:r>
      <w:bookmarkStart w:id="1" w:name="_GoBack"/>
      <w:r/>
      <w:bookmarkEnd w:id="1"/>
      <w:r>
        <w:rPr>
          <w:rFonts w:ascii="Times New Roman" w:hAnsi="Times New Roman" w:eastAsia="Lucida Sans Unicode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hAnsi="Times New Roman" w:eastAsia="Lucida Sans Unicode"/>
          <w:sz w:val="28"/>
          <w:szCs w:val="28"/>
          <w:lang w:val="uk-UA" w:eastAsia="hi-IN" w:bidi="hi-IN"/>
        </w:rPr>
      </w:r>
      <w:r>
        <w:rPr>
          <w:rFonts w:ascii="Times New Roman" w:hAnsi="Times New Roman" w:eastAsia="Lucida Sans Unicode"/>
          <w:sz w:val="28"/>
          <w:szCs w:val="28"/>
          <w:lang w:val="uk-UA" w:eastAsia="hi-IN" w:bidi="hi-IN"/>
        </w:rPr>
      </w:r>
    </w:p>
    <w:p>
      <w:pPr>
        <w:pStyle w:val="870"/>
        <w:widowControl w:val="false"/>
        <w:pBdr/>
        <w:spacing/>
        <w:ind w:firstLine="0"/>
        <w:rPr>
          <w:rFonts w:eastAsia="Lucida Sans Unicode"/>
          <w:szCs w:val="28"/>
          <w:lang w:eastAsia="hi-IN" w:bidi="hi-IN"/>
        </w:rPr>
      </w:pPr>
      <w:r>
        <w:rPr>
          <w:rFonts w:eastAsia="Lucida Sans Unicode"/>
          <w:szCs w:val="28"/>
          <w:lang w:eastAsia="hi-IN" w:bidi="hi-IN"/>
        </w:rPr>
        <w:t xml:space="preserve">ВИРІШИЛА:</w:t>
      </w:r>
      <w:r>
        <w:rPr>
          <w:rFonts w:eastAsia="Lucida Sans Unicode"/>
          <w:szCs w:val="28"/>
          <w:lang w:eastAsia="hi-IN" w:bidi="hi-IN"/>
        </w:rPr>
      </w:r>
      <w:r>
        <w:rPr>
          <w:rFonts w:eastAsia="Lucida Sans Unicode"/>
          <w:szCs w:val="28"/>
          <w:lang w:eastAsia="hi-IN" w:bidi="hi-IN"/>
        </w:rPr>
      </w:r>
    </w:p>
    <w:p>
      <w:pPr>
        <w:pStyle w:val="1051"/>
        <w:pBdr/>
        <w:spacing w:after="0" w:afterAutospacing="0" w:before="0" w:beforeAutospacing="0"/>
        <w:ind w:firstLine="567"/>
        <w:jc w:val="both"/>
        <w:rPr>
          <w:sz w:val="28"/>
          <w:szCs w:val="28"/>
          <w:lang w:eastAsia="uk-UA"/>
          <w14:ligatures w14:val="none"/>
        </w:rPr>
      </w:pPr>
      <w:r>
        <w:rPr>
          <w:color w:val="0d1216"/>
          <w:sz w:val="28"/>
          <w:szCs w:val="28"/>
          <w:lang w:eastAsia="ru-RU"/>
        </w:rPr>
        <w:t xml:space="preserve">1. </w:t>
      </w:r>
      <w:r>
        <w:rPr>
          <w:sz w:val="28"/>
          <w:szCs w:val="28"/>
        </w:rPr>
        <w:t xml:space="preserve">Внести</w:t>
      </w:r>
      <w:r>
        <w:rPr>
          <w:sz w:val="28"/>
          <w:szCs w:val="28"/>
        </w:rPr>
        <w:t xml:space="preserve"> до </w:t>
      </w:r>
      <w:r>
        <w:rPr>
          <w:sz w:val="28"/>
        </w:rPr>
        <w:t xml:space="preserve">Програми </w:t>
      </w:r>
      <w:r>
        <w:rPr>
          <w:color w:val="000000"/>
          <w:sz w:val="28"/>
        </w:rPr>
        <w:t xml:space="preserve">підтримки ветеранів війни, Захисників і Захисниць України, членів їх сімей та членів сімей загиблих (померлих) ветеранів війни, об'єднань ветер</w:t>
      </w:r>
      <w:r>
        <w:rPr>
          <w:sz w:val="28"/>
          <w:szCs w:val="28"/>
          <w:lang w:val="undefined"/>
        </w:rPr>
        <w:t xml:space="preserve">анів Менської міської територіальної громади на 2025-2027 </w:t>
      </w:r>
      <w:r>
        <w:rPr>
          <w:sz w:val="28"/>
          <w:szCs w:val="28"/>
          <w:lang w:val="undefined"/>
        </w:rPr>
        <w:t xml:space="preserve">роки</w:t>
      </w:r>
      <w:r>
        <w:rPr>
          <w:sz w:val="28"/>
          <w:szCs w:val="28"/>
          <w:lang w:val="undefined"/>
        </w:rPr>
        <w:t xml:space="preserve">, затвердженої рішенням Менської міської ради від </w:t>
      </w:r>
      <w:r>
        <w:rPr>
          <w:sz w:val="28"/>
          <w:szCs w:val="28"/>
          <w:lang w:val="undefined"/>
        </w:rPr>
        <w:t xml:space="preserve">19 грудня 2024</w:t>
      </w:r>
      <w:r>
        <w:rPr>
          <w:sz w:val="28"/>
          <w:szCs w:val="28"/>
          <w:lang w:val="undefined"/>
        </w:rPr>
        <w:t xml:space="preserve"> року </w:t>
      </w:r>
      <w:r>
        <w:rPr>
          <w:sz w:val="28"/>
          <w:szCs w:val="28"/>
          <w:lang w:val="undefined"/>
        </w:rPr>
        <w:t xml:space="preserve">  </w:t>
      </w:r>
      <w:r>
        <w:rPr>
          <w:sz w:val="28"/>
          <w:szCs w:val="28"/>
          <w:lang w:val="undefined"/>
        </w:rPr>
        <w:t xml:space="preserve">№ </w:t>
      </w:r>
      <w:r>
        <w:rPr>
          <w:sz w:val="28"/>
          <w:szCs w:val="28"/>
          <w:lang w:val="undefined"/>
        </w:rPr>
        <w:t xml:space="preserve">719</w:t>
      </w:r>
      <w:r>
        <w:rPr>
          <w:sz w:val="28"/>
          <w:szCs w:val="28"/>
          <w:lang w:val="undefined"/>
        </w:rPr>
        <w:t xml:space="preserve"> наступні зміни:</w:t>
      </w:r>
      <w:r>
        <w:rPr>
          <w:sz w:val="28"/>
          <w:szCs w:val="28"/>
          <w:lang w:val="undefined" w:bidi="undefined"/>
        </w:rPr>
      </w:r>
      <w:r>
        <w:rPr>
          <w:sz w:val="28"/>
          <w:szCs w:val="28"/>
          <w:lang w:val="undefined"/>
        </w:rPr>
      </w:r>
    </w:p>
    <w:p>
      <w:pPr>
        <w:pStyle w:val="1051"/>
        <w:pBdr/>
        <w:spacing w:after="0" w:afterAutospacing="0" w:before="0" w:beforeAutospacing="0"/>
        <w:ind w:firstLine="567"/>
        <w:jc w:val="both"/>
        <w:rPr>
          <w:rFonts w:ascii="Times New Roman" w:hAnsi="Times New Roman" w:eastAsia="Times New Roman"/>
          <w:sz w:val="28"/>
          <w:szCs w:val="28"/>
          <w:highlight w:val="none"/>
          <w:lang w:val="uk-UA" w:eastAsia="uk-UA"/>
        </w:rPr>
      </w:pPr>
      <w:r>
        <w:rPr>
          <w:sz w:val="28"/>
          <w:szCs w:val="28"/>
          <w:lang w:val="undefined" w:eastAsia="uk-UA"/>
        </w:rPr>
        <w:t xml:space="preserve">В</w:t>
      </w:r>
      <w:r>
        <w:rPr>
          <w:sz w:val="28"/>
          <w:szCs w:val="28"/>
          <w:lang w:val="undefined" w:eastAsia="uk-UA"/>
        </w:rPr>
        <w:t xml:space="preserve">икласти п.32 додатку до Програми </w:t>
      </w:r>
      <w:r>
        <w:rPr>
          <w:sz w:val="28"/>
          <w:szCs w:val="28"/>
          <w:lang w:val="undefined" w:eastAsia="uk-UA"/>
        </w:rPr>
        <w:t xml:space="preserve">підтримки ветеранів війни, Захисників і Захисниць Укр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аїни, членів їх сімей та членів сімей загиблих (померлих) ветеранів війни, об'єднань ветеранів Менської міської територіальної громади на 2025-2027 роки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, щодо переліку заходів Програми –  у новій редакції: </w:t>
      </w:r>
      <w:r>
        <w:rPr>
          <w:rFonts w:ascii="Times New Roman" w:hAnsi="Times New Roman" w:eastAsia="Times New Roman"/>
          <w:sz w:val="28"/>
          <w:szCs w:val="28"/>
          <w:highlight w:val="none"/>
          <w:lang w:val="uk-UA" w:eastAsia="uk-UA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val="uk-UA" w:eastAsia="uk-UA"/>
        </w:rPr>
      </w:r>
    </w:p>
    <w:p>
      <w:pPr>
        <w:pStyle w:val="1051"/>
        <w:pBdr/>
        <w:spacing w:after="0" w:afterAutospacing="0" w:before="0" w:beforeAutospacing="0"/>
        <w:ind w:firstLine="567"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  <w:r>
        <w:rPr>
          <w:rFonts w:ascii="Times New Roman" w:hAnsi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Проведення </w:t>
      </w:r>
      <w:r>
        <w:rPr>
          <w:sz w:val="28"/>
          <w:szCs w:val="28"/>
          <w:lang w:val="undefined" w:eastAsia="uk-UA"/>
        </w:rPr>
        <w:t xml:space="preserve">тематичних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заходів, спрямованих на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вшанування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пам’яті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ветеранів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,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Захисників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 і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Захисниць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України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, а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також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висловлення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поваги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 та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підтримки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  ветеранам і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військовослужбовцям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, їх родинам, 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ліквідаторам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аварії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 на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Чорнобильській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 АЕС: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Style w:val="883"/>
        <w:numPr>
          <w:ilvl w:val="0"/>
          <w:numId w:val="1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clear" w:leader="none" w:pos="709"/>
        </w:tabs>
        <w:spacing/>
        <w:ind/>
        <w:rPr>
          <w:rFonts w:eastAsia="Times New Roman"/>
          <w:color w:val="auto"/>
          <w:szCs w:val="28"/>
          <w:lang w:eastAsia="uk-UA"/>
        </w:rPr>
      </w:pPr>
      <w:r>
        <w:rPr>
          <w:rFonts w:eastAsia="Times New Roman"/>
          <w:color w:val="auto"/>
          <w:szCs w:val="28"/>
          <w:lang w:eastAsia="uk-UA"/>
        </w:rPr>
        <w:t xml:space="preserve">меморіальних, урочистих заходів, уроків пам’яті, відвідування родин, Дня пам'яті захисників України, </w:t>
      </w:r>
      <w:hyperlink r:id="rId15" w:tooltip="https://www.google.com/search?q=%D0%9C%D1%96%D0%B6%D0%BD%D0%B0%D1%80%D0%BE%D0%B4%D0%BD%D0%B8%D0%B9+%D0%B4%D0%B5%D0%BD%D1%8C+%D0%B7%D0%BD%D0%B8%D0%BA%D0%BB%D0%B8%D1%85+%D0%B1%D0%B5%D0%B7%D0%B2%D1%96%D1%81%D1%82%D0%B8&amp;sca_esv=aaa5e99ecd6c9da9&amp;biw=1536&amp;bih=695&amp;sxsrf=ANbL-n6odr9gspZDUMKp6ROhV9HVajo30Q%3A1775715512168&amp;ei=uETXadL6Cb_JwPAPxrr2oQI&amp;oq=%D0%B4%D0%B5%D0%BD%D1%8C+%D0%B7%D0%BD%D0%B8%D0%BA%D0%BB%D0%B8&amp;gs_lp=Egxnd3Mtd2l6LXNlcnAiFdC00LXQvdGMINC30L3QuNC60LvQuCoCCAEyBRAAGIAEMgUQABiABDIGEAAYFhgeMgYQABgWGB4yBhAAGBYYHjIGEAAYFhgeMgYQABgWGB4yBhAAGBYYHjIGEAAYFhgeMgYQABgWGB5IiylQtwxYsBhwAXgBkAEAmAGaAaABoASqAQM1LjG4AQHIAQD4AQGYAgegAsUEwgIKEAAYsAMY1gQYR8ICChAAGIAEGEMYigXCAgsQABiABBixAxiDAZgDAIgGAZAGCJIHAzYuMaAH3DCyBwM1LjG4B70EwgcFMC4zLjTIBxqACAA&amp;sclient=gws-wiz-serp&amp;ved=2ahUKEwilmNryj-CTAxUfFhAIHQmIEW8QgK4QegYIAQgAEAM" w:history="1">
        <w:r>
          <w:rPr>
            <w:rFonts w:eastAsia="Times New Roman"/>
            <w:color w:val="auto"/>
            <w:szCs w:val="28"/>
            <w:lang w:eastAsia="uk-UA"/>
          </w:rPr>
          <w:t xml:space="preserve">Міжнародного дня зниклих безвісти</w:t>
        </w:r>
      </w:hyperlink>
      <w:r>
        <w:rPr>
          <w:rFonts w:eastAsia="Times New Roman"/>
          <w:color w:val="auto"/>
          <w:szCs w:val="28"/>
          <w:lang w:eastAsia="uk-UA"/>
        </w:rPr>
        <w:t xml:space="preserve"> військових; </w:t>
      </w:r>
      <w:r>
        <w:rPr>
          <w:rFonts w:eastAsia="Times New Roman"/>
          <w:color w:val="auto"/>
          <w:szCs w:val="28"/>
          <w:lang w:eastAsia="uk-UA"/>
        </w:rPr>
      </w:r>
      <w:r>
        <w:rPr>
          <w:rFonts w:eastAsia="Times New Roman"/>
          <w:color w:val="auto"/>
          <w:szCs w:val="28"/>
          <w:lang w:eastAsia="uk-UA"/>
        </w:rPr>
      </w:r>
    </w:p>
    <w:p>
      <w:pPr>
        <w:pStyle w:val="883"/>
        <w:numPr>
          <w:ilvl w:val="0"/>
          <w:numId w:val="1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clear" w:leader="none" w:pos="709"/>
        </w:tabs>
        <w:spacing/>
        <w:ind/>
        <w:rPr>
          <w:rFonts w:eastAsia="Times New Roman"/>
          <w:color w:val="auto"/>
          <w:szCs w:val="28"/>
          <w:lang w:eastAsia="uk-UA"/>
        </w:rPr>
      </w:pPr>
      <w:r>
        <w:rPr>
          <w:rFonts w:eastAsia="Times New Roman"/>
          <w:color w:val="auto"/>
          <w:szCs w:val="28"/>
          <w:lang w:eastAsia="uk-UA"/>
        </w:rPr>
        <w:t xml:space="preserve">вітальних заходів з нагоди свят (Дня матері, Дня захисту дітей, Дня Святого Миколая, Дня захисників і захисниць України);</w:t>
      </w:r>
      <w:r>
        <w:rPr>
          <w:rFonts w:eastAsia="Times New Roman"/>
          <w:color w:val="auto"/>
          <w:szCs w:val="28"/>
          <w:lang w:eastAsia="uk-UA"/>
        </w:rPr>
      </w:r>
      <w:r>
        <w:rPr>
          <w:rFonts w:eastAsia="Times New Roman"/>
          <w:color w:val="auto"/>
          <w:szCs w:val="28"/>
          <w:lang w:eastAsia="uk-UA"/>
        </w:rPr>
      </w:r>
    </w:p>
    <w:p>
      <w:pPr>
        <w:pStyle w:val="883"/>
        <w:numPr>
          <w:ilvl w:val="0"/>
          <w:numId w:val="1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clear" w:leader="none" w:pos="709"/>
        </w:tabs>
        <w:spacing/>
        <w:ind/>
        <w:rPr>
          <w:rFonts w:eastAsia="Times New Roman"/>
          <w:color w:val="auto"/>
          <w:lang w:eastAsia="uk-UA"/>
        </w:rPr>
      </w:pPr>
      <w:r>
        <w:rPr>
          <w:rFonts w:eastAsia="Times New Roman"/>
          <w:color w:val="auto"/>
          <w:szCs w:val="28"/>
          <w:lang w:eastAsia="uk-UA"/>
        </w:rPr>
        <w:t xml:space="preserve">засідань за круглим столом, конференцій, лекцій, виховних годин, бесід, вечорів, виставок малюнків тощо;</w:t>
      </w:r>
      <w:r>
        <w:rPr>
          <w:rFonts w:eastAsia="Times New Roman"/>
          <w:color w:val="auto"/>
          <w:szCs w:val="28"/>
          <w:lang w:eastAsia="uk-UA"/>
        </w:rPr>
      </w:r>
      <w:r>
        <w:rPr>
          <w:rFonts w:eastAsia="Times New Roman"/>
          <w:color w:val="auto"/>
          <w:lang w:eastAsia="uk-UA"/>
        </w:rPr>
      </w:r>
    </w:p>
    <w:p>
      <w:pPr>
        <w:pStyle w:val="883"/>
        <w:numPr>
          <w:ilvl w:val="0"/>
          <w:numId w:val="1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clear" w:leader="none" w:pos="709"/>
        </w:tabs>
        <w:spacing/>
        <w:ind/>
        <w:rPr>
          <w:rFonts w:eastAsia="Times New Roman"/>
          <w:color w:val="auto"/>
          <w:lang w:eastAsia="uk-UA"/>
        </w:rPr>
      </w:pPr>
      <w:r>
        <w:rPr>
          <w:rFonts w:eastAsia="Times New Roman"/>
          <w:color w:val="auto"/>
          <w:szCs w:val="28"/>
          <w:lang w:eastAsia="uk-UA"/>
        </w:rPr>
        <w:t xml:space="preserve">інших заходів, пов’язаних із вшануванням зазначених категорій осіб. </w:t>
      </w:r>
      <w:r>
        <w:rPr>
          <w:rFonts w:eastAsia="Times New Roman"/>
          <w:color w:val="auto"/>
          <w:szCs w:val="28"/>
          <w:lang w:eastAsia="uk-UA"/>
        </w:rPr>
      </w:r>
      <w:r>
        <w:rPr>
          <w:rFonts w:eastAsia="Times New Roman"/>
          <w:color w:val="auto"/>
          <w:lang w:eastAsia="uk-UA"/>
        </w:rPr>
      </w:r>
    </w:p>
    <w:p>
      <w:pPr>
        <w:pStyle w:val="1051"/>
        <w:suppressLineNumbers w:val="false"/>
        <w:pBdr/>
        <w:spacing w:after="0" w:afterAutospacing="0" w:before="0" w:before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Придбання матеріалів та продукції для забезпечення заходів (квітів, сувені</w:t>
      </w:r>
      <w:r>
        <w:rPr>
          <w:sz w:val="28"/>
          <w:szCs w:val="28"/>
        </w:rPr>
        <w:t xml:space="preserve">рної продукції, відзнак та нагородної атрибутики, цукерок,  матеріалів для майстер-класів та інше) у тому числі для вшанування загиблих та </w:t>
      </w:r>
      <w:r>
        <w:rPr>
          <w:sz w:val="28"/>
          <w:szCs w:val="28"/>
        </w:rPr>
        <w:t xml:space="preserve">відзначення </w:t>
      </w:r>
      <w:r>
        <w:rPr>
          <w:sz w:val="28"/>
          <w:szCs w:val="28"/>
        </w:rPr>
        <w:t xml:space="preserve">і підтримки живих ветеранів, Захисників і Захисниць України, ліквідаторів аварії на Чорнобильській АЕС</w:t>
      </w:r>
      <w:r>
        <w:rPr>
          <w:rFonts w:ascii="Times New Roman" w:hAnsi="Times New Roman"/>
          <w:sz w:val="28"/>
          <w:szCs w:val="28"/>
          <w:lang w:val="uk-UA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pBdr/>
        <w:spacing/>
        <w:ind/>
        <w:contextualSpacing w:val="true"/>
        <w:rPr>
          <w:szCs w:val="28"/>
          <w:lang w:eastAsia="ru-RU"/>
        </w:rPr>
      </w:pPr>
      <w:r>
        <w:rPr>
          <w:color w:val="0d0d0d"/>
          <w:szCs w:val="28"/>
          <w:lang w:eastAsia="ru-RU"/>
        </w:rPr>
        <w:t xml:space="preserve">2.</w:t>
      </w:r>
      <w:r>
        <w:rPr>
          <w:szCs w:val="28"/>
        </w:rPr>
        <w:t xml:space="preserve"> Контро</w:t>
      </w:r>
      <w:r>
        <w:rPr>
          <w:szCs w:val="28"/>
        </w:rPr>
        <w:t xml:space="preserve">ль за виконанням даного рішення покласти на заступника міського голови з питань діяльності виконавчих органів ради </w:t>
      </w:r>
      <w:r>
        <w:rPr>
          <w:szCs w:val="28"/>
        </w:rPr>
        <w:t xml:space="preserve">В.В.Прищепу</w:t>
      </w:r>
      <w:r>
        <w:rPr>
          <w:szCs w:val="28"/>
        </w:rPr>
        <w:t xml:space="preserve">.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pStyle w:val="870"/>
        <w:pBdr/>
        <w:spacing/>
        <w:ind w:firstLine="0"/>
        <w:rPr>
          <w:lang w:eastAsia="ru-RU"/>
        </w:rPr>
      </w:pP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pStyle w:val="870"/>
        <w:pBdr/>
        <w:tabs>
          <w:tab w:val="clear" w:leader="none" w:pos="709"/>
          <w:tab w:val="left" w:leader="none" w:pos="6520"/>
        </w:tabs>
        <w:spacing/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 xml:space="preserve">Секретар ради</w:t>
      </w:r>
      <w:r>
        <w:rPr>
          <w:szCs w:val="28"/>
          <w:lang w:eastAsia="ru-RU"/>
        </w:rPr>
        <w:tab/>
        <w:t xml:space="preserve">Юрій СТАЛЬНИЧЕНКО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93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A1AD9"/>
    <w:lvl w:ilvl="0">
      <w:isLgl w:val="false"/>
      <w:lvlJc w:val="left"/>
      <w:lvlText w:val="%1."/>
      <w:numFmt w:val="decimal"/>
      <w:pPr>
        <w:pBdr/>
        <w:tabs>
          <w:tab w:val="num" w:leader="none" w:pos="927"/>
        </w:tabs>
        <w:spacing/>
        <w:ind w:hanging="360" w:left="927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647"/>
        </w:tabs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367"/>
        </w:tabs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087"/>
        </w:tabs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807"/>
        </w:tabs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527"/>
        </w:tabs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247"/>
        </w:tabs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967"/>
        </w:tabs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687"/>
        </w:tabs>
        <w:spacing/>
        <w:ind w:hanging="180" w:left="6687"/>
      </w:pPr>
      <w:rPr/>
      <w:start w:val="1"/>
      <w:suff w:val="tab"/>
    </w:lvl>
  </w:abstractNum>
  <w:abstractNum w:abstractNumId="1">
    <w:nsid w:val="23A24360"/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2">
    <w:nsid w:val="2AD0236A"/>
    <w:lvl w:ilvl="0">
      <w:isLgl w:val="false"/>
      <w:lvlJc w:val="left"/>
      <w:lvlText w:val="%1)"/>
      <w:numFmt w:val="decimal"/>
      <w:pPr>
        <w:pBdr/>
        <w:tabs>
          <w:tab w:val="num" w:leader="none" w:pos="1068"/>
        </w:tabs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788"/>
        </w:tabs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08"/>
        </w:tabs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28"/>
        </w:tabs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48"/>
        </w:tabs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68"/>
        </w:tabs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388"/>
        </w:tabs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08"/>
        </w:tabs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28"/>
        </w:tabs>
        <w:spacing/>
        <w:ind w:hanging="180" w:left="6828"/>
      </w:pPr>
      <w:rPr/>
      <w:start w:val="1"/>
      <w:suff w:val="tab"/>
    </w:lvl>
  </w:abstractNum>
  <w:abstractNum w:abstractNumId="3">
    <w:nsid w:val="33D52C5F"/>
    <w:lvl w:ilvl="0">
      <w:isLgl w:val="false"/>
      <w:lvlJc w:val="left"/>
      <w:lvlText w:val="-"/>
      <w:numFmt w:val="bullet"/>
      <w:pPr>
        <w:pBdr/>
        <w:spacing/>
        <w:ind w:hanging="359" w:left="720"/>
      </w:pPr>
      <w:rPr>
        <w:rFonts w:ascii="Times New Roman" w:hAnsi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480"/>
      </w:pPr>
      <w:rPr>
        <w:rFonts w:ascii="Wingdings" w:hAnsi="Wingdings"/>
      </w:rPr>
      <w:start w:val="1"/>
      <w:suff w:val="tab"/>
    </w:lvl>
  </w:abstractNum>
  <w:abstractNum w:abstractNumId="4">
    <w:nsid w:val="33E50884"/>
    <w:lvl w:ilvl="0">
      <w:isLgl w:val="false"/>
      <w:lvlJc w:val="left"/>
      <w:lvlText w:val="%1)"/>
      <w:numFmt w:val="decimal"/>
      <w:pPr>
        <w:pBdr/>
        <w:tabs>
          <w:tab w:val="num" w:leader="none" w:pos="1068"/>
        </w:tabs>
        <w:spacing/>
        <w:ind w:hanging="360" w:left="1068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788"/>
        </w:tabs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08"/>
        </w:tabs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28"/>
        </w:tabs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48"/>
        </w:tabs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68"/>
        </w:tabs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388"/>
        </w:tabs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08"/>
        </w:tabs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28"/>
        </w:tabs>
        <w:spacing/>
        <w:ind w:hanging="180" w:left="6828"/>
      </w:pPr>
      <w:rPr/>
      <w:start w:val="1"/>
      <w:suff w:val="tab"/>
    </w:lvl>
  </w:abstractNum>
  <w:abstractNum w:abstractNumId="5">
    <w:nsid w:val="34E624B4"/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6">
    <w:nsid w:val="367F56D5"/>
    <w:lvl w:ilvl="0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7">
    <w:nsid w:val="39373C4F"/>
    <w:lvl w:ilvl="0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8">
    <w:nsid w:val="65C21DB7"/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nsid w:val="76F02337"/>
    <w:lvl w:ilvl="0">
      <w:isLgl w:val="false"/>
      <w:lvlJc w:val="left"/>
      <w:lvlText w:val="%1."/>
      <w:numFmt w:val="decimal"/>
      <w:pPr>
        <w:pBdr/>
        <w:tabs>
          <w:tab w:val="num" w:leader="none" w:pos="927"/>
        </w:tabs>
        <w:spacing/>
        <w:ind w:hanging="360" w:left="927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647"/>
        </w:tabs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367"/>
        </w:tabs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087"/>
        </w:tabs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807"/>
        </w:tabs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527"/>
        </w:tabs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247"/>
        </w:tabs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967"/>
        </w:tabs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687"/>
        </w:tabs>
        <w:spacing/>
        <w:ind w:hanging="180" w:left="6687"/>
      </w:pPr>
      <w:rPr/>
      <w:start w:val="1"/>
      <w:suff w:val="tab"/>
    </w:lvl>
  </w:abstractNum>
  <w:abstractNum w:abstractNumId="10">
    <w:nsid w:val="78F47A64"/>
    <w:lvl w:ilvl="0">
      <w:isLgl w:val="false"/>
      <w:lvlJc w:val="left"/>
      <w:lvlText w:val=""/>
      <w:numFmt w:val="bullet"/>
      <w:pPr>
        <w:pBdr/>
        <w:tabs>
          <w:tab w:val="num" w:leader="none" w:pos="1287"/>
        </w:tabs>
        <w:spacing/>
        <w:ind w:hanging="360" w:left="1287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007"/>
        </w:tabs>
        <w:spacing/>
        <w:ind w:hanging="360" w:left="2007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727"/>
        </w:tabs>
        <w:spacing/>
        <w:ind w:hanging="360" w:left="2727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447"/>
        </w:tabs>
        <w:spacing/>
        <w:ind w:hanging="360" w:left="3447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4167"/>
        </w:tabs>
        <w:spacing/>
        <w:ind w:hanging="360" w:left="4167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887"/>
        </w:tabs>
        <w:spacing/>
        <w:ind w:hanging="360" w:left="4887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607"/>
        </w:tabs>
        <w:spacing/>
        <w:ind w:hanging="360" w:left="5607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327"/>
        </w:tabs>
        <w:spacing/>
        <w:ind w:hanging="360" w:left="6327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047"/>
        </w:tabs>
        <w:spacing/>
        <w:ind w:hanging="360" w:left="7047"/>
      </w:pPr>
      <w:rPr>
        <w:rFonts w:ascii="Wingdings" w:hAnsi="Wingdings"/>
      </w:rPr>
      <w:start w:val="1"/>
      <w:suff w:val="tab"/>
    </w:lvl>
  </w:abstractNum>
  <w:abstractNum w:abstractNumId="11">
    <w:nsid w:val="7C261B9B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3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nsid w:val="7DCC482E"/>
    <w:lvl w:ilvl="0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3"/>
  </w:num>
  <w:num w:numId="6">
    <w:abstractNumId w:val="6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2"/>
  </w:num>
  <w:num w:numId="11">
    <w:abstractNumId w:val="4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6" w:default="1">
    <w:name w:val="Normal"/>
    <w:qFormat/>
    <w:pPr>
      <w:pBdr/>
      <w:spacing/>
      <w:ind/>
    </w:pPr>
    <w:rPr>
      <w:lang w:val="ru-RU" w:eastAsia="zh-CN"/>
    </w:rPr>
  </w:style>
  <w:style w:type="paragraph" w:styleId="777">
    <w:name w:val="Heading 1"/>
    <w:basedOn w:val="870"/>
    <w:next w:val="870"/>
    <w:link w:val="874"/>
    <w:pPr>
      <w:widowControl w:val="false"/>
      <w:pBdr/>
      <w:spacing/>
      <w:ind w:firstLine="0"/>
      <w:jc w:val="center"/>
      <w:outlineLvl w:val="0"/>
    </w:pPr>
    <w:rPr>
      <w:rFonts w:eastAsia="Times New Roman"/>
      <w:b/>
      <w:szCs w:val="28"/>
      <w:lang w:val="ru-RU" w:eastAsia="hi-IN" w:bidi="hi-IN"/>
    </w:rPr>
  </w:style>
  <w:style w:type="paragraph" w:styleId="778">
    <w:name w:val="Heading 2"/>
    <w:basedOn w:val="870"/>
    <w:next w:val="870"/>
    <w:link w:val="875"/>
    <w:pPr>
      <w:pBdr/>
      <w:tabs>
        <w:tab w:val="clear" w:leader="none" w:pos="709"/>
        <w:tab w:val="left" w:leader="none" w:pos="4394"/>
        <w:tab w:val="left" w:leader="none" w:pos="7370"/>
      </w:tabs>
      <w:spacing/>
      <w:ind w:firstLine="0"/>
      <w:outlineLvl w:val="1"/>
    </w:pPr>
    <w:rPr>
      <w:rFonts w:eastAsia="Times New Roman"/>
      <w:szCs w:val="28"/>
      <w:lang w:val="ru-RU" w:eastAsia="hi-IN" w:bidi="hi-IN"/>
    </w:rPr>
  </w:style>
  <w:style w:type="paragraph" w:styleId="779">
    <w:name w:val="Heading 3"/>
    <w:basedOn w:val="870"/>
    <w:next w:val="870"/>
    <w:link w:val="876"/>
    <w:pPr>
      <w:pBdr/>
      <w:tabs>
        <w:tab w:val="left" w:leader="none" w:pos="6803"/>
      </w:tabs>
      <w:spacing/>
      <w:ind w:firstLine="0"/>
      <w:outlineLvl w:val="2"/>
    </w:pPr>
    <w:rPr>
      <w:sz w:val="20"/>
      <w:szCs w:val="20"/>
      <w:lang w:val="ru-RU" w:eastAsia="ru-RU"/>
    </w:rPr>
  </w:style>
  <w:style w:type="paragraph" w:styleId="780">
    <w:name w:val="Heading 4"/>
    <w:basedOn w:val="870"/>
    <w:next w:val="870"/>
    <w:link w:val="877"/>
    <w:pPr>
      <w:keepNext w:val="true"/>
      <w:keepLines w:val="true"/>
      <w:pBdr/>
      <w:spacing w:after="200" w:before="320"/>
      <w:ind/>
      <w:outlineLvl w:val="3"/>
    </w:pPr>
    <w:rPr>
      <w:rFonts w:ascii="Arial" w:hAnsi="Arial" w:eastAsia="Times New Roman"/>
      <w:b/>
      <w:bCs/>
      <w:sz w:val="26"/>
      <w:szCs w:val="26"/>
    </w:rPr>
  </w:style>
  <w:style w:type="paragraph" w:styleId="781">
    <w:name w:val="Heading 5"/>
    <w:basedOn w:val="870"/>
    <w:next w:val="870"/>
    <w:link w:val="878"/>
    <w:pPr>
      <w:keepNext w:val="true"/>
      <w:keepLines w:val="true"/>
      <w:pBdr/>
      <w:spacing w:after="200" w:before="320"/>
      <w:ind/>
      <w:outlineLvl w:val="4"/>
    </w:pPr>
    <w:rPr>
      <w:rFonts w:ascii="Arial" w:hAnsi="Arial" w:eastAsia="Times New Roman"/>
      <w:b/>
      <w:bCs/>
      <w:sz w:val="24"/>
      <w:szCs w:val="24"/>
    </w:rPr>
  </w:style>
  <w:style w:type="paragraph" w:styleId="782">
    <w:name w:val="Heading 6"/>
    <w:basedOn w:val="870"/>
    <w:next w:val="870"/>
    <w:link w:val="879"/>
    <w:pPr>
      <w:keepNext w:val="true"/>
      <w:keepLines w:val="true"/>
      <w:pBdr/>
      <w:spacing w:after="200" w:before="320"/>
      <w:ind/>
      <w:outlineLvl w:val="5"/>
    </w:pPr>
    <w:rPr>
      <w:rFonts w:ascii="Arial" w:hAnsi="Arial" w:eastAsia="Times New Roman"/>
      <w:b/>
      <w:bCs/>
      <w:sz w:val="22"/>
    </w:rPr>
  </w:style>
  <w:style w:type="paragraph" w:styleId="783">
    <w:name w:val="Heading 7"/>
    <w:basedOn w:val="870"/>
    <w:next w:val="870"/>
    <w:link w:val="880"/>
    <w:pPr>
      <w:keepNext w:val="true"/>
      <w:keepLines w:val="true"/>
      <w:pBdr/>
      <w:spacing w:after="200" w:before="320"/>
      <w:ind/>
      <w:outlineLvl w:val="6"/>
    </w:pPr>
    <w:rPr>
      <w:rFonts w:ascii="Arial" w:hAnsi="Arial" w:eastAsia="Times New Roman"/>
      <w:b/>
      <w:bCs/>
      <w:i/>
      <w:iCs/>
      <w:sz w:val="22"/>
    </w:rPr>
  </w:style>
  <w:style w:type="paragraph" w:styleId="784">
    <w:name w:val="Heading 8"/>
    <w:basedOn w:val="870"/>
    <w:next w:val="870"/>
    <w:link w:val="881"/>
    <w:pPr>
      <w:keepNext w:val="true"/>
      <w:keepLines w:val="true"/>
      <w:pBdr/>
      <w:spacing w:after="200" w:before="320"/>
      <w:ind/>
      <w:outlineLvl w:val="7"/>
    </w:pPr>
    <w:rPr>
      <w:rFonts w:ascii="Arial" w:hAnsi="Arial" w:eastAsia="Times New Roman"/>
      <w:i/>
      <w:iCs/>
      <w:sz w:val="22"/>
    </w:rPr>
  </w:style>
  <w:style w:type="paragraph" w:styleId="785">
    <w:name w:val="Heading 9"/>
    <w:basedOn w:val="870"/>
    <w:next w:val="870"/>
    <w:link w:val="882"/>
    <w:pPr>
      <w:keepNext w:val="true"/>
      <w:keepLines w:val="true"/>
      <w:pBdr/>
      <w:spacing w:after="200" w:before="320"/>
      <w:ind/>
      <w:outlineLvl w:val="8"/>
    </w:pPr>
    <w:rPr>
      <w:rFonts w:ascii="Arial" w:hAnsi="Arial" w:eastAsia="Times New Roman"/>
      <w:i/>
      <w:iCs/>
      <w:sz w:val="21"/>
      <w:szCs w:val="21"/>
    </w:rPr>
  </w:style>
  <w:style w:type="character" w:styleId="786" w:default="1">
    <w:name w:val="Default Paragraph Font"/>
    <w:uiPriority w:val="1"/>
    <w:semiHidden/>
    <w:unhideWhenUsed/>
    <w:pPr>
      <w:pBdr/>
      <w:spacing/>
      <w:ind/>
    </w:pPr>
  </w:style>
  <w:style w:type="table" w:styleId="78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8" w:default="1">
    <w:name w:val="No List"/>
    <w:uiPriority w:val="99"/>
    <w:semiHidden/>
    <w:unhideWhenUsed/>
    <w:pPr>
      <w:pBdr/>
      <w:spacing/>
      <w:ind/>
    </w:pPr>
  </w:style>
  <w:style w:type="table" w:styleId="789">
    <w:name w:val="Plain Table 1"/>
    <w:basedOn w:val="787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Plain Table 2"/>
    <w:basedOn w:val="787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Plain Table 3"/>
    <w:basedOn w:val="78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Plain Table 4"/>
    <w:basedOn w:val="78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Plain Table 5"/>
    <w:basedOn w:val="78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1 Light"/>
    <w:basedOn w:val="787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"/>
    <w:basedOn w:val="787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"/>
    <w:basedOn w:val="787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"/>
    <w:basedOn w:val="787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"/>
    <w:basedOn w:val="78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78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7 Colorful"/>
    <w:basedOn w:val="787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"/>
    <w:basedOn w:val="78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"/>
    <w:basedOn w:val="787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787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"/>
    <w:basedOn w:val="787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78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"/>
    <w:basedOn w:val="78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"/>
    <w:basedOn w:val="787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8">
    <w:name w:val="Placeholder Text"/>
    <w:basedOn w:val="786"/>
    <w:uiPriority w:val="99"/>
    <w:semiHidden/>
    <w:pPr>
      <w:pBdr/>
      <w:spacing/>
      <w:ind/>
    </w:pPr>
    <w:rPr>
      <w:color w:val="666666"/>
    </w:rPr>
  </w:style>
  <w:style w:type="table" w:styleId="809" w:customStyle="1">
    <w:name w:val="Звичайна таблиця 11"/>
    <w:basedOn w:val="787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Звичайна таблиця 21"/>
    <w:basedOn w:val="787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Звичайна таблиця 31"/>
    <w:basedOn w:val="78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Звичайна таблиця 41"/>
    <w:basedOn w:val="78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Звичайна таблиця 51"/>
    <w:basedOn w:val="78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Сітка таблиці 1 (світла)1"/>
    <w:basedOn w:val="787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Таблиця-сітка 21"/>
    <w:basedOn w:val="787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Таблиця-сітка 31"/>
    <w:basedOn w:val="787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Таблиця-сітка 41"/>
    <w:basedOn w:val="787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Сітка таблиці 5 (темна)1"/>
    <w:basedOn w:val="78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Сітка таблиці 6 (кольорова)1"/>
    <w:basedOn w:val="78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Сітка таблиці 7 (кольорова)1"/>
    <w:basedOn w:val="787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Список таблиці 1 (світлий)1"/>
    <w:basedOn w:val="78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Список таблиці 21"/>
    <w:basedOn w:val="787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Список таблиці 31"/>
    <w:basedOn w:val="787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Список таблиці 41"/>
    <w:basedOn w:val="787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Список таблиці 5 (темний)1"/>
    <w:basedOn w:val="78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Список таблиці 6 (кольоровий)1"/>
    <w:basedOn w:val="78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Список таблиці 7 (кольоровий)1"/>
    <w:basedOn w:val="787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8">
    <w:name w:val="Intense Emphasis"/>
    <w:basedOn w:val="786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829">
    <w:name w:val="Intense Reference"/>
    <w:basedOn w:val="786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830">
    <w:name w:val="Subtle Emphasis"/>
    <w:basedOn w:val="78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31">
    <w:name w:val="Emphasis"/>
    <w:basedOn w:val="786"/>
    <w:uiPriority w:val="20"/>
    <w:qFormat/>
    <w:pPr>
      <w:pBdr/>
      <w:spacing/>
      <w:ind/>
    </w:pPr>
    <w:rPr>
      <w:i/>
      <w:iCs/>
    </w:rPr>
  </w:style>
  <w:style w:type="character" w:styleId="832">
    <w:name w:val="Strong"/>
    <w:basedOn w:val="786"/>
    <w:uiPriority w:val="22"/>
    <w:qFormat/>
    <w:pPr>
      <w:pBdr/>
      <w:spacing/>
      <w:ind/>
    </w:pPr>
    <w:rPr>
      <w:b/>
      <w:bCs/>
    </w:rPr>
  </w:style>
  <w:style w:type="character" w:styleId="833">
    <w:name w:val="Subtle Reference"/>
    <w:basedOn w:val="78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34">
    <w:name w:val="Book Title"/>
    <w:basedOn w:val="78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35">
    <w:name w:val="FollowedHyperlink"/>
    <w:basedOn w:val="786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836" w:customStyle="1">
    <w:name w:val="Heading 1 Char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37" w:customStyle="1">
    <w:name w:val="Heading 2 Char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38" w:customStyle="1">
    <w:name w:val="Heading 3 Char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39" w:customStyle="1">
    <w:name w:val="Heading 4 Char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40" w:customStyle="1">
    <w:name w:val="Heading 5 Char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41" w:customStyle="1">
    <w:name w:val="Heading 6 Char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42" w:customStyle="1">
    <w:name w:val="Heading 7 Char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3" w:customStyle="1">
    <w:name w:val="Heading 8 Char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44" w:customStyle="1">
    <w:name w:val="Heading 9 Char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45" w:customStyle="1">
    <w:name w:val="Quote Char"/>
    <w:uiPriority w:val="29"/>
    <w:pPr>
      <w:pBdr/>
      <w:spacing/>
      <w:ind/>
    </w:pPr>
    <w:rPr>
      <w:i/>
    </w:rPr>
  </w:style>
  <w:style w:type="character" w:styleId="846" w:customStyle="1">
    <w:name w:val="Intense Quote Char"/>
    <w:uiPriority w:val="30"/>
    <w:pPr>
      <w:pBdr/>
      <w:spacing/>
      <w:ind/>
    </w:pPr>
    <w:rPr>
      <w:i/>
    </w:rPr>
  </w:style>
  <w:style w:type="character" w:styleId="847" w:customStyle="1">
    <w:name w:val="Caption Char"/>
    <w:uiPriority w:val="99"/>
    <w:pPr>
      <w:pBdr/>
      <w:spacing/>
      <w:ind/>
    </w:pPr>
  </w:style>
  <w:style w:type="paragraph" w:styleId="848">
    <w:name w:val="Title"/>
    <w:uiPriority w:val="10"/>
    <w:qFormat/>
    <w:pPr>
      <w:pBdr/>
      <w:spacing w:after="200" w:before="300"/>
      <w:ind/>
      <w:contextualSpacing w:val="true"/>
    </w:pPr>
    <w:rPr>
      <w:sz w:val="48"/>
      <w:szCs w:val="48"/>
      <w:lang w:val="ru-RU" w:eastAsia="zh-CN"/>
    </w:rPr>
  </w:style>
  <w:style w:type="paragraph" w:styleId="849">
    <w:name w:val="Subtitle"/>
    <w:uiPriority w:val="11"/>
    <w:qFormat/>
    <w:pPr>
      <w:pBdr/>
      <w:spacing w:after="200" w:before="200"/>
      <w:ind/>
    </w:pPr>
    <w:rPr>
      <w:sz w:val="24"/>
      <w:szCs w:val="24"/>
      <w:lang w:val="ru-RU" w:eastAsia="zh-CN"/>
    </w:rPr>
  </w:style>
  <w:style w:type="paragraph" w:styleId="850">
    <w:name w:val="Header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  <w:rPr>
      <w:lang w:val="ru-RU" w:eastAsia="zh-CN"/>
    </w:rPr>
  </w:style>
  <w:style w:type="paragraph" w:styleId="851">
    <w:name w:val="Footer"/>
    <w:link w:val="853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  <w:rPr>
      <w:lang w:val="ru-RU" w:eastAsia="zh-CN"/>
    </w:rPr>
  </w:style>
  <w:style w:type="paragraph" w:styleId="852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/>
      <w:sz w:val="18"/>
      <w:szCs w:val="18"/>
      <w:lang w:val="ru-RU" w:eastAsia="zh-CN"/>
    </w:rPr>
  </w:style>
  <w:style w:type="character" w:styleId="853" w:customStyle="1">
    <w:name w:val="Нижній колонтитул Знак"/>
    <w:link w:val="851"/>
    <w:uiPriority w:val="99"/>
    <w:pPr>
      <w:pBdr/>
      <w:spacing/>
      <w:ind/>
    </w:pPr>
  </w:style>
  <w:style w:type="table" w:styleId="854">
    <w:name w:val="Table Grid"/>
    <w:uiPriority w:val="59"/>
    <w:pPr>
      <w:pBdr/>
      <w:spacing/>
      <w:ind/>
    </w:pPr>
    <w:rPr>
      <w:lang w:val="ru-RU" w:eastAsia="zh-CN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5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paragraph" w:styleId="856">
    <w:name w:val="footnote text"/>
    <w:uiPriority w:val="99"/>
    <w:semiHidden/>
    <w:unhideWhenUsed/>
    <w:pPr>
      <w:pBdr/>
      <w:spacing w:after="40"/>
      <w:ind/>
    </w:pPr>
    <w:rPr>
      <w:sz w:val="18"/>
      <w:lang w:val="ru-RU" w:eastAsia="zh-CN"/>
    </w:rPr>
  </w:style>
  <w:style w:type="character" w:styleId="85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58">
    <w:name w:val="endnote text"/>
    <w:uiPriority w:val="99"/>
    <w:semiHidden/>
    <w:unhideWhenUsed/>
    <w:pPr>
      <w:pBdr/>
      <w:spacing/>
      <w:ind/>
    </w:pPr>
    <w:rPr>
      <w:lang w:val="ru-RU" w:eastAsia="zh-CN"/>
    </w:rPr>
  </w:style>
  <w:style w:type="character" w:styleId="859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60">
    <w:name w:val="toc 1"/>
    <w:uiPriority w:val="39"/>
    <w:unhideWhenUsed/>
    <w:pPr>
      <w:pBdr/>
      <w:spacing w:after="57"/>
      <w:ind/>
    </w:pPr>
    <w:rPr>
      <w:lang w:val="ru-RU" w:eastAsia="zh-CN"/>
    </w:rPr>
  </w:style>
  <w:style w:type="paragraph" w:styleId="861">
    <w:name w:val="toc 2"/>
    <w:uiPriority w:val="39"/>
    <w:unhideWhenUsed/>
    <w:pPr>
      <w:pBdr/>
      <w:spacing w:after="57"/>
      <w:ind w:left="283"/>
    </w:pPr>
    <w:rPr>
      <w:lang w:val="ru-RU" w:eastAsia="zh-CN"/>
    </w:rPr>
  </w:style>
  <w:style w:type="paragraph" w:styleId="862">
    <w:name w:val="toc 3"/>
    <w:uiPriority w:val="39"/>
    <w:unhideWhenUsed/>
    <w:pPr>
      <w:pBdr/>
      <w:spacing w:after="57"/>
      <w:ind w:left="567"/>
    </w:pPr>
    <w:rPr>
      <w:lang w:val="ru-RU" w:eastAsia="zh-CN"/>
    </w:rPr>
  </w:style>
  <w:style w:type="paragraph" w:styleId="863">
    <w:name w:val="toc 4"/>
    <w:uiPriority w:val="39"/>
    <w:unhideWhenUsed/>
    <w:pPr>
      <w:pBdr/>
      <w:spacing w:after="57"/>
      <w:ind w:left="850"/>
    </w:pPr>
    <w:rPr>
      <w:lang w:val="ru-RU" w:eastAsia="zh-CN"/>
    </w:rPr>
  </w:style>
  <w:style w:type="paragraph" w:styleId="864">
    <w:name w:val="toc 5"/>
    <w:uiPriority w:val="39"/>
    <w:unhideWhenUsed/>
    <w:pPr>
      <w:pBdr/>
      <w:spacing w:after="57"/>
      <w:ind w:left="1134"/>
    </w:pPr>
    <w:rPr>
      <w:lang w:val="ru-RU" w:eastAsia="zh-CN"/>
    </w:rPr>
  </w:style>
  <w:style w:type="paragraph" w:styleId="865">
    <w:name w:val="toc 6"/>
    <w:uiPriority w:val="39"/>
    <w:unhideWhenUsed/>
    <w:pPr>
      <w:pBdr/>
      <w:spacing w:after="57"/>
      <w:ind w:left="1417"/>
    </w:pPr>
    <w:rPr>
      <w:lang w:val="ru-RU" w:eastAsia="zh-CN"/>
    </w:rPr>
  </w:style>
  <w:style w:type="paragraph" w:styleId="866">
    <w:name w:val="toc 7"/>
    <w:uiPriority w:val="39"/>
    <w:unhideWhenUsed/>
    <w:pPr>
      <w:pBdr/>
      <w:spacing w:after="57"/>
      <w:ind w:left="1701"/>
    </w:pPr>
    <w:rPr>
      <w:lang w:val="ru-RU" w:eastAsia="zh-CN"/>
    </w:rPr>
  </w:style>
  <w:style w:type="paragraph" w:styleId="867">
    <w:name w:val="toc 8"/>
    <w:uiPriority w:val="39"/>
    <w:unhideWhenUsed/>
    <w:pPr>
      <w:pBdr/>
      <w:spacing w:after="57"/>
      <w:ind w:left="1984"/>
    </w:pPr>
    <w:rPr>
      <w:lang w:val="ru-RU" w:eastAsia="zh-CN"/>
    </w:rPr>
  </w:style>
  <w:style w:type="paragraph" w:styleId="868">
    <w:name w:val="toc 9"/>
    <w:uiPriority w:val="39"/>
    <w:unhideWhenUsed/>
    <w:pPr>
      <w:pBdr/>
      <w:spacing w:after="57"/>
      <w:ind w:left="2268"/>
    </w:pPr>
    <w:rPr>
      <w:lang w:val="ru-RU" w:eastAsia="zh-CN"/>
    </w:rPr>
  </w:style>
  <w:style w:type="paragraph" w:styleId="869">
    <w:name w:val="table of figures"/>
    <w:uiPriority w:val="99"/>
    <w:unhideWhenUsed/>
    <w:pPr>
      <w:pBdr/>
      <w:spacing/>
      <w:ind/>
    </w:pPr>
    <w:rPr>
      <w:lang w:val="ru-RU" w:eastAsia="zh-CN"/>
    </w:rPr>
  </w:style>
  <w:style w:type="paragraph" w:styleId="870" w:customStyle="1">
    <w:name w:val="Обычный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/>
      <w:ind w:firstLine="567"/>
      <w:jc w:val="both"/>
    </w:pPr>
    <w:rPr>
      <w:rFonts w:ascii="Times New Roman" w:hAnsi="Times New Roman"/>
      <w:color w:val="000000"/>
      <w:sz w:val="28"/>
      <w:szCs w:val="22"/>
      <w:lang w:eastAsia="en-US"/>
    </w:rPr>
  </w:style>
  <w:style w:type="character" w:styleId="871" w:customStyle="1">
    <w:name w:val="Основной шрифт абзаца1"/>
    <w:semiHidden/>
    <w:pPr>
      <w:pBdr/>
      <w:spacing/>
      <w:ind/>
    </w:pPr>
  </w:style>
  <w:style w:type="table" w:styleId="872" w:customStyle="1">
    <w:name w:val="Обычная таблица1"/>
    <w:semiHidden/>
    <w:pPr>
      <w:pBdr/>
      <w:spacing/>
      <w:ind/>
    </w:pPr>
    <w:rPr>
      <w:lang w:val="ru-RU" w:eastAsia="zh-CN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73" w:customStyle="1">
    <w:name w:val="Нет списка1"/>
    <w:semiHidden/>
    <w:pPr>
      <w:pBdr/>
      <w:spacing/>
      <w:ind/>
    </w:pPr>
  </w:style>
  <w:style w:type="character" w:styleId="874" w:customStyle="1">
    <w:name w:val="Заголовок 1 Знак"/>
    <w:link w:val="777"/>
    <w:pPr>
      <w:pBdr/>
      <w:spacing/>
      <w:ind/>
    </w:pPr>
    <w:rPr>
      <w:rFonts w:ascii="Times New Roman" w:hAnsi="Times New Roman" w:eastAsia="Times New Roman"/>
      <w:b/>
      <w:color w:val="000000"/>
      <w:sz w:val="28"/>
      <w:lang w:val="en-US" w:eastAsia="hi-IN" w:bidi="hi-IN"/>
    </w:rPr>
  </w:style>
  <w:style w:type="character" w:styleId="875" w:customStyle="1">
    <w:name w:val="Заголовок 2 Знак"/>
    <w:link w:val="778"/>
    <w:pPr>
      <w:pBdr/>
      <w:spacing/>
      <w:ind/>
    </w:pPr>
    <w:rPr>
      <w:rFonts w:ascii="Times New Roman" w:hAnsi="Times New Roman" w:eastAsia="Times New Roman"/>
      <w:color w:val="000000"/>
      <w:sz w:val="28"/>
      <w:lang w:val="en-US" w:eastAsia="hi-IN" w:bidi="hi-IN"/>
    </w:rPr>
  </w:style>
  <w:style w:type="character" w:styleId="876" w:customStyle="1">
    <w:name w:val="Заголовок 3 Знак"/>
    <w:link w:val="779"/>
    <w:pPr>
      <w:pBdr/>
      <w:spacing/>
      <w:ind/>
    </w:pPr>
    <w:rPr>
      <w:rFonts w:ascii="Times New Roman" w:hAnsi="Times New Roman"/>
      <w:color w:val="000000"/>
      <w:sz w:val="28"/>
    </w:rPr>
  </w:style>
  <w:style w:type="character" w:styleId="877" w:customStyle="1">
    <w:name w:val="Заголовок 4 Знак"/>
    <w:link w:val="780"/>
    <w:pPr>
      <w:pBdr/>
      <w:spacing/>
      <w:ind/>
    </w:pPr>
    <w:rPr>
      <w:rFonts w:ascii="Arial" w:hAnsi="Arial" w:eastAsia="Times New Roman"/>
      <w:b/>
      <w:bCs/>
      <w:sz w:val="26"/>
      <w:szCs w:val="26"/>
    </w:rPr>
  </w:style>
  <w:style w:type="character" w:styleId="878" w:customStyle="1">
    <w:name w:val="Заголовок 5 Знак"/>
    <w:link w:val="781"/>
    <w:pPr>
      <w:pBdr/>
      <w:spacing/>
      <w:ind/>
    </w:pPr>
    <w:rPr>
      <w:rFonts w:ascii="Arial" w:hAnsi="Arial" w:eastAsia="Times New Roman"/>
      <w:b/>
      <w:bCs/>
      <w:sz w:val="24"/>
      <w:szCs w:val="24"/>
    </w:rPr>
  </w:style>
  <w:style w:type="character" w:styleId="879" w:customStyle="1">
    <w:name w:val="Заголовок 6 Знак"/>
    <w:link w:val="782"/>
    <w:pPr>
      <w:pBdr/>
      <w:spacing/>
      <w:ind/>
    </w:pPr>
    <w:rPr>
      <w:rFonts w:ascii="Arial" w:hAnsi="Arial" w:eastAsia="Times New Roman"/>
      <w:b/>
      <w:bCs/>
      <w:sz w:val="22"/>
      <w:szCs w:val="22"/>
    </w:rPr>
  </w:style>
  <w:style w:type="character" w:styleId="880" w:customStyle="1">
    <w:name w:val="Заголовок 7 Знак"/>
    <w:link w:val="783"/>
    <w:pPr>
      <w:pBdr/>
      <w:spacing/>
      <w:ind/>
    </w:pPr>
    <w:rPr>
      <w:rFonts w:ascii="Arial" w:hAnsi="Arial" w:eastAsia="Times New Roman"/>
      <w:b/>
      <w:bCs/>
      <w:i/>
      <w:iCs/>
      <w:sz w:val="22"/>
      <w:szCs w:val="22"/>
    </w:rPr>
  </w:style>
  <w:style w:type="character" w:styleId="881" w:customStyle="1">
    <w:name w:val="Заголовок 8 Знак"/>
    <w:link w:val="784"/>
    <w:pPr>
      <w:pBdr/>
      <w:spacing/>
      <w:ind/>
    </w:pPr>
    <w:rPr>
      <w:rFonts w:ascii="Arial" w:hAnsi="Arial" w:eastAsia="Times New Roman"/>
      <w:i/>
      <w:iCs/>
      <w:sz w:val="22"/>
      <w:szCs w:val="22"/>
    </w:rPr>
  </w:style>
  <w:style w:type="character" w:styleId="882" w:customStyle="1">
    <w:name w:val="Заголовок 9 Знак"/>
    <w:link w:val="785"/>
    <w:pPr>
      <w:pBdr/>
      <w:spacing/>
      <w:ind/>
    </w:pPr>
    <w:rPr>
      <w:rFonts w:ascii="Arial" w:hAnsi="Arial" w:eastAsia="Times New Roman"/>
      <w:i/>
      <w:iCs/>
      <w:sz w:val="21"/>
      <w:szCs w:val="21"/>
    </w:rPr>
  </w:style>
  <w:style w:type="paragraph" w:styleId="883">
    <w:name w:val="List Paragraph"/>
    <w:basedOn w:val="870"/>
    <w:uiPriority w:val="34"/>
    <w:qFormat/>
    <w:pPr>
      <w:pBdr/>
      <w:spacing/>
      <w:ind w:left="720"/>
      <w:contextualSpacing w:val="true"/>
    </w:pPr>
  </w:style>
  <w:style w:type="paragraph" w:styleId="884">
    <w:name w:val="No Spacing"/>
    <w:basedOn w:val="870"/>
    <w:pPr>
      <w:pBdr/>
      <w:tabs>
        <w:tab w:val="left" w:leader="none" w:pos="4678"/>
        <w:tab w:val="left" w:leader="none" w:pos="5812"/>
      </w:tabs>
      <w:spacing/>
      <w:ind w:right="5528" w:firstLine="0"/>
    </w:pPr>
    <w:rPr>
      <w:b/>
    </w:rPr>
  </w:style>
  <w:style w:type="paragraph" w:styleId="885" w:customStyle="1">
    <w:name w:val="Название1"/>
    <w:basedOn w:val="870"/>
    <w:next w:val="870"/>
    <w:link w:val="886"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86" w:customStyle="1">
    <w:name w:val="Title Char"/>
    <w:link w:val="885"/>
    <w:pPr>
      <w:pBdr/>
      <w:spacing/>
      <w:ind/>
    </w:pPr>
    <w:rPr>
      <w:sz w:val="48"/>
      <w:szCs w:val="48"/>
    </w:rPr>
  </w:style>
  <w:style w:type="paragraph" w:styleId="887" w:customStyle="1">
    <w:name w:val="Подзаголовок1"/>
    <w:basedOn w:val="870"/>
    <w:next w:val="870"/>
    <w:link w:val="888"/>
    <w:pPr>
      <w:pBdr/>
      <w:spacing w:after="200" w:before="200"/>
      <w:ind/>
    </w:pPr>
    <w:rPr>
      <w:sz w:val="24"/>
      <w:szCs w:val="24"/>
    </w:rPr>
  </w:style>
  <w:style w:type="character" w:styleId="888" w:customStyle="1">
    <w:name w:val="Subtitle Char"/>
    <w:link w:val="887"/>
    <w:pPr>
      <w:pBdr/>
      <w:spacing/>
      <w:ind/>
    </w:pPr>
    <w:rPr>
      <w:sz w:val="24"/>
      <w:szCs w:val="24"/>
    </w:rPr>
  </w:style>
  <w:style w:type="paragraph" w:styleId="889">
    <w:name w:val="Quote"/>
    <w:basedOn w:val="870"/>
    <w:next w:val="870"/>
    <w:link w:val="890"/>
    <w:pPr>
      <w:pBdr/>
      <w:spacing/>
      <w:ind w:right="720" w:left="720"/>
    </w:pPr>
    <w:rPr>
      <w:rFonts w:ascii="Calibri" w:hAnsi="Calibri" w:eastAsia="Times New Roman"/>
      <w:i/>
      <w:sz w:val="20"/>
      <w:szCs w:val="20"/>
      <w:lang w:val="ru-RU" w:eastAsia="ru-RU"/>
    </w:rPr>
  </w:style>
  <w:style w:type="character" w:styleId="890" w:customStyle="1">
    <w:name w:val="Цитата Знак"/>
    <w:link w:val="889"/>
    <w:pPr>
      <w:pBdr/>
      <w:spacing/>
      <w:ind/>
    </w:pPr>
    <w:rPr>
      <w:i/>
    </w:rPr>
  </w:style>
  <w:style w:type="paragraph" w:styleId="891">
    <w:name w:val="Intense Quote"/>
    <w:basedOn w:val="870"/>
    <w:next w:val="870"/>
    <w:link w:val="892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rFonts w:ascii="Calibri" w:hAnsi="Calibri" w:eastAsia="Times New Roman"/>
      <w:i/>
      <w:sz w:val="20"/>
      <w:szCs w:val="20"/>
      <w:lang w:val="ru-RU" w:eastAsia="ru-RU"/>
    </w:rPr>
  </w:style>
  <w:style w:type="character" w:styleId="892" w:customStyle="1">
    <w:name w:val="Насичена цитата Знак"/>
    <w:link w:val="891"/>
    <w:pPr>
      <w:pBdr/>
      <w:spacing/>
      <w:ind/>
    </w:pPr>
    <w:rPr>
      <w:i/>
    </w:rPr>
  </w:style>
  <w:style w:type="paragraph" w:styleId="893" w:customStyle="1">
    <w:name w:val="Верхний колонтитул1"/>
    <w:basedOn w:val="870"/>
    <w:link w:val="894"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94" w:customStyle="1">
    <w:name w:val="Header Char"/>
    <w:basedOn w:val="871"/>
    <w:link w:val="893"/>
    <w:pPr>
      <w:pBdr/>
      <w:spacing/>
      <w:ind/>
    </w:pPr>
  </w:style>
  <w:style w:type="paragraph" w:styleId="895" w:customStyle="1">
    <w:name w:val="Нижний колонтитул1"/>
    <w:basedOn w:val="870"/>
    <w:link w:val="898"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96" w:customStyle="1">
    <w:name w:val="Footer Char"/>
    <w:basedOn w:val="871"/>
    <w:pPr>
      <w:pBdr/>
      <w:spacing/>
      <w:ind/>
    </w:pPr>
  </w:style>
  <w:style w:type="paragraph" w:styleId="897" w:customStyle="1">
    <w:name w:val="Название объекта1"/>
    <w:basedOn w:val="870"/>
    <w:next w:val="870"/>
    <w:semiHidden/>
    <w:pPr>
      <w:pBdr/>
      <w:spacing w:line="276" w:lineRule="auto"/>
      <w:ind/>
    </w:pPr>
    <w:rPr>
      <w:b/>
      <w:bCs/>
      <w:color w:val="4f81bd"/>
      <w:sz w:val="18"/>
      <w:szCs w:val="18"/>
    </w:rPr>
  </w:style>
  <w:style w:type="character" w:styleId="898" w:customStyle="1">
    <w:name w:val="Footer Char1"/>
    <w:link w:val="895"/>
    <w:pPr>
      <w:pBdr/>
      <w:spacing/>
      <w:ind/>
    </w:pPr>
  </w:style>
  <w:style w:type="table" w:styleId="899" w:customStyle="1">
    <w:name w:val="Сетка таблицы1"/>
    <w:basedOn w:val="872"/>
    <w:pPr>
      <w:pBdr/>
      <w:spacing/>
      <w:ind/>
    </w:pPr>
    <w:rPr>
      <w:rFonts w:eastAsia="Times New Roman"/>
      <w:lang w:eastAsia="ru-RU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Table Grid Light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Звичайна таблиця 11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Звичайна таблиця 21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Звичайна таблиця 31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Звичайна таблиця 41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Звичайна таблиця 51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Таблиця-сітка 1 (світла)1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1 Light - Accent 1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1 Light - Accent 2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1 Light - Accent 3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1 Light - Accent 4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1 Light - Accent 5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1 Light - Accent 6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Таблиця-сітка 21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2 - Accent 1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2 - Accent 2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2 - Accent 3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2 - Accent 4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2 - Accent 5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2 - Accent 6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Таблиця-сітка 31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Grid Table 3 - Accent 1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Grid Table 3 - Accent 2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Grid Table 3 - Accent 3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Grid Table 3 - Accent 4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Grid Table 3 - Accent 5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Grid Table 3 - Accent 6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Таблиця-сітка 41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Grid Table 4 - Accent 1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Grid Table 4 - Accent 2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Grid Table 4 - Accent 3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Grid Table 4 - Accent 4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Grid Table 4 - Accent 5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Grid Table 4 - Accent 6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Таблиця-сітка 5 (темна)1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Grid Table 5 Dark- Accent 1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Grid Table 5 Dark - Accent 2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Grid Table 5 Dark - Accent 3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Grid Table 5 Dark- Accent 4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Grid Table 5 Dark - Accent 5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Grid Table 5 Dark - Accent 6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Таблиця-сітка 6 (кольорова)1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Grid Table 6 Colorful - Accent 1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Grid Table 6 Colorful - Accent 2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Grid Table 6 Colorful - Accent 3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Grid Table 6 Colorful - Accent 4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Grid Table 6 Colorful - Accent 5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Grid Table 6 Colorful - Accent 6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Таблиця-сітка 7 (кольорова)1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Grid Table 7 Colorful - Accent 1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Grid Table 7 Colorful - Accent 2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Grid Table 7 Colorful - Accent 3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Grid Table 7 Colorful - Accent 4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Grid Table 7 Colorful - Accent 5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Grid Table 7 Colorful - Accent 6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Таблиця-список 1 (світлий)1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1 Light - Accent 1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1 Light - Accent 2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1 Light - Accent 3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1 Light - Accent 4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1 Light - Accent 5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1 Light - Accent 6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Таблиця-список 21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2 - Accent 1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2 - Accent 2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2 - Accent 3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2 - Accent 4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2 - Accent 5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 Table 2 - Accent 6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Таблиця-список 31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 Table 3 - Accent 1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st Table 3 - Accent 2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st Table 3 - Accent 3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st Table 3 - Accent 4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st Table 3 - Accent 5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st Table 3 - Accent 6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Таблиця-список 41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st Table 4 - Accent 1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st Table 4 - Accent 2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st Table 4 - Accent 3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st Table 4 - Accent 4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st Table 4 - Accent 5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st Table 4 - Accent 6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Таблиця-список 5 (темний)1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st Table 5 Dark - Accent 1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st Table 5 Dark - Accent 2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st Table 5 Dark - Accent 3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List Table 5 Dark - Accent 4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List Table 5 Dark - Accent 5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st Table 5 Dark - Accent 6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Таблиця-список 6 (кольоровий)1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List Table 6 Colorful - Accent 1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List Table 6 Colorful - Accent 2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List Table 6 Colorful - Accent 3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List Table 6 Colorful - Accent 4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List Table 6 Colorful - Accent 5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List Table 6 Colorful - Accent 6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Таблиця-список 7 (кольоровий)1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List Table 7 Colorful - Accent 1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List Table 7 Colorful - Accent 2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List Table 7 Colorful - Accent 3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List Table 7 Colorful - Accent 4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List Table 7 Colorful - Accent 5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List Table 7 Colorful - Accent 6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Lined - Accent"/>
    <w:pPr>
      <w:pBdr/>
      <w:spacing/>
      <w:ind/>
    </w:pPr>
    <w:rPr>
      <w:rFonts w:eastAsia="Times New Roman"/>
      <w:color w:val="404040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Lined - Accent 1"/>
    <w:pPr>
      <w:pBdr/>
      <w:spacing/>
      <w:ind/>
    </w:pPr>
    <w:rPr>
      <w:rFonts w:eastAsia="Times New Roman"/>
      <w:color w:val="404040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Lined - Accent 2"/>
    <w:pPr>
      <w:pBdr/>
      <w:spacing/>
      <w:ind/>
    </w:pPr>
    <w:rPr>
      <w:rFonts w:eastAsia="Times New Roman"/>
      <w:color w:val="404040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Lined - Accent 3"/>
    <w:pPr>
      <w:pBdr/>
      <w:spacing/>
      <w:ind/>
    </w:pPr>
    <w:rPr>
      <w:rFonts w:eastAsia="Times New Roman"/>
      <w:color w:val="404040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Lined - Accent 4"/>
    <w:pPr>
      <w:pBdr/>
      <w:spacing/>
      <w:ind/>
    </w:pPr>
    <w:rPr>
      <w:rFonts w:eastAsia="Times New Roman"/>
      <w:color w:val="404040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Lined - Accent 5"/>
    <w:pPr>
      <w:pBdr/>
      <w:spacing/>
      <w:ind/>
    </w:pPr>
    <w:rPr>
      <w:rFonts w:eastAsia="Times New Roman"/>
      <w:color w:val="404040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Lined - Accent 6"/>
    <w:pPr>
      <w:pBdr/>
      <w:spacing/>
      <w:ind/>
    </w:pPr>
    <w:rPr>
      <w:rFonts w:eastAsia="Times New Roman"/>
      <w:color w:val="404040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Bordered &amp; Lined - Accent"/>
    <w:pPr>
      <w:pBdr/>
      <w:spacing/>
      <w:ind/>
    </w:pPr>
    <w:rPr>
      <w:rFonts w:eastAsia="Times New Roman"/>
      <w:color w:val="404040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Bordered &amp; Lined - Accent 1"/>
    <w:pPr>
      <w:pBdr/>
      <w:spacing/>
      <w:ind/>
    </w:pPr>
    <w:rPr>
      <w:rFonts w:eastAsia="Times New Roman"/>
      <w:color w:val="404040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Bordered &amp; Lined - Accent 2"/>
    <w:pPr>
      <w:pBdr/>
      <w:spacing/>
      <w:ind/>
    </w:pPr>
    <w:rPr>
      <w:rFonts w:eastAsia="Times New Roman"/>
      <w:color w:val="404040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Bordered &amp; Lined - Accent 3"/>
    <w:pPr>
      <w:pBdr/>
      <w:spacing/>
      <w:ind/>
    </w:pPr>
    <w:rPr>
      <w:rFonts w:eastAsia="Times New Roman"/>
      <w:color w:val="404040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Bordered &amp; Lined - Accent 4"/>
    <w:pPr>
      <w:pBdr/>
      <w:spacing/>
      <w:ind/>
    </w:pPr>
    <w:rPr>
      <w:rFonts w:eastAsia="Times New Roman"/>
      <w:color w:val="404040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Bordered &amp; Lined - Accent 5"/>
    <w:pPr>
      <w:pBdr/>
      <w:spacing/>
      <w:ind/>
    </w:pPr>
    <w:rPr>
      <w:rFonts w:eastAsia="Times New Roman"/>
      <w:color w:val="404040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Bordered &amp; Lined - Accent 6"/>
    <w:pPr>
      <w:pBdr/>
      <w:spacing/>
      <w:ind/>
    </w:pPr>
    <w:rPr>
      <w:rFonts w:eastAsia="Times New Roman"/>
      <w:color w:val="404040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Bordered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Bordered - Accent 1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Bordered - Accent 2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Bordered - Accent 3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Bordered - Accent 4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Bordered - Accent 5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Bordered - Accent 6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25" w:customStyle="1">
    <w:name w:val="Гиперссылка1"/>
    <w:pPr>
      <w:pBdr/>
      <w:spacing/>
      <w:ind/>
    </w:pPr>
    <w:rPr>
      <w:color w:val="0000ff"/>
      <w:u w:val="single"/>
    </w:rPr>
  </w:style>
  <w:style w:type="paragraph" w:styleId="1026" w:customStyle="1">
    <w:name w:val="Текст сноски1"/>
    <w:basedOn w:val="870"/>
    <w:link w:val="1027"/>
    <w:semiHidden/>
    <w:pPr>
      <w:pBdr/>
      <w:spacing w:after="40"/>
      <w:ind/>
    </w:pPr>
    <w:rPr>
      <w:rFonts w:ascii="Calibri" w:hAnsi="Calibri" w:eastAsia="Times New Roman"/>
      <w:sz w:val="18"/>
      <w:szCs w:val="20"/>
      <w:lang w:val="ru-RU" w:eastAsia="ru-RU"/>
    </w:rPr>
  </w:style>
  <w:style w:type="character" w:styleId="1027" w:customStyle="1">
    <w:name w:val="Footnote Text Char"/>
    <w:link w:val="1026"/>
    <w:pPr>
      <w:pBdr/>
      <w:spacing/>
      <w:ind/>
    </w:pPr>
    <w:rPr>
      <w:sz w:val="18"/>
    </w:rPr>
  </w:style>
  <w:style w:type="character" w:styleId="1028" w:customStyle="1">
    <w:name w:val="Знак сноски1"/>
    <w:pPr>
      <w:pBdr/>
      <w:spacing/>
      <w:ind/>
    </w:pPr>
    <w:rPr>
      <w:vertAlign w:val="superscript"/>
    </w:rPr>
  </w:style>
  <w:style w:type="paragraph" w:styleId="1029" w:customStyle="1">
    <w:name w:val="Текст концевой сноски1"/>
    <w:basedOn w:val="870"/>
    <w:link w:val="1030"/>
    <w:semiHidden/>
    <w:pPr>
      <w:pBdr/>
      <w:spacing/>
      <w:ind/>
    </w:pPr>
    <w:rPr>
      <w:rFonts w:ascii="Calibri" w:hAnsi="Calibri" w:eastAsia="Times New Roman"/>
      <w:sz w:val="20"/>
      <w:szCs w:val="20"/>
      <w:lang w:val="ru-RU" w:eastAsia="ru-RU"/>
    </w:rPr>
  </w:style>
  <w:style w:type="character" w:styleId="1030" w:customStyle="1">
    <w:name w:val="Endnote Text Char"/>
    <w:link w:val="1029"/>
    <w:pPr>
      <w:pBdr/>
      <w:spacing/>
      <w:ind/>
    </w:pPr>
    <w:rPr>
      <w:sz w:val="20"/>
    </w:rPr>
  </w:style>
  <w:style w:type="character" w:styleId="1031" w:customStyle="1">
    <w:name w:val="Знак концевой сноски1"/>
    <w:semiHidden/>
    <w:pPr>
      <w:pBdr/>
      <w:spacing/>
      <w:ind/>
    </w:pPr>
    <w:rPr>
      <w:vertAlign w:val="superscript"/>
    </w:rPr>
  </w:style>
  <w:style w:type="paragraph" w:styleId="1032" w:customStyle="1">
    <w:name w:val="Оглавление 11"/>
    <w:basedOn w:val="870"/>
    <w:next w:val="870"/>
    <w:pPr>
      <w:pBdr/>
      <w:spacing w:after="57"/>
      <w:ind w:firstLine="0"/>
    </w:pPr>
  </w:style>
  <w:style w:type="paragraph" w:styleId="1033" w:customStyle="1">
    <w:name w:val="Оглавление 21"/>
    <w:basedOn w:val="870"/>
    <w:next w:val="870"/>
    <w:pPr>
      <w:pBdr/>
      <w:spacing w:after="57"/>
      <w:ind w:firstLine="0" w:left="283"/>
    </w:pPr>
  </w:style>
  <w:style w:type="paragraph" w:styleId="1034" w:customStyle="1">
    <w:name w:val="Оглавление 31"/>
    <w:basedOn w:val="870"/>
    <w:next w:val="870"/>
    <w:pPr>
      <w:pBdr/>
      <w:spacing w:after="57"/>
      <w:ind w:firstLine="0" w:left="567"/>
    </w:pPr>
  </w:style>
  <w:style w:type="paragraph" w:styleId="1035" w:customStyle="1">
    <w:name w:val="Оглавление 41"/>
    <w:basedOn w:val="870"/>
    <w:next w:val="870"/>
    <w:pPr>
      <w:pBdr/>
      <w:spacing w:after="57"/>
      <w:ind w:firstLine="0" w:left="850"/>
    </w:pPr>
  </w:style>
  <w:style w:type="paragraph" w:styleId="1036" w:customStyle="1">
    <w:name w:val="Оглавление 51"/>
    <w:basedOn w:val="870"/>
    <w:next w:val="870"/>
    <w:pPr>
      <w:pBdr/>
      <w:spacing w:after="57"/>
      <w:ind w:firstLine="0" w:left="1134"/>
    </w:pPr>
  </w:style>
  <w:style w:type="paragraph" w:styleId="1037" w:customStyle="1">
    <w:name w:val="Оглавление 61"/>
    <w:basedOn w:val="870"/>
    <w:next w:val="870"/>
    <w:pPr>
      <w:pBdr/>
      <w:spacing w:after="57"/>
      <w:ind w:firstLine="0" w:left="1417"/>
    </w:pPr>
  </w:style>
  <w:style w:type="paragraph" w:styleId="1038" w:customStyle="1">
    <w:name w:val="Оглавление 71"/>
    <w:basedOn w:val="870"/>
    <w:next w:val="870"/>
    <w:pPr>
      <w:pBdr/>
      <w:spacing w:after="57"/>
      <w:ind w:firstLine="0" w:left="1701"/>
    </w:pPr>
  </w:style>
  <w:style w:type="paragraph" w:styleId="1039" w:customStyle="1">
    <w:name w:val="Оглавление 81"/>
    <w:basedOn w:val="870"/>
    <w:next w:val="870"/>
    <w:pPr>
      <w:pBdr/>
      <w:spacing w:after="57"/>
      <w:ind w:firstLine="0" w:left="1984"/>
    </w:pPr>
  </w:style>
  <w:style w:type="paragraph" w:styleId="1040" w:customStyle="1">
    <w:name w:val="Оглавление 91"/>
    <w:basedOn w:val="870"/>
    <w:next w:val="870"/>
    <w:pPr>
      <w:pBdr/>
      <w:spacing w:after="57"/>
      <w:ind w:firstLine="0" w:left="2268"/>
    </w:pPr>
  </w:style>
  <w:style w:type="paragraph" w:styleId="1041">
    <w:name w:val="TOC Heading"/>
    <w:pPr>
      <w:pBdr/>
      <w:spacing w:after="200" w:line="276" w:lineRule="auto"/>
      <w:ind/>
    </w:pPr>
    <w:rPr>
      <w:rFonts w:eastAsia="Times New Roman"/>
      <w:sz w:val="22"/>
      <w:szCs w:val="22"/>
      <w:lang w:eastAsia="en-US"/>
    </w:rPr>
  </w:style>
  <w:style w:type="paragraph" w:styleId="1042" w:customStyle="1">
    <w:name w:val="Перечень рисунков1"/>
    <w:basedOn w:val="870"/>
    <w:next w:val="870"/>
    <w:pPr>
      <w:pBdr/>
      <w:spacing/>
      <w:ind/>
    </w:pPr>
  </w:style>
  <w:style w:type="character" w:styleId="1043" w:customStyle="1">
    <w:name w:val="rvts23"/>
    <w:basedOn w:val="871"/>
    <w:pPr>
      <w:pBdr/>
      <w:spacing/>
      <w:ind/>
    </w:pPr>
  </w:style>
  <w:style w:type="paragraph" w:styleId="1044" w:customStyle="1">
    <w:name w:val="docdata;docy;v5;11674;bqiaagaaeyqcaaagiaiaaandkqaabwspaaaaaaaaaaaaaaaaaaaaaaaaaaaaaaaaaaaaaaaaaaaaaaaaaaaaaaaaaaaaaaaaaaaaaaaaaaaaaaaaaaaaaaaaaaaaaaaaaaaaaaaaaaaaaaaaaaaaaaaaaaaaaaaaaaaaaaaaaaaaaaaaaaaaaaaaaaaaaaaaaaaaaaaaaaaaaaaaaaaaaaaaaaaaaaaaaaaaaa"/>
    <w:basedOn w:val="87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lear" w:leader="none" w:pos="709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  <w:style w:type="paragraph" w:styleId="1045" w:customStyle="1">
    <w:name w:val="Обычный (веб)1"/>
    <w:basedOn w:val="870"/>
    <w:pPr>
      <w:pBdr/>
      <w:tabs>
        <w:tab w:val="clear" w:leader="none" w:pos="709"/>
      </w:tabs>
      <w:spacing w:after="100" w:afterAutospacing="1" w:before="100" w:beforeAutospacing="1"/>
      <w:ind w:firstLine="0"/>
      <w:jc w:val="left"/>
    </w:pPr>
    <w:rPr>
      <w:sz w:val="24"/>
      <w:szCs w:val="24"/>
      <w:lang w:val="ru-RU" w:eastAsia="ru-RU"/>
    </w:rPr>
  </w:style>
  <w:style w:type="character" w:styleId="1046" w:customStyle="1">
    <w:name w:val="1846;bqiaagaaeyqcaaagiaiaaammbqaabtqfaaaaaaaaaaaaaaaaaaaaaaaaaaaaaaaaaaaaaaaaaaaaaaaaaaaaaaaaaaaaaaaaaaaaaaaaaaaaaaaaaaaaaaaaaaaaaaaaaaaaaaaaaaaaaaaaaaaaaaaaaaaaaaaaaaaaaaaaaaaaaaaaaaaaaaaaaaaaaaaaaaaaaaaaaaaaaaaaaaaaaaaaaaaaaaaaaaaaaaa"/>
    <w:basedOn w:val="871"/>
    <w:pPr>
      <w:pBdr/>
      <w:spacing/>
      <w:ind/>
    </w:pPr>
  </w:style>
  <w:style w:type="paragraph" w:styleId="1047" w:customStyle="1">
    <w:name w:val="Standard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line="242" w:lineRule="auto"/>
      <w:ind w:firstLine="698"/>
      <w:jc w:val="both"/>
    </w:pPr>
    <w:rPr>
      <w:rFonts w:ascii="Times New Roman" w:hAnsi="Times New Roman" w:eastAsia="Times New Roman"/>
      <w:color w:val="000000"/>
      <w:sz w:val="28"/>
      <w:szCs w:val="22"/>
      <w:lang w:val="ru-RU" w:eastAsia="ru-RU"/>
    </w:rPr>
  </w:style>
  <w:style w:type="paragraph" w:styleId="1048">
    <w:name w:val="Balloon Text"/>
    <w:basedOn w:val="776"/>
    <w:link w:val="1049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1049" w:customStyle="1">
    <w:name w:val="Текст у виносці Знак"/>
    <w:basedOn w:val="786"/>
    <w:link w:val="1048"/>
    <w:uiPriority w:val="99"/>
    <w:semiHidden/>
    <w:pPr>
      <w:pBdr/>
      <w:spacing/>
      <w:ind/>
    </w:pPr>
    <w:rPr>
      <w:rFonts w:ascii="Tahoma" w:hAnsi="Tahoma" w:cs="Tahoma"/>
      <w:sz w:val="16"/>
      <w:szCs w:val="16"/>
      <w:lang w:val="ru-RU" w:eastAsia="zh-CN"/>
    </w:rPr>
  </w:style>
  <w:style w:type="character" w:styleId="1050" w:customStyle="1">
    <w:name w:val="Виділення1"/>
    <w:uiPriority w:val="99"/>
    <w:pPr>
      <w:pBdr/>
      <w:spacing/>
      <w:ind/>
    </w:pPr>
    <w:rPr>
      <w:i/>
    </w:rPr>
  </w:style>
  <w:style w:type="paragraph" w:styleId="1051">
    <w:name w:val="Normal (Web)"/>
    <w:basedOn w:val="776"/>
    <w:uiPriority w:val="99"/>
    <w:unhideWhenUsed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val="uk-UA"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Relationship Id="rId15" Type="http://schemas.openxmlformats.org/officeDocument/2006/relationships/hyperlink" Target="https://www.google.com/search?q=%D0%9C%D1%96%D0%B6%D0%BD%D0%B0%D1%80%D0%BE%D0%B4%D0%BD%D0%B8%D0%B9+%D0%B4%D0%B5%D0%BD%D1%8C+%D0%B7%D0%BD%D0%B8%D0%BA%D0%BB%D0%B8%D1%85+%D0%B1%D0%B5%D0%B7%D0%B2%D1%96%D1%81%D1%82%D0%B8&amp;sca_esv=aaa5e99ecd6c9da9&amp;biw=1536&amp;bih=695&amp;sxsrf=ANbL-n6odr9gspZDUMKp6ROhV9HVajo30Q%3A1775715512168&amp;ei=uETXadL6Cb_JwPAPxrr2oQI&amp;oq=%D0%B4%D0%B5%D0%BD%D1%8C+%D0%B7%D0%BD%D0%B8%D0%BA%D0%BB%D0%B8&amp;gs_lp=Egxnd3Mtd2l6LXNlcnAiFdC00LXQvdGMINC30L3QuNC60LvQuCoCCAEyBRAAGIAEMgUQABiABDIGEAAYFhgeMgYQABgWGB4yBhAAGBYYHjIGEAAYFhgeMgYQABgWGB4yBhAAGBYYHjIGEAAYFhgeMgYQABgWGB5IiylQtwxYsBhwAXgBkAEAmAGaAaABoASqAQM1LjG4AQHIAQD4AQGYAgegAsUEwgIKEAAYsAMY1gQYR8ICChAAGIAEGEMYigXCAgsQABiABBixAxiDAZgDAIgGAZAGCJIHAzYuMaAH3DCyBwM1LjG4B70EwgcFMC4zLjTIBxqACAA&amp;sclient=gws-wiz-serp&amp;ved=2ahUKEwilmNryj-CTAxUfFhAIHQmIEW8QgK4QegYIAQgAEA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8096E89C-B600-46E3-9D95-6BA6621CC75B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BE795280-740E-465E-A0BC-EFEE51A77E87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Жураковська Альона</dc:creator>
  <cp:lastModifiedBy>СТАЛЬНИЧЕНКО Юрій Валерійович</cp:lastModifiedBy>
  <cp:revision>24</cp:revision>
  <dcterms:created xsi:type="dcterms:W3CDTF">2024-12-04T12:24:00Z</dcterms:created>
  <dcterms:modified xsi:type="dcterms:W3CDTF">2026-04-18T09:42:05Z</dcterms:modified>
</cp:coreProperties>
</file>