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Додаток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до рішення 72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сесії Менської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міської ради 8 скликання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ndefined" w:bidi="undefined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17 квітня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року №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199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 w:themeColor="text1"/>
          <w:sz w:val="28"/>
        </w:rPr>
      </w:pPr>
      <w:r>
        <w:rPr>
          <w:rFonts w:ascii="Times New Roman" w:hAnsi="Times New Roman" w:eastAsia="Times New Roman"/>
          <w:color w:val="000000" w:themeColor="text1"/>
          <w:sz w:val="28"/>
        </w:rPr>
      </w:r>
      <w:r>
        <w:rPr>
          <w:rFonts w:ascii="Times New Roman" w:hAnsi="Times New Roman" w:eastAsia="Times New Roman"/>
          <w:color w:val="000000" w:themeColor="text1"/>
          <w:sz w:val="28"/>
        </w:rPr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Додаток 2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до рішення 24 сесії Менської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міської ради 8 скликання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26 жовтня 2022 року № 357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 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 w:right="450" w:left="450"/>
        <w:jc w:val="center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ПОСАДОВИЙ СКЛАД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br/>
        <w:t xml:space="preserve">міської комісії з питань техногенно-екологічної безпеки та надзвичайних ситуацій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 w:right="450" w:left="450"/>
        <w:jc w:val="center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b/>
          <w:i/>
          <w:color w:val="000000" w:themeColor="text1"/>
          <w:sz w:val="28"/>
        </w:rPr>
        <w:t xml:space="preserve"> 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/>
        <w:jc w:val="center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b/>
          <w:i/>
          <w:color w:val="000000" w:themeColor="text1"/>
          <w:sz w:val="28"/>
        </w:rPr>
        <w:t xml:space="preserve">Голова міської комісії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7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міський голова або особа, яка його замінює, в т.ч. секретар ради.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 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/>
        <w:jc w:val="center"/>
        <w:rPr>
          <w:rFonts w:ascii="Times New Roman" w:hAnsi="Times New Roman" w:eastAsia="Times New Roman"/>
          <w:b/>
          <w:i/>
          <w:color w:val="000000" w:themeColor="text1"/>
          <w:sz w:val="28"/>
        </w:rPr>
      </w:pPr>
      <w:r>
        <w:rPr>
          <w:rFonts w:ascii="Times New Roman" w:hAnsi="Times New Roman" w:eastAsia="Times New Roman"/>
          <w:b/>
          <w:i/>
          <w:color w:val="000000" w:themeColor="text1"/>
          <w:sz w:val="28"/>
        </w:rPr>
        <w:t xml:space="preserve">Перший заступник голови міської комісії</w:t>
      </w:r>
      <w:r>
        <w:rPr>
          <w:rFonts w:ascii="Times New Roman" w:hAnsi="Times New Roman" w:eastAsia="Times New Roman"/>
          <w:b/>
          <w:i/>
          <w:color w:val="000000" w:themeColor="text1"/>
          <w:sz w:val="28"/>
        </w:rPr>
      </w:r>
      <w:r>
        <w:rPr>
          <w:rFonts w:ascii="Times New Roman" w:hAnsi="Times New Roman" w:eastAsia="Times New Roman"/>
          <w:b/>
          <w:i/>
          <w:color w:val="000000" w:themeColor="text1"/>
          <w:sz w:val="28"/>
        </w:rPr>
      </w:r>
    </w:p>
    <w:p>
      <w:pPr>
        <w:pStyle w:val="77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заступник міського голови з питань діяльності виконавчих органів ради Менської міської ради.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/>
        <w:jc w:val="center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/>
        <w:jc w:val="center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b/>
          <w:i/>
          <w:color w:val="000000" w:themeColor="text1"/>
          <w:sz w:val="28"/>
        </w:rPr>
        <w:t xml:space="preserve">Заступник голови міської комісії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7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завідувач сектору оборонної роботи, цивільного захисту населення та роботи з правоохоронними органами Менської міської ради.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 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/>
        <w:jc w:val="center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b/>
          <w:i/>
          <w:color w:val="000000" w:themeColor="text1"/>
          <w:sz w:val="28"/>
        </w:rPr>
        <w:t xml:space="preserve">Секретар міської комісії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7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головний спеціаліст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сектору оборонної роботи, цивільного захисту населення та роботи з правоохоронними органами Менської міської ради.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 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spacing w:after="0" w:line="240" w:lineRule="auto"/>
        <w:ind/>
        <w:jc w:val="center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b/>
          <w:i/>
          <w:color w:val="000000" w:themeColor="text1"/>
          <w:sz w:val="28"/>
        </w:rPr>
        <w:t xml:space="preserve">Члени міської комісії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7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головний спеціаліст Корюківського районного управління Головного управління Держпродспоживслужби у Чернігівській області (за згодою);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7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начальник першого відділу Корюківського районного територіального центру комплектування та соціальної підтримки (за згодою);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7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начальник сектору №2 Корюківського районного відділу цивільного захисту та превентивної діяльності ГУ ДСНС України в Чернігівській області (за згодою);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7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начальник відділу бухгалтерського обліку та звітності, головний бухгалтер Менської міської ради;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7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начальник відділу житлово-комунального господарства та комунального майна Менської міської ради;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7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начальник юридичного відділу Менської міської ради;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7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начальник Фінансового управління Менської міської ради;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7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Представник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Менського відділення Корюківського міськрайонного відділу ДУ «Чернігівський ОЦКПХ МОЗ» (за згодою);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7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заступник міського голови з питань діяльності виконавчих органів ради Менської міської ради;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7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генеральний директор Комунального некомерційного підприємства «Менська міська лікарня» Менської міської ради;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7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генеральний директор Комунального некомерційного підприємства «Менський центр первинної медико-санітарної допомоги» Менської міської ради;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7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начальник відділення поліції № 1 Корюківського районного відділу поліції ГУ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НП в Чернігівській області (за згодою);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7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завідувач сектору енергоменеджменту та енергомоніторингу Менської міської ради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7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директор Комунального підприємства «Менакомунпослуга» Менської міської ради;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7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директор Комунальної установи «Місцева пожежна охорона» Менської міської ради;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7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директор ТОВ «Менський комунальник» (за згодою);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77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керуючий справами виконавчого комітету Менської міської ради.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tabs>
          <w:tab w:val="left" w:leader="none" w:pos="709"/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hd w:val="clear" w:color="ffffff" w:fill="auto"/>
        <w:tabs>
          <w:tab w:val="left" w:leader="none" w:pos="709"/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tabs>
          <w:tab w:val="left" w:leader="none" w:pos="6520"/>
        </w:tabs>
        <w:spacing w:after="0" w:line="240" w:lineRule="auto"/>
        <w:ind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В.о. завідувача сектору оборонної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tabs>
          <w:tab w:val="left" w:leader="none" w:pos="6520"/>
        </w:tabs>
        <w:spacing w:after="0" w:line="240" w:lineRule="auto"/>
        <w:ind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роботи, цивільного захисту населення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tabs>
          <w:tab w:val="left" w:leader="none" w:pos="6520"/>
        </w:tabs>
        <w:spacing w:after="0" w:line="240" w:lineRule="auto"/>
        <w:ind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та роботи з правоохоронними органами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tabs>
          <w:tab w:val="left" w:leader="none" w:pos="6520"/>
        </w:tabs>
        <w:spacing w:after="0" w:line="240" w:lineRule="auto"/>
        <w:ind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Менської міської ради</w:t>
      </w:r>
      <w:r>
        <w:rPr>
          <w:rFonts w:ascii="Times New Roman" w:hAnsi="Times New Roman" w:eastAsia="Times New Roman"/>
          <w:color w:val="000000" w:themeColor="text1"/>
          <w:sz w:val="28"/>
        </w:rPr>
        <w:tab/>
        <w:t xml:space="preserve">Олександр КАРПЕНКО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Bdr/>
        <w:spacing w:after="0" w:line="240" w:lineRule="auto"/>
        <w:ind/>
        <w:rPr>
          <w:color w:val="000000" w:themeColor="text1"/>
        </w:rPr>
      </w:pPr>
      <w:r>
        <w:rPr>
          <w:color w:val="000000" w:themeColor="text1"/>
        </w:rPr>
      </w:r>
      <w:bookmarkStart w:id="0" w:name="_GoBack"/>
      <w:r>
        <w:rPr>
          <w:color w:val="000000" w:themeColor="text1"/>
        </w:rPr>
      </w:r>
      <w:bookmarkEnd w:id="0"/>
      <w:r>
        <w:rPr>
          <w:color w:val="000000" w:themeColor="text1"/>
        </w:rPr>
      </w:r>
      <w:r>
        <w:rPr>
          <w:color w:val="000000" w:themeColor="text1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pBdr/>
      <w:spacing/>
      <w:ind/>
      <w:jc w:val="right"/>
      <w:rPr>
        <w:rFonts w:ascii="Times New Roman" w:hAnsi="Times New Roman" w:eastAsia="Times New Roman"/>
      </w:rPr>
    </w:pPr>
    <w:fldSimple w:instr="PAGE \* MERGEFORMAT">
      <w:r>
        <w:rPr>
          <w:rFonts w:ascii="Times New Roman" w:hAnsi="Times New Roman" w:eastAsia="Times New Roman"/>
          <w:i/>
          <w:sz w:val="24"/>
        </w:rPr>
        <w:t xml:space="preserve">1</w:t>
      </w:r>
    </w:fldSimple>
    <w:r>
      <w:rPr>
        <w:rFonts w:ascii="Times New Roman" w:hAnsi="Times New Roman" w:eastAsia="Times New Roman"/>
        <w:i/>
        <w:sz w:val="24"/>
      </w:rPr>
    </w:r>
    <w:r>
      <w:rPr>
        <w:rFonts w:ascii="Times New Roman" w:hAnsi="Times New Roman" w:eastAsia="Times New Roman"/>
        <w:i/>
        <w:sz w:val="24"/>
      </w:rPr>
      <w:t xml:space="preserve">                                                 продовження додатка</w:t>
    </w:r>
    <w:r>
      <w:rPr>
        <w:rFonts w:ascii="Times New Roman" w:hAnsi="Times New Roman" w:eastAsia="Times New Roman"/>
      </w:rPr>
    </w:r>
    <w:r>
      <w:rPr>
        <w:rFonts w:ascii="Times New Roman" w:hAnsi="Times New Roman" w:eastAsia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C3F86"/>
    <w:lvl w:ilvl="0">
      <w:isLgl w:val="false"/>
      <w:lvlJc w:val="left"/>
      <w:lvlText w:val="–"/>
      <w:numFmt w:val="bullet"/>
      <w:pPr>
        <w:pBdr/>
        <w:spacing/>
        <w:ind w:hanging="360" w:left="11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3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7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4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91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9">
    <w:name w:val="Placeholder Text"/>
    <w:basedOn w:val="741"/>
    <w:uiPriority w:val="99"/>
    <w:semiHidden/>
    <w:pPr>
      <w:pBdr/>
      <w:spacing/>
      <w:ind/>
    </w:pPr>
    <w:rPr>
      <w:color w:val="666666"/>
    </w:rPr>
  </w:style>
  <w:style w:type="paragraph" w:styleId="740" w:default="1">
    <w:name w:val="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60" w:line="259" w:lineRule="auto"/>
      <w:ind/>
    </w:pPr>
    <w:rPr>
      <w:rFonts w:ascii="Calibri" w:hAnsi="Calibri" w:eastAsia="Calibri" w:cs="Times New Roman"/>
    </w:rPr>
  </w:style>
  <w:style w:type="character" w:styleId="741" w:default="1">
    <w:name w:val="Default Paragraph Font"/>
    <w:uiPriority w:val="1"/>
    <w:semiHidden/>
    <w:unhideWhenUsed/>
    <w:pPr>
      <w:pBdr/>
      <w:spacing/>
      <w:ind/>
    </w:pPr>
  </w:style>
  <w:style w:type="table" w:styleId="74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3" w:default="1">
    <w:name w:val="No List"/>
    <w:uiPriority w:val="99"/>
    <w:semiHidden/>
    <w:unhideWhenUsed/>
    <w:pPr>
      <w:pBdr/>
      <w:spacing/>
      <w:ind/>
    </w:pPr>
  </w:style>
  <w:style w:type="character" w:styleId="744">
    <w:name w:val="Intense Emphasis"/>
    <w:basedOn w:val="74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45">
    <w:name w:val="Intense Reference"/>
    <w:basedOn w:val="74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46">
    <w:name w:val="Subtle Emphasis"/>
    <w:basedOn w:val="7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7">
    <w:name w:val="Emphasis"/>
    <w:basedOn w:val="741"/>
    <w:uiPriority w:val="20"/>
    <w:qFormat/>
    <w:pPr>
      <w:pBdr/>
      <w:spacing/>
      <w:ind/>
    </w:pPr>
    <w:rPr>
      <w:i/>
      <w:iCs/>
    </w:rPr>
  </w:style>
  <w:style w:type="character" w:styleId="748">
    <w:name w:val="Strong"/>
    <w:basedOn w:val="741"/>
    <w:uiPriority w:val="22"/>
    <w:qFormat/>
    <w:pPr>
      <w:pBdr/>
      <w:spacing/>
      <w:ind/>
    </w:pPr>
    <w:rPr>
      <w:b/>
      <w:bCs/>
    </w:rPr>
  </w:style>
  <w:style w:type="character" w:styleId="749">
    <w:name w:val="Subtle Reference"/>
    <w:basedOn w:val="7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0">
    <w:name w:val="Book Title"/>
    <w:basedOn w:val="7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1">
    <w:name w:val="FollowedHyperlink"/>
    <w:basedOn w:val="74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52" w:customStyle="1">
    <w:name w:val="Title Char"/>
    <w:basedOn w:val="741"/>
    <w:link w:val="778"/>
    <w:uiPriority w:val="10"/>
    <w:pPr>
      <w:pBdr/>
      <w:spacing/>
      <w:ind/>
    </w:pPr>
    <w:rPr>
      <w:sz w:val="48"/>
      <w:szCs w:val="48"/>
    </w:rPr>
  </w:style>
  <w:style w:type="character" w:styleId="753" w:customStyle="1">
    <w:name w:val="Subtitle Char"/>
    <w:basedOn w:val="741"/>
    <w:link w:val="780"/>
    <w:uiPriority w:val="11"/>
    <w:pPr>
      <w:pBdr/>
      <w:spacing/>
      <w:ind/>
    </w:pPr>
    <w:rPr>
      <w:sz w:val="24"/>
      <w:szCs w:val="24"/>
    </w:rPr>
  </w:style>
  <w:style w:type="character" w:styleId="754" w:customStyle="1">
    <w:name w:val="Quote Char"/>
    <w:link w:val="782"/>
    <w:uiPriority w:val="29"/>
    <w:pPr>
      <w:pBdr/>
      <w:spacing/>
      <w:ind/>
    </w:pPr>
    <w:rPr>
      <w:i/>
    </w:rPr>
  </w:style>
  <w:style w:type="character" w:styleId="755" w:customStyle="1">
    <w:name w:val="Intense Quote Char"/>
    <w:link w:val="784"/>
    <w:uiPriority w:val="30"/>
    <w:pPr>
      <w:pBdr/>
      <w:spacing/>
      <w:ind/>
    </w:pPr>
    <w:rPr>
      <w:i/>
    </w:rPr>
  </w:style>
  <w:style w:type="character" w:styleId="756" w:customStyle="1">
    <w:name w:val="Footnote Text Char"/>
    <w:link w:val="919"/>
    <w:uiPriority w:val="99"/>
    <w:pPr>
      <w:pBdr/>
      <w:spacing/>
      <w:ind/>
    </w:pPr>
    <w:rPr>
      <w:sz w:val="18"/>
    </w:rPr>
  </w:style>
  <w:style w:type="character" w:styleId="757" w:customStyle="1">
    <w:name w:val="Endnote Text Char"/>
    <w:link w:val="922"/>
    <w:uiPriority w:val="99"/>
    <w:pPr>
      <w:pBdr/>
      <w:spacing/>
      <w:ind/>
    </w:pPr>
    <w:rPr>
      <w:sz w:val="20"/>
    </w:rPr>
  </w:style>
  <w:style w:type="paragraph" w:styleId="758" w:customStyle="1">
    <w:name w:val="Heading 1"/>
    <w:basedOn w:val="740"/>
    <w:next w:val="740"/>
    <w:link w:val="7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9" w:customStyle="1">
    <w:name w:val="Heading 1 Char"/>
    <w:basedOn w:val="741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0" w:customStyle="1">
    <w:name w:val="Heading 2"/>
    <w:basedOn w:val="740"/>
    <w:next w:val="740"/>
    <w:link w:val="7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1" w:customStyle="1">
    <w:name w:val="Heading 2 Char"/>
    <w:basedOn w:val="741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2" w:customStyle="1">
    <w:name w:val="Heading 3"/>
    <w:basedOn w:val="740"/>
    <w:next w:val="740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3" w:customStyle="1">
    <w:name w:val="Heading 3 Char"/>
    <w:basedOn w:val="741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4" w:customStyle="1">
    <w:name w:val="Heading 4"/>
    <w:basedOn w:val="740"/>
    <w:next w:val="740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Heading 4 Char"/>
    <w:basedOn w:val="741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6" w:customStyle="1">
    <w:name w:val="Heading 5"/>
    <w:basedOn w:val="740"/>
    <w:next w:val="740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5 Char"/>
    <w:basedOn w:val="741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8" w:customStyle="1">
    <w:name w:val="Heading 6"/>
    <w:basedOn w:val="740"/>
    <w:next w:val="740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69" w:customStyle="1">
    <w:name w:val="Heading 6 Char"/>
    <w:basedOn w:val="741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0" w:customStyle="1">
    <w:name w:val="Heading 7"/>
    <w:basedOn w:val="740"/>
    <w:next w:val="740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71" w:customStyle="1">
    <w:name w:val="Heading 7 Char"/>
    <w:basedOn w:val="741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 w:customStyle="1">
    <w:name w:val="Heading 8"/>
    <w:basedOn w:val="740"/>
    <w:next w:val="740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73" w:customStyle="1">
    <w:name w:val="Heading 8 Char"/>
    <w:basedOn w:val="741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4" w:customStyle="1">
    <w:name w:val="Heading 9"/>
    <w:basedOn w:val="740"/>
    <w:next w:val="740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 w:customStyle="1">
    <w:name w:val="Heading 9 Char"/>
    <w:basedOn w:val="741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740"/>
    <w:uiPriority w:val="34"/>
    <w:qFormat/>
    <w:pPr>
      <w:pBdr/>
      <w:spacing/>
      <w:ind w:left="720"/>
      <w:contextualSpacing w:val="true"/>
    </w:pPr>
  </w:style>
  <w:style w:type="paragraph" w:styleId="777">
    <w:name w:val="No Spacing"/>
    <w:uiPriority w:val="1"/>
    <w:qFormat/>
    <w:pPr>
      <w:pBdr/>
      <w:spacing w:after="0" w:line="240" w:lineRule="auto"/>
      <w:ind/>
    </w:pPr>
  </w:style>
  <w:style w:type="paragraph" w:styleId="778">
    <w:name w:val="Title"/>
    <w:basedOn w:val="740"/>
    <w:next w:val="740"/>
    <w:link w:val="77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9" w:customStyle="1">
    <w:name w:val="Название Знак"/>
    <w:basedOn w:val="741"/>
    <w:link w:val="778"/>
    <w:uiPriority w:val="10"/>
    <w:pPr>
      <w:pBdr/>
      <w:spacing/>
      <w:ind/>
    </w:pPr>
    <w:rPr>
      <w:sz w:val="48"/>
      <w:szCs w:val="48"/>
    </w:rPr>
  </w:style>
  <w:style w:type="paragraph" w:styleId="780">
    <w:name w:val="Subtitle"/>
    <w:basedOn w:val="740"/>
    <w:next w:val="740"/>
    <w:link w:val="78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1" w:customStyle="1">
    <w:name w:val="Подзаголовок Знак"/>
    <w:basedOn w:val="741"/>
    <w:link w:val="780"/>
    <w:uiPriority w:val="11"/>
    <w:pPr>
      <w:pBdr/>
      <w:spacing/>
      <w:ind/>
    </w:pPr>
    <w:rPr>
      <w:sz w:val="24"/>
      <w:szCs w:val="24"/>
    </w:rPr>
  </w:style>
  <w:style w:type="paragraph" w:styleId="782">
    <w:name w:val="Quote"/>
    <w:basedOn w:val="740"/>
    <w:next w:val="740"/>
    <w:link w:val="783"/>
    <w:uiPriority w:val="29"/>
    <w:qFormat/>
    <w:pPr>
      <w:pBdr/>
      <w:spacing/>
      <w:ind w:right="720" w:left="720"/>
    </w:pPr>
    <w:rPr>
      <w:i/>
    </w:rPr>
  </w:style>
  <w:style w:type="character" w:styleId="783" w:customStyle="1">
    <w:name w:val="Цитата 2 Знак"/>
    <w:link w:val="782"/>
    <w:uiPriority w:val="29"/>
    <w:pPr>
      <w:pBdr/>
      <w:spacing/>
      <w:ind/>
    </w:pPr>
    <w:rPr>
      <w:i/>
    </w:rPr>
  </w:style>
  <w:style w:type="paragraph" w:styleId="784">
    <w:name w:val="Intense Quote"/>
    <w:basedOn w:val="740"/>
    <w:next w:val="740"/>
    <w:link w:val="7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5" w:customStyle="1">
    <w:name w:val="Выделенная цитата Знак"/>
    <w:link w:val="784"/>
    <w:uiPriority w:val="30"/>
    <w:pPr>
      <w:pBdr/>
      <w:spacing/>
      <w:ind/>
    </w:pPr>
    <w:rPr>
      <w:i/>
    </w:rPr>
  </w:style>
  <w:style w:type="paragraph" w:styleId="786" w:customStyle="1">
    <w:name w:val="Header"/>
    <w:basedOn w:val="740"/>
    <w:link w:val="7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 w:customStyle="1">
    <w:name w:val="Header Char"/>
    <w:basedOn w:val="741"/>
    <w:link w:val="786"/>
    <w:uiPriority w:val="99"/>
    <w:pPr>
      <w:pBdr/>
      <w:spacing/>
      <w:ind/>
    </w:pPr>
  </w:style>
  <w:style w:type="paragraph" w:styleId="788" w:customStyle="1">
    <w:name w:val="Footer"/>
    <w:basedOn w:val="740"/>
    <w:link w:val="79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9" w:customStyle="1">
    <w:name w:val="Footer Char"/>
    <w:basedOn w:val="741"/>
    <w:link w:val="788"/>
    <w:uiPriority w:val="99"/>
    <w:pPr>
      <w:pBdr/>
      <w:spacing/>
      <w:ind/>
    </w:pPr>
  </w:style>
  <w:style w:type="paragraph" w:styleId="790" w:customStyle="1">
    <w:name w:val="Caption"/>
    <w:basedOn w:val="740"/>
    <w:next w:val="74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1" w:customStyle="1">
    <w:name w:val="Caption Char"/>
    <w:link w:val="788"/>
    <w:uiPriority w:val="99"/>
    <w:pPr>
      <w:pBdr/>
      <w:spacing/>
      <w:ind/>
    </w:pPr>
  </w:style>
  <w:style w:type="table" w:styleId="792">
    <w:name w:val="Table Grid"/>
    <w:basedOn w:val="7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Table Grid Light"/>
    <w:basedOn w:val="7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Plain Table 1"/>
    <w:basedOn w:val="7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Plain Table 2"/>
    <w:basedOn w:val="7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Plain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Plain Table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Plain Table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1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2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3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4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5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6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1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2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3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4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5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6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1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2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3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4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5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6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9">
    <w:name w:val="footnote text"/>
    <w:basedOn w:val="740"/>
    <w:link w:val="92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0" w:customStyle="1">
    <w:name w:val="Текст сноски Знак"/>
    <w:link w:val="919"/>
    <w:uiPriority w:val="99"/>
    <w:pPr>
      <w:pBdr/>
      <w:spacing/>
      <w:ind/>
    </w:pPr>
    <w:rPr>
      <w:sz w:val="18"/>
    </w:rPr>
  </w:style>
  <w:style w:type="character" w:styleId="921">
    <w:name w:val="footnote reference"/>
    <w:basedOn w:val="741"/>
    <w:uiPriority w:val="99"/>
    <w:unhideWhenUsed/>
    <w:pPr>
      <w:pBdr/>
      <w:spacing/>
      <w:ind/>
    </w:pPr>
    <w:rPr>
      <w:vertAlign w:val="superscript"/>
    </w:rPr>
  </w:style>
  <w:style w:type="paragraph" w:styleId="922">
    <w:name w:val="endnote text"/>
    <w:basedOn w:val="740"/>
    <w:link w:val="92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3" w:customStyle="1">
    <w:name w:val="Текст концевой сноски Знак"/>
    <w:link w:val="922"/>
    <w:uiPriority w:val="99"/>
    <w:pPr>
      <w:pBdr/>
      <w:spacing/>
      <w:ind/>
    </w:pPr>
    <w:rPr>
      <w:sz w:val="20"/>
    </w:rPr>
  </w:style>
  <w:style w:type="character" w:styleId="924">
    <w:name w:val="endnote reference"/>
    <w:basedOn w:val="741"/>
    <w:uiPriority w:val="99"/>
    <w:semiHidden/>
    <w:unhideWhenUsed/>
    <w:pPr>
      <w:pBdr/>
      <w:spacing/>
      <w:ind/>
    </w:pPr>
    <w:rPr>
      <w:vertAlign w:val="superscript"/>
    </w:rPr>
  </w:style>
  <w:style w:type="paragraph" w:styleId="925">
    <w:name w:val="toc 1"/>
    <w:basedOn w:val="740"/>
    <w:next w:val="740"/>
    <w:uiPriority w:val="39"/>
    <w:unhideWhenUsed/>
    <w:pPr>
      <w:pBdr/>
      <w:spacing w:after="57"/>
      <w:ind/>
    </w:pPr>
  </w:style>
  <w:style w:type="paragraph" w:styleId="926">
    <w:name w:val="toc 2"/>
    <w:basedOn w:val="740"/>
    <w:next w:val="740"/>
    <w:uiPriority w:val="39"/>
    <w:unhideWhenUsed/>
    <w:pPr>
      <w:pBdr/>
      <w:spacing w:after="57"/>
      <w:ind w:left="283"/>
    </w:pPr>
  </w:style>
  <w:style w:type="paragraph" w:styleId="927">
    <w:name w:val="toc 3"/>
    <w:basedOn w:val="740"/>
    <w:next w:val="740"/>
    <w:uiPriority w:val="39"/>
    <w:unhideWhenUsed/>
    <w:pPr>
      <w:pBdr/>
      <w:spacing w:after="57"/>
      <w:ind w:left="567"/>
    </w:pPr>
  </w:style>
  <w:style w:type="paragraph" w:styleId="928">
    <w:name w:val="toc 4"/>
    <w:basedOn w:val="740"/>
    <w:next w:val="740"/>
    <w:uiPriority w:val="39"/>
    <w:unhideWhenUsed/>
    <w:pPr>
      <w:pBdr/>
      <w:spacing w:after="57"/>
      <w:ind w:left="850"/>
    </w:pPr>
  </w:style>
  <w:style w:type="paragraph" w:styleId="929">
    <w:name w:val="toc 5"/>
    <w:basedOn w:val="740"/>
    <w:next w:val="740"/>
    <w:uiPriority w:val="39"/>
    <w:unhideWhenUsed/>
    <w:pPr>
      <w:pBdr/>
      <w:spacing w:after="57"/>
      <w:ind w:left="1134"/>
    </w:pPr>
  </w:style>
  <w:style w:type="paragraph" w:styleId="930">
    <w:name w:val="toc 6"/>
    <w:basedOn w:val="740"/>
    <w:next w:val="740"/>
    <w:uiPriority w:val="39"/>
    <w:unhideWhenUsed/>
    <w:pPr>
      <w:pBdr/>
      <w:spacing w:after="57"/>
      <w:ind w:left="1417"/>
    </w:pPr>
  </w:style>
  <w:style w:type="paragraph" w:styleId="931">
    <w:name w:val="toc 7"/>
    <w:basedOn w:val="740"/>
    <w:next w:val="740"/>
    <w:uiPriority w:val="39"/>
    <w:unhideWhenUsed/>
    <w:pPr>
      <w:pBdr/>
      <w:spacing w:after="57"/>
      <w:ind w:left="1701"/>
    </w:pPr>
  </w:style>
  <w:style w:type="paragraph" w:styleId="932">
    <w:name w:val="toc 8"/>
    <w:basedOn w:val="740"/>
    <w:next w:val="740"/>
    <w:uiPriority w:val="39"/>
    <w:unhideWhenUsed/>
    <w:pPr>
      <w:pBdr/>
      <w:spacing w:after="57"/>
      <w:ind w:left="1984"/>
    </w:pPr>
  </w:style>
  <w:style w:type="paragraph" w:styleId="933">
    <w:name w:val="toc 9"/>
    <w:basedOn w:val="740"/>
    <w:next w:val="740"/>
    <w:uiPriority w:val="39"/>
    <w:unhideWhenUsed/>
    <w:pPr>
      <w:pBdr/>
      <w:spacing w:after="57"/>
      <w:ind w:left="2268"/>
    </w:pPr>
  </w:style>
  <w:style w:type="paragraph" w:styleId="934">
    <w:name w:val="TOC Heading"/>
    <w:uiPriority w:val="39"/>
    <w:unhideWhenUsed/>
    <w:pPr>
      <w:pBdr/>
      <w:spacing/>
      <w:ind/>
    </w:pPr>
  </w:style>
  <w:style w:type="paragraph" w:styleId="935">
    <w:name w:val="table of figures"/>
    <w:basedOn w:val="740"/>
    <w:next w:val="740"/>
    <w:uiPriority w:val="99"/>
    <w:unhideWhenUsed/>
    <w:pPr>
      <w:pBdr/>
      <w:spacing w:after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49</cp:revision>
  <dcterms:created xsi:type="dcterms:W3CDTF">2019-03-29T20:09:00Z</dcterms:created>
  <dcterms:modified xsi:type="dcterms:W3CDTF">2026-04-18T09:14:02Z</dcterms:modified>
</cp:coreProperties>
</file>