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10 квітня 2026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внесення змін до розпорядження від 03 квітня 2026 року № 102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firstLine="567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Відповідно до статті 42, частини четвертої статті 46 Закон України «Про місцеве самоврядування в Україні», статей 19, 20 Регламенту роботи Менської міської ради 8 скликання, враховуючи службову записку заступника начальника Відділу соціального захисту насе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лення та охорони здоров’я Менської міської ради Наталії САБОКАР від 09.04.2026, з метою належної підгото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вки питань, що виносяться на розгляд сесії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 зміни до пункту 2 розпорядження міського голови від 03 квітня 2026 року № 102 «Про скликання 72 сесії Менської міської ради 8 скликання», виклавши його в новій редакції: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«2. Пленарне засідання 72 сесії Менської міської ради 8 скликання провести 17 квітня 2026 року о **:** в приміщенні за адресою: м. Мена, вул. ****, **.»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Відділу документування та забезпечення діяльності апарату ради: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567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забезпечити доведення цього розпорядження до відома депутатів міської ради;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поінформувати Менську міську територіальну виборчу комісію;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567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забезпечити оприлюднення інформації на офіційному вебсайті Менської міської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after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afterAutospacing="0" w:line="24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nsid w:val="794DD68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2026-04-15T06:54:24Z</dcterms:modified>
</cp:coreProperties>
</file>