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3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7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9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березня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158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внесення змін до </w:t>
      </w:r>
      <w:r>
        <w:rPr>
          <w:b/>
          <w:bCs/>
        </w:rPr>
        <w:t xml:space="preserve">Програми забезпечення медичних закладів Менської 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  <w:t xml:space="preserve">міської територіальної громади медичними кадрами, на 2025 – 2027 роки.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t xml:space="preserve">Відповідно до Закону України «Про місцеве самоврядування в Україні», з метою покращення кадрового забезпечення закладів охорони здоров’я Менської міської територіальної громади та створення умов для підготовки медичних фахівців, Менська міська рада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наступні зміни до Програми забезпечення медичних закладів Менської</w:t>
      </w:r>
      <w:r>
        <w:rPr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міської територіальної громади медичними кадрами на 2025–2027 роки, затвердженої рішенням Менської міської ради від 18 грудня 2025 року №735: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91"/>
        <w:numPr>
          <w:ilvl w:val="0"/>
          <w:numId w:val="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hanging="567" w:left="916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позиції 7 </w:t>
      </w:r>
      <w: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Загальний обсяг  фінансових ресурсів необхідних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реалізації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Програми, в т.ч. по роках</w:t>
      </w:r>
      <w: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розділу 1 </w:t>
      </w:r>
      <w: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Паспорт </w:t>
      </w:r>
      <w:r>
        <w:rPr>
          <w:b w:val="0"/>
          <w:bCs w:val="0"/>
        </w:rPr>
        <w:t xml:space="preserve">Програми забезпечення медичних закладів Менської </w:t>
      </w:r>
      <w:r>
        <w:rPr>
          <w:b w:val="0"/>
          <w:bCs w:val="0"/>
        </w:rPr>
        <w:t xml:space="preserve">міської територіальної громади </w:t>
      </w:r>
      <w:r>
        <w:rPr>
          <w:b w:val="0"/>
          <w:bCs w:val="0"/>
        </w:rPr>
        <w:t xml:space="preserve">медичними кадрами, на 2025 – 2027 роки</w:t>
      </w:r>
      <w:r>
        <w:rPr>
          <w:b w:val="0"/>
          <w:bCs w:val="0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зазначити: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916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2026 рік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6 294 800 (шість мільйонів двісті дев’яносто чотири тисячі вісімсот) гривень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916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2027 рік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6 294 800 (шість мільйонів двісті дев’яносто чотири тисячі вісімсот) грив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ень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/>
    </w:p>
    <w:p>
      <w:pPr>
        <w:pStyle w:val="79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hanging="567" w:left="91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розділі 6 «Фінансове забезпечення Програми» передбачити зміну обсягів </w:t>
      </w:r>
      <w:r>
        <w:rPr>
          <w:b w:val="0"/>
          <w:bCs w:val="0"/>
          <w:lang w:val="undefined"/>
        </w:rPr>
        <w:t xml:space="preserve">фінансування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КНП «Менська міська лікарня», КНП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Менський центр ПМСД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щодо навчання студентів медичних закладів освіти,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розмір фінансування оплати за навчання однієї особи на 2026-2027 роки встановити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60 000 (шістдесят тисяч) гривень.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567" w:left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Контроль </w:t>
      </w:r>
      <w:r>
        <w:rPr>
          <w:rFonts w:ascii="Times New Roman" w:hAnsi="Times New Roman" w:eastAsia="Times New Roman" w:cs="Times New Roman"/>
          <w:sz w:val="28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bidi="undefined"/>
        </w:rPr>
      </w:r>
      <w:r>
        <w:rPr>
          <w:rFonts w:ascii="Times New Roman" w:hAnsi="Times New Roman" w:eastAsia="Times New Roman" w:cs="Times New Roman"/>
          <w:sz w:val="28"/>
        </w:rPr>
        <w:t xml:space="preserve">виконанням даного рішення покласти на заступника міського голови з питань діяльності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виконавчих органів ради В.В. Прищепу.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0899EC6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ECAD11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3327A8F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320B2D4B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338A6156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61D55B3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61D55B3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55D70465"/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4">
    <w:name w:val="Intense Emphasis"/>
    <w:basedOn w:val="9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Intense Reference"/>
    <w:basedOn w:val="9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6">
    <w:name w:val="Subtle Emphasis"/>
    <w:basedOn w:val="9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7">
    <w:name w:val="Emphasis"/>
    <w:basedOn w:val="952"/>
    <w:uiPriority w:val="20"/>
    <w:qFormat/>
    <w:pPr>
      <w:pBdr/>
      <w:spacing/>
      <w:ind/>
    </w:pPr>
    <w:rPr>
      <w:i/>
      <w:iCs/>
    </w:rPr>
  </w:style>
  <w:style w:type="character" w:styleId="768">
    <w:name w:val="Strong"/>
    <w:basedOn w:val="952"/>
    <w:uiPriority w:val="22"/>
    <w:qFormat/>
    <w:pPr>
      <w:pBdr/>
      <w:spacing/>
      <w:ind/>
    </w:pPr>
    <w:rPr>
      <w:b/>
      <w:bCs/>
    </w:rPr>
  </w:style>
  <w:style w:type="character" w:styleId="769">
    <w:name w:val="Subtle Reference"/>
    <w:basedOn w:val="9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0">
    <w:name w:val="Book Title"/>
    <w:basedOn w:val="9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1">
    <w:name w:val="FollowedHyperlink"/>
    <w:basedOn w:val="9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2">
    <w:name w:val="Placeholder Text"/>
    <w:basedOn w:val="952"/>
    <w:uiPriority w:val="99"/>
    <w:semiHidden/>
    <w:pPr>
      <w:pBdr/>
      <w:spacing/>
      <w:ind/>
    </w:pPr>
    <w:rPr>
      <w:color w:val="666666"/>
    </w:rPr>
  </w:style>
  <w:style w:type="paragraph" w:styleId="773">
    <w:name w:val="Heading 1"/>
    <w:basedOn w:val="951"/>
    <w:next w:val="951"/>
    <w:link w:val="77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74">
    <w:name w:val="Heading 1 Char"/>
    <w:link w:val="77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75">
    <w:name w:val="Heading 2"/>
    <w:basedOn w:val="951"/>
    <w:next w:val="951"/>
    <w:link w:val="77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6">
    <w:name w:val="Heading 2 Char"/>
    <w:link w:val="77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77">
    <w:name w:val="Heading 3"/>
    <w:basedOn w:val="951"/>
    <w:next w:val="951"/>
    <w:link w:val="77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8">
    <w:name w:val="Heading 3 Char"/>
    <w:link w:val="77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9">
    <w:name w:val="Heading 4"/>
    <w:basedOn w:val="951"/>
    <w:next w:val="95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>
    <w:name w:val="Heading 4 Char"/>
    <w:basedOn w:val="952"/>
    <w:link w:val="7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951"/>
    <w:next w:val="95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>
    <w:name w:val="Heading 5 Char"/>
    <w:basedOn w:val="952"/>
    <w:link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51"/>
    <w:next w:val="951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basedOn w:val="952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51"/>
    <w:next w:val="951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basedOn w:val="952"/>
    <w:link w:val="7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51"/>
    <w:next w:val="951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basedOn w:val="952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51"/>
    <w:next w:val="951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basedOn w:val="952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951"/>
    <w:uiPriority w:val="34"/>
    <w:qFormat/>
    <w:pPr>
      <w:pBdr/>
      <w:spacing/>
      <w:ind w:left="720"/>
      <w:contextualSpacing w:val="true"/>
    </w:pPr>
  </w:style>
  <w:style w:type="paragraph" w:styleId="792">
    <w:name w:val="No Spacing"/>
    <w:basedOn w:val="95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93">
    <w:name w:val="Title"/>
    <w:basedOn w:val="951"/>
    <w:next w:val="951"/>
    <w:link w:val="7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4">
    <w:name w:val="Title Char"/>
    <w:basedOn w:val="952"/>
    <w:link w:val="793"/>
    <w:uiPriority w:val="10"/>
    <w:pPr>
      <w:pBdr/>
      <w:spacing/>
      <w:ind/>
    </w:pPr>
    <w:rPr>
      <w:sz w:val="48"/>
      <w:szCs w:val="48"/>
    </w:rPr>
  </w:style>
  <w:style w:type="paragraph" w:styleId="795">
    <w:name w:val="Subtitle"/>
    <w:basedOn w:val="951"/>
    <w:next w:val="951"/>
    <w:link w:val="7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6">
    <w:name w:val="Subtitle Char"/>
    <w:basedOn w:val="952"/>
    <w:link w:val="795"/>
    <w:uiPriority w:val="11"/>
    <w:pPr>
      <w:pBdr/>
      <w:spacing/>
      <w:ind/>
    </w:pPr>
    <w:rPr>
      <w:sz w:val="24"/>
      <w:szCs w:val="24"/>
    </w:rPr>
  </w:style>
  <w:style w:type="paragraph" w:styleId="797">
    <w:name w:val="Quote"/>
    <w:basedOn w:val="951"/>
    <w:next w:val="951"/>
    <w:link w:val="798"/>
    <w:uiPriority w:val="29"/>
    <w:qFormat/>
    <w:pPr>
      <w:pBdr/>
      <w:spacing/>
      <w:ind w:right="720" w:left="720"/>
    </w:pPr>
    <w:rPr>
      <w:i/>
    </w:rPr>
  </w:style>
  <w:style w:type="character" w:styleId="798">
    <w:name w:val="Quote Char"/>
    <w:link w:val="797"/>
    <w:uiPriority w:val="29"/>
    <w:pPr>
      <w:pBdr/>
      <w:spacing/>
      <w:ind/>
    </w:pPr>
    <w:rPr>
      <w:i/>
    </w:rPr>
  </w:style>
  <w:style w:type="paragraph" w:styleId="799">
    <w:name w:val="Intense Quote"/>
    <w:basedOn w:val="951"/>
    <w:next w:val="951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00">
    <w:name w:val="Intense Quote Char"/>
    <w:link w:val="799"/>
    <w:uiPriority w:val="30"/>
    <w:pPr>
      <w:pBdr/>
      <w:spacing/>
      <w:ind/>
    </w:pPr>
    <w:rPr>
      <w:i/>
    </w:rPr>
  </w:style>
  <w:style w:type="paragraph" w:styleId="801">
    <w:name w:val="Header"/>
    <w:basedOn w:val="951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2">
    <w:name w:val="Header Char"/>
    <w:basedOn w:val="952"/>
    <w:link w:val="801"/>
    <w:uiPriority w:val="99"/>
    <w:pPr>
      <w:pBdr/>
      <w:spacing/>
      <w:ind/>
    </w:pPr>
  </w:style>
  <w:style w:type="paragraph" w:styleId="803">
    <w:name w:val="Footer"/>
    <w:basedOn w:val="951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4">
    <w:name w:val="Footer Char"/>
    <w:basedOn w:val="952"/>
    <w:link w:val="803"/>
    <w:uiPriority w:val="99"/>
    <w:pPr>
      <w:pBdr/>
      <w:spacing/>
      <w:ind/>
    </w:pPr>
  </w:style>
  <w:style w:type="paragraph" w:styleId="805">
    <w:name w:val="Caption"/>
    <w:basedOn w:val="951"/>
    <w:next w:val="95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>
    <w:name w:val="Caption Char"/>
    <w:basedOn w:val="805"/>
    <w:link w:val="803"/>
    <w:uiPriority w:val="99"/>
    <w:pPr>
      <w:pBdr/>
      <w:spacing/>
      <w:ind/>
    </w:pPr>
  </w:style>
  <w:style w:type="table" w:styleId="807">
    <w:name w:val="Table Grid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basedOn w:val="951"/>
    <w:link w:val="93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5">
    <w:name w:val="Footnote Text Char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basedOn w:val="952"/>
    <w:uiPriority w:val="99"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8">
    <w:name w:val="Endnote Text Char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pBdr/>
      <w:spacing w:after="57"/>
      <w:ind w:right="0" w:firstLine="0" w:left="0"/>
    </w:pPr>
  </w:style>
  <w:style w:type="paragraph" w:styleId="941">
    <w:name w:val="toc 2"/>
    <w:basedOn w:val="951"/>
    <w:next w:val="951"/>
    <w:uiPriority w:val="39"/>
    <w:unhideWhenUsed/>
    <w:pPr>
      <w:pBdr/>
      <w:spacing w:after="57"/>
      <w:ind w:right="0" w:firstLine="0" w:left="283"/>
    </w:pPr>
  </w:style>
  <w:style w:type="paragraph" w:styleId="942">
    <w:name w:val="toc 3"/>
    <w:basedOn w:val="951"/>
    <w:next w:val="951"/>
    <w:uiPriority w:val="39"/>
    <w:unhideWhenUsed/>
    <w:pPr>
      <w:pBdr/>
      <w:spacing w:after="57"/>
      <w:ind w:right="0" w:firstLine="0" w:left="567"/>
    </w:pPr>
  </w:style>
  <w:style w:type="paragraph" w:styleId="943">
    <w:name w:val="toc 4"/>
    <w:basedOn w:val="951"/>
    <w:next w:val="951"/>
    <w:uiPriority w:val="39"/>
    <w:unhideWhenUsed/>
    <w:pPr>
      <w:pBdr/>
      <w:spacing w:after="57"/>
      <w:ind w:right="0" w:firstLine="0" w:left="850"/>
    </w:pPr>
  </w:style>
  <w:style w:type="paragraph" w:styleId="944">
    <w:name w:val="toc 5"/>
    <w:basedOn w:val="951"/>
    <w:next w:val="951"/>
    <w:uiPriority w:val="39"/>
    <w:unhideWhenUsed/>
    <w:pPr>
      <w:pBdr/>
      <w:spacing w:after="57"/>
      <w:ind w:right="0" w:firstLine="0" w:left="1134"/>
    </w:pPr>
  </w:style>
  <w:style w:type="paragraph" w:styleId="945">
    <w:name w:val="toc 6"/>
    <w:basedOn w:val="951"/>
    <w:next w:val="951"/>
    <w:uiPriority w:val="39"/>
    <w:unhideWhenUsed/>
    <w:pPr>
      <w:pBdr/>
      <w:spacing w:after="57"/>
      <w:ind w:right="0" w:firstLine="0" w:left="1417"/>
    </w:pPr>
  </w:style>
  <w:style w:type="paragraph" w:styleId="946">
    <w:name w:val="toc 7"/>
    <w:basedOn w:val="951"/>
    <w:next w:val="951"/>
    <w:uiPriority w:val="39"/>
    <w:unhideWhenUsed/>
    <w:pPr>
      <w:pBdr/>
      <w:spacing w:after="57"/>
      <w:ind w:right="0" w:firstLine="0" w:left="1701"/>
    </w:pPr>
  </w:style>
  <w:style w:type="paragraph" w:styleId="947">
    <w:name w:val="toc 8"/>
    <w:basedOn w:val="951"/>
    <w:next w:val="951"/>
    <w:uiPriority w:val="39"/>
    <w:unhideWhenUsed/>
    <w:pPr>
      <w:pBdr/>
      <w:spacing w:after="57"/>
      <w:ind w:right="0" w:firstLine="0" w:left="1984"/>
    </w:pPr>
  </w:style>
  <w:style w:type="paragraph" w:styleId="948">
    <w:name w:val="toc 9"/>
    <w:basedOn w:val="951"/>
    <w:next w:val="951"/>
    <w:uiPriority w:val="39"/>
    <w:unhideWhenUsed/>
    <w:pPr>
      <w:pBdr/>
      <w:spacing w:after="57"/>
      <w:ind w:right="0" w:firstLine="0"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951"/>
    <w:next w:val="951"/>
    <w:uiPriority w:val="99"/>
    <w:unhideWhenUsed/>
    <w:pPr>
      <w:pBdr/>
      <w:spacing w:after="0" w:afterAutospacing="0"/>
      <w:ind/>
    </w:pPr>
  </w:style>
  <w:style w:type="paragraph" w:styleId="95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52" w:default="1">
    <w:name w:val="Default Paragraph Font"/>
    <w:uiPriority w:val="1"/>
    <w:semiHidden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2026-03-22T11:22:22Z</dcterms:modified>
</cp:coreProperties>
</file>