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</w:t>
      </w:r>
      <w:r>
        <w:rPr>
          <w:rFonts w:ascii="Times New Roman" w:hAnsi="Times New Roman" w:cs="Times New Roman"/>
          <w:lang w:eastAsia="uk-UA"/>
        </w:rPr>
        <w:t xml:space="preserve"> </w:t>
      </w: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 w:after="0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 рішення 71</w:t>
      </w:r>
      <w:r>
        <w:rPr>
          <w:rFonts w:ascii="Times New Roman" w:hAnsi="Times New Roman" w:cs="Times New Roman"/>
          <w:lang w:eastAsia="uk-UA"/>
        </w:rPr>
        <w:t xml:space="preserve"> сесії Менської міської ради 8 скликання </w:t>
      </w:r>
      <w:r>
        <w:rPr>
          <w:rFonts w:ascii="Times New Roman" w:hAnsi="Times New Roman" w:cs="Times New Roman"/>
          <w:lang w:eastAsia="uk-UA"/>
        </w:rPr>
        <w:br/>
      </w:r>
      <w:r>
        <w:rPr>
          <w:rFonts w:ascii="Times New Roman" w:hAnsi="Times New Roman" w:cs="Times New Roman"/>
          <w:lang w:eastAsia="uk-UA"/>
        </w:rPr>
        <w:t xml:space="preserve">20 березня</w:t>
      </w:r>
      <w:r>
        <w:rPr>
          <w:rFonts w:ascii="Times New Roman" w:hAnsi="Times New Roman" w:cs="Times New Roman"/>
          <w:lang w:eastAsia="uk-UA"/>
        </w:rPr>
        <w:t xml:space="preserve"> 2026</w:t>
      </w:r>
      <w:r>
        <w:rPr>
          <w:rFonts w:ascii="Times New Roman" w:hAnsi="Times New Roman" w:cs="Times New Roman"/>
          <w:lang w:eastAsia="uk-UA"/>
        </w:rPr>
        <w:t xml:space="preserve"> року № 168</w:t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/>
        <w:jc w:val="center"/>
        <w:rPr/>
      </w:pPr>
      <w:r>
        <w:rPr>
          <w:lang w:eastAsia="uk-UA"/>
        </w:rPr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1240" cy="7627620"/>
                <wp:effectExtent l="0" t="0" r="3810" b="0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790794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11239" cy="7627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81.20pt;height:600.6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lang w:eastAsia="uk-UA"/>
        </w:rPr>
      </w:r>
      <w:bookmarkStart w:id="0" w:name="_GoBack"/>
      <w:r/>
      <w:bookmarkEnd w:id="0"/>
      <w:r/>
      <w:r/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2448"/>
        </w:tabs>
        <w:spacing/>
        <w:ind/>
        <w:rPr/>
      </w:pPr>
      <w:r/>
      <w:r/>
    </w:p>
    <w:sectPr>
      <w:footnotePr/>
      <w:endnotePr/>
      <w:type w:val="nextPage"/>
      <w:pgSz w:h="16838" w:orient="portrait" w:w="11906"/>
      <w:pgMar w:top="850" w:right="850" w:bottom="850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7"/>
    <w:next w:val="887"/>
    <w:link w:val="836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7"/>
    <w:next w:val="887"/>
    <w:link w:val="837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7"/>
    <w:next w:val="887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7"/>
    <w:next w:val="887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7"/>
    <w:next w:val="887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7"/>
    <w:next w:val="887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7"/>
    <w:next w:val="887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7"/>
    <w:next w:val="887"/>
    <w:link w:val="843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7"/>
    <w:next w:val="887"/>
    <w:link w:val="844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Heading 1 Char"/>
    <w:basedOn w:val="888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7">
    <w:name w:val="Heading 2 Char"/>
    <w:basedOn w:val="888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8">
    <w:name w:val="Heading 3 Char"/>
    <w:basedOn w:val="888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9">
    <w:name w:val="Heading 4 Char"/>
    <w:basedOn w:val="888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0">
    <w:name w:val="Heading 5 Char"/>
    <w:basedOn w:val="888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1">
    <w:name w:val="Heading 6 Char"/>
    <w:basedOn w:val="888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2">
    <w:name w:val="Heading 7 Char"/>
    <w:basedOn w:val="888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3">
    <w:name w:val="Heading 8 Char"/>
    <w:basedOn w:val="888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4">
    <w:name w:val="Heading 9 Char"/>
    <w:basedOn w:val="888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5">
    <w:name w:val="Title"/>
    <w:basedOn w:val="887"/>
    <w:next w:val="887"/>
    <w:link w:val="846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6">
    <w:name w:val="Title Char"/>
    <w:basedOn w:val="888"/>
    <w:link w:val="845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7">
    <w:name w:val="Subtitle"/>
    <w:basedOn w:val="887"/>
    <w:next w:val="887"/>
    <w:link w:val="848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8">
    <w:name w:val="Subtitle Char"/>
    <w:basedOn w:val="888"/>
    <w:link w:val="847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9">
    <w:name w:val="Quote"/>
    <w:basedOn w:val="887"/>
    <w:next w:val="887"/>
    <w:link w:val="850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0">
    <w:name w:val="Quote Char"/>
    <w:basedOn w:val="888"/>
    <w:link w:val="849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1">
    <w:name w:val="List Paragraph"/>
    <w:basedOn w:val="887"/>
    <w:uiPriority w:val="34"/>
    <w:qFormat/>
    <w:pPr>
      <w:pBdr/>
      <w:spacing/>
      <w:ind w:left="720"/>
      <w:contextualSpacing w:val="true"/>
    </w:pPr>
  </w:style>
  <w:style w:type="character" w:styleId="852">
    <w:name w:val="Intense Emphasis"/>
    <w:basedOn w:val="88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3">
    <w:name w:val="Intense Quote"/>
    <w:basedOn w:val="887"/>
    <w:next w:val="887"/>
    <w:link w:val="854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4">
    <w:name w:val="Intense Quote Char"/>
    <w:basedOn w:val="888"/>
    <w:link w:val="853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5">
    <w:name w:val="Intense Reference"/>
    <w:basedOn w:val="88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6">
    <w:name w:val="No Spacing"/>
    <w:basedOn w:val="887"/>
    <w:uiPriority w:val="1"/>
    <w:qFormat/>
    <w:pPr>
      <w:pBdr/>
      <w:spacing w:after="0" w:line="240" w:lineRule="auto"/>
      <w:ind/>
    </w:pPr>
  </w:style>
  <w:style w:type="character" w:styleId="857">
    <w:name w:val="Subtle Emphasis"/>
    <w:basedOn w:val="88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8">
    <w:name w:val="Emphasis"/>
    <w:basedOn w:val="888"/>
    <w:uiPriority w:val="20"/>
    <w:qFormat/>
    <w:pPr>
      <w:pBdr/>
      <w:spacing/>
      <w:ind/>
    </w:pPr>
    <w:rPr>
      <w:i/>
      <w:iCs/>
    </w:rPr>
  </w:style>
  <w:style w:type="character" w:styleId="859">
    <w:name w:val="Strong"/>
    <w:basedOn w:val="888"/>
    <w:uiPriority w:val="22"/>
    <w:qFormat/>
    <w:pPr>
      <w:pBdr/>
      <w:spacing/>
      <w:ind/>
    </w:pPr>
    <w:rPr>
      <w:b/>
      <w:bCs/>
    </w:rPr>
  </w:style>
  <w:style w:type="character" w:styleId="860">
    <w:name w:val="Subtle Reference"/>
    <w:basedOn w:val="88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1">
    <w:name w:val="Book Title"/>
    <w:basedOn w:val="888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2">
    <w:name w:val="Header"/>
    <w:basedOn w:val="887"/>
    <w:link w:val="86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3">
    <w:name w:val="Header Char"/>
    <w:basedOn w:val="888"/>
    <w:link w:val="862"/>
    <w:uiPriority w:val="99"/>
    <w:pPr>
      <w:pBdr/>
      <w:spacing/>
      <w:ind/>
    </w:pPr>
  </w:style>
  <w:style w:type="paragraph" w:styleId="864">
    <w:name w:val="Footer"/>
    <w:basedOn w:val="887"/>
    <w:link w:val="865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5">
    <w:name w:val="Footer Char"/>
    <w:basedOn w:val="888"/>
    <w:link w:val="864"/>
    <w:uiPriority w:val="99"/>
    <w:pPr>
      <w:pBdr/>
      <w:spacing/>
      <w:ind/>
    </w:pPr>
  </w:style>
  <w:style w:type="paragraph" w:styleId="866">
    <w:name w:val="Caption"/>
    <w:basedOn w:val="887"/>
    <w:next w:val="887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7">
    <w:name w:val="footnote text"/>
    <w:basedOn w:val="887"/>
    <w:link w:val="86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8">
    <w:name w:val="Footnote Text Char"/>
    <w:basedOn w:val="888"/>
    <w:link w:val="867"/>
    <w:uiPriority w:val="99"/>
    <w:semiHidden/>
    <w:pPr>
      <w:pBdr/>
      <w:spacing/>
      <w:ind/>
    </w:pPr>
    <w:rPr>
      <w:sz w:val="20"/>
      <w:szCs w:val="20"/>
    </w:rPr>
  </w:style>
  <w:style w:type="character" w:styleId="869">
    <w:name w:val="footnote reference"/>
    <w:basedOn w:val="888"/>
    <w:uiPriority w:val="99"/>
    <w:semiHidden/>
    <w:unhideWhenUsed/>
    <w:pPr>
      <w:pBdr/>
      <w:spacing/>
      <w:ind/>
    </w:pPr>
    <w:rPr>
      <w:vertAlign w:val="superscript"/>
    </w:rPr>
  </w:style>
  <w:style w:type="paragraph" w:styleId="870">
    <w:name w:val="endnote text"/>
    <w:basedOn w:val="887"/>
    <w:link w:val="87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1">
    <w:name w:val="Endnote Text Char"/>
    <w:basedOn w:val="888"/>
    <w:link w:val="870"/>
    <w:uiPriority w:val="99"/>
    <w:semiHidden/>
    <w:pPr>
      <w:pBdr/>
      <w:spacing/>
      <w:ind/>
    </w:pPr>
    <w:rPr>
      <w:sz w:val="20"/>
      <w:szCs w:val="20"/>
    </w:rPr>
  </w:style>
  <w:style w:type="character" w:styleId="872">
    <w:name w:val="endnote reference"/>
    <w:basedOn w:val="888"/>
    <w:uiPriority w:val="99"/>
    <w:semiHidden/>
    <w:unhideWhenUsed/>
    <w:pPr>
      <w:pBdr/>
      <w:spacing/>
      <w:ind/>
    </w:pPr>
    <w:rPr>
      <w:vertAlign w:val="superscript"/>
    </w:rPr>
  </w:style>
  <w:style w:type="character" w:styleId="873">
    <w:name w:val="Hyperlink"/>
    <w:basedOn w:val="88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4">
    <w:name w:val="FollowedHyperlink"/>
    <w:basedOn w:val="88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5">
    <w:name w:val="toc 1"/>
    <w:basedOn w:val="887"/>
    <w:next w:val="887"/>
    <w:uiPriority w:val="39"/>
    <w:unhideWhenUsed/>
    <w:pPr>
      <w:pBdr/>
      <w:spacing w:after="100"/>
      <w:ind/>
    </w:pPr>
  </w:style>
  <w:style w:type="paragraph" w:styleId="876">
    <w:name w:val="toc 2"/>
    <w:basedOn w:val="887"/>
    <w:next w:val="887"/>
    <w:uiPriority w:val="39"/>
    <w:unhideWhenUsed/>
    <w:pPr>
      <w:pBdr/>
      <w:spacing w:after="100"/>
      <w:ind w:left="220"/>
    </w:pPr>
  </w:style>
  <w:style w:type="paragraph" w:styleId="877">
    <w:name w:val="toc 3"/>
    <w:basedOn w:val="887"/>
    <w:next w:val="887"/>
    <w:uiPriority w:val="39"/>
    <w:unhideWhenUsed/>
    <w:pPr>
      <w:pBdr/>
      <w:spacing w:after="100"/>
      <w:ind w:left="440"/>
    </w:pPr>
  </w:style>
  <w:style w:type="paragraph" w:styleId="878">
    <w:name w:val="toc 4"/>
    <w:basedOn w:val="887"/>
    <w:next w:val="887"/>
    <w:uiPriority w:val="39"/>
    <w:unhideWhenUsed/>
    <w:pPr>
      <w:pBdr/>
      <w:spacing w:after="100"/>
      <w:ind w:left="660"/>
    </w:pPr>
  </w:style>
  <w:style w:type="paragraph" w:styleId="879">
    <w:name w:val="toc 5"/>
    <w:basedOn w:val="887"/>
    <w:next w:val="887"/>
    <w:uiPriority w:val="39"/>
    <w:unhideWhenUsed/>
    <w:pPr>
      <w:pBdr/>
      <w:spacing w:after="100"/>
      <w:ind w:left="880"/>
    </w:pPr>
  </w:style>
  <w:style w:type="paragraph" w:styleId="880">
    <w:name w:val="toc 6"/>
    <w:basedOn w:val="887"/>
    <w:next w:val="887"/>
    <w:uiPriority w:val="39"/>
    <w:unhideWhenUsed/>
    <w:pPr>
      <w:pBdr/>
      <w:spacing w:after="100"/>
      <w:ind w:left="1100"/>
    </w:pPr>
  </w:style>
  <w:style w:type="paragraph" w:styleId="881">
    <w:name w:val="toc 7"/>
    <w:basedOn w:val="887"/>
    <w:next w:val="887"/>
    <w:uiPriority w:val="39"/>
    <w:unhideWhenUsed/>
    <w:pPr>
      <w:pBdr/>
      <w:spacing w:after="100"/>
      <w:ind w:left="1320"/>
    </w:pPr>
  </w:style>
  <w:style w:type="paragraph" w:styleId="882">
    <w:name w:val="toc 8"/>
    <w:basedOn w:val="887"/>
    <w:next w:val="887"/>
    <w:uiPriority w:val="39"/>
    <w:unhideWhenUsed/>
    <w:pPr>
      <w:pBdr/>
      <w:spacing w:after="100"/>
      <w:ind w:left="1540"/>
    </w:pPr>
  </w:style>
  <w:style w:type="paragraph" w:styleId="883">
    <w:name w:val="toc 9"/>
    <w:basedOn w:val="887"/>
    <w:next w:val="887"/>
    <w:uiPriority w:val="39"/>
    <w:unhideWhenUsed/>
    <w:pPr>
      <w:pBdr/>
      <w:spacing w:after="100"/>
      <w:ind w:left="1760"/>
    </w:pPr>
  </w:style>
  <w:style w:type="character" w:styleId="884">
    <w:name w:val="Placeholder Text"/>
    <w:basedOn w:val="888"/>
    <w:uiPriority w:val="99"/>
    <w:semiHidden/>
    <w:pPr>
      <w:pBdr/>
      <w:spacing/>
      <w:ind/>
    </w:pPr>
    <w:rPr>
      <w:color w:val="666666"/>
    </w:rPr>
  </w:style>
  <w:style w:type="paragraph" w:styleId="885">
    <w:name w:val="TOC Heading"/>
    <w:uiPriority w:val="39"/>
    <w:unhideWhenUsed/>
    <w:pPr>
      <w:pBdr/>
      <w:spacing/>
      <w:ind/>
    </w:pPr>
  </w:style>
  <w:style w:type="paragraph" w:styleId="886">
    <w:name w:val="table of figures"/>
    <w:basedOn w:val="887"/>
    <w:next w:val="887"/>
    <w:uiPriority w:val="99"/>
    <w:unhideWhenUsed/>
    <w:pPr>
      <w:pBdr/>
      <w:spacing w:after="0" w:afterAutospacing="0"/>
      <w:ind/>
    </w:pPr>
  </w:style>
  <w:style w:type="paragraph" w:styleId="887" w:default="1">
    <w:name w:val="Normal"/>
    <w:qFormat/>
    <w:pPr>
      <w:pBdr/>
      <w:spacing/>
      <w:ind/>
    </w:pPr>
  </w:style>
  <w:style w:type="character" w:styleId="888" w:default="1">
    <w:name w:val="Default Paragraph Font"/>
    <w:uiPriority w:val="1"/>
    <w:semiHidden/>
    <w:unhideWhenUsed/>
    <w:pPr>
      <w:pBdr/>
      <w:spacing/>
      <w:ind/>
    </w:pPr>
  </w:style>
  <w:style w:type="table" w:styleId="889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0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Офіс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6</cp:revision>
  <dcterms:created xsi:type="dcterms:W3CDTF">2026-03-04T14:53:00Z</dcterms:created>
  <dcterms:modified xsi:type="dcterms:W3CDTF">2026-03-20T13:31:48Z</dcterms:modified>
</cp:coreProperties>
</file>