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08"/>
        <w:pBdr/>
        <w:spacing w:after="0" w:line="240" w:lineRule="auto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808"/>
        <w:pBdr/>
        <w:spacing w:after="0" w:line="240" w:lineRule="auto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808"/>
        <w:pBdr/>
        <w:spacing w:after="0" w:line="240" w:lineRule="auto"/>
        <w:ind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p>
      <w:pPr>
        <w:pStyle w:val="808"/>
        <w:pBdr/>
        <w:spacing w:after="0" w:line="240" w:lineRule="auto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(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сімдесята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сесія восьмого скликання)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808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РІШЕННЯ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08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08"/>
        <w:widowControl w:val="false"/>
        <w:pBdr/>
        <w:tabs>
          <w:tab w:val="left" w:leader="none" w:pos="4537"/>
          <w:tab w:val="left" w:leader="none" w:pos="737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лютого</w:t>
      </w:r>
      <w:r>
        <w:rPr>
          <w:rFonts w:ascii="Times New Roman" w:hAnsi="Times New Roman"/>
          <w:color w:val="000000"/>
          <w:sz w:val="28"/>
          <w:szCs w:val="28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</w:rPr>
        <w:t xml:space="preserve"> року</w:t>
        <w:tab/>
        <w:t xml:space="preserve">м. Мена</w:t>
        <w:tab/>
        <w:t xml:space="preserve">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97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8"/>
        <w:widowControl w:val="false"/>
        <w:pBdr/>
        <w:spacing w:after="0" w:line="240" w:lineRule="auto"/>
        <w:ind/>
        <w:rPr>
          <w:rFonts w:ascii="Times New Roman" w:hAnsi="Times New Roman" w:cs="Mangal"/>
          <w:b/>
          <w:sz w:val="28"/>
          <w:szCs w:val="28"/>
          <w:lang w:eastAsia="hi-IN" w:bidi="hi-IN"/>
        </w:rPr>
      </w:pPr>
      <w:r>
        <w:rPr>
          <w:rFonts w:ascii="Times New Roman" w:hAnsi="Times New Roman" w:cs="Mangal"/>
          <w:b/>
          <w:sz w:val="28"/>
          <w:szCs w:val="28"/>
          <w:lang w:eastAsia="hi-IN" w:bidi="hi-IN"/>
        </w:rPr>
      </w:r>
      <w:r>
        <w:rPr>
          <w:rFonts w:ascii="Times New Roman" w:hAnsi="Times New Roman" w:cs="Mangal"/>
          <w:b/>
          <w:sz w:val="28"/>
          <w:szCs w:val="28"/>
          <w:lang w:eastAsia="hi-IN" w:bidi="hi-IN"/>
        </w:rPr>
      </w:r>
      <w:r>
        <w:rPr>
          <w:rFonts w:ascii="Times New Roman" w:hAnsi="Times New Roman" w:cs="Mangal"/>
          <w:b/>
          <w:sz w:val="28"/>
          <w:szCs w:val="28"/>
          <w:lang w:eastAsia="hi-IN" w:bidi="hi-IN"/>
        </w:rPr>
      </w:r>
    </w:p>
    <w:p>
      <w:pPr>
        <w:pStyle w:val="808"/>
        <w:pBdr/>
        <w:spacing w:after="0" w:line="240" w:lineRule="auto"/>
        <w:ind w:right="5386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</w:t>
      </w:r>
      <w:r>
        <w:rPr>
          <w:rFonts w:ascii="Times New Roman" w:hAnsi="Times New Roman"/>
          <w:b/>
          <w:sz w:val="28"/>
          <w:szCs w:val="28"/>
        </w:rPr>
        <w:t xml:space="preserve">ро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прийняття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майна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у комунальну власн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сть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Менської міської територіальної громади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808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8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підставі </w:t>
      </w:r>
      <w:r>
        <w:rPr>
          <w:rFonts w:ascii="Times New Roman" w:hAnsi="Times New Roman"/>
          <w:sz w:val="28"/>
          <w:szCs w:val="28"/>
          <w:lang w:val="uk-UA"/>
        </w:rPr>
        <w:t xml:space="preserve">Акту приймання - передачі </w:t>
      </w:r>
      <w:r>
        <w:rPr>
          <w:rFonts w:ascii="Times New Roman" w:hAnsi="Times New Roman"/>
          <w:sz w:val="28"/>
          <w:szCs w:val="28"/>
          <w:lang w:val="uk-UA"/>
        </w:rPr>
        <w:t xml:space="preserve">№2 між Корюківською районною</w:t>
      </w:r>
      <w:r>
        <w:rPr>
          <w:rFonts w:ascii="Times New Roman" w:hAnsi="Times New Roman"/>
          <w:sz w:val="28"/>
          <w:szCs w:val="28"/>
          <w:lang w:val="uk-UA"/>
        </w:rPr>
        <w:t xml:space="preserve"> військово</w:t>
      </w:r>
      <w:r>
        <w:rPr>
          <w:rFonts w:ascii="Times New Roman" w:hAnsi="Times New Roman"/>
          <w:sz w:val="28"/>
          <w:szCs w:val="28"/>
          <w:lang w:val="uk-UA"/>
        </w:rPr>
        <w:t xml:space="preserve">ю адміністрацією</w:t>
      </w:r>
      <w:r>
        <w:rPr>
          <w:rFonts w:ascii="Times New Roman" w:hAnsi="Times New Roman"/>
          <w:sz w:val="28"/>
          <w:szCs w:val="28"/>
          <w:lang w:val="uk-UA"/>
        </w:rPr>
        <w:t xml:space="preserve"> та </w:t>
      </w:r>
      <w:r>
        <w:rPr>
          <w:rFonts w:ascii="Times New Roman" w:hAnsi="Times New Roman"/>
          <w:sz w:val="28"/>
          <w:szCs w:val="28"/>
          <w:lang w:val="uk-UA"/>
        </w:rPr>
        <w:t xml:space="preserve">Менською міською радою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враховуючи </w:t>
      </w:r>
      <w:r>
        <w:rPr>
          <w:rFonts w:ascii="Times New Roman" w:hAnsi="Times New Roman"/>
          <w:sz w:val="28"/>
          <w:szCs w:val="28"/>
          <w:lang w:val="uk-UA"/>
        </w:rPr>
        <w:t xml:space="preserve">ст. 26, 60 Закону України «Про місцеве самоврядування в Україні», Менська міська рада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8"/>
        <w:pBdr/>
        <w:spacing w:after="0" w:line="240" w:lineRule="auto"/>
        <w:ind/>
        <w:jc w:val="both"/>
        <w:rPr/>
      </w:pPr>
      <w:r>
        <w:rPr>
          <w:rFonts w:ascii="Times New Roman" w:hAnsi="Times New Roman"/>
          <w:sz w:val="28"/>
          <w:szCs w:val="28"/>
        </w:rPr>
        <w:t xml:space="preserve">ВИРІШИ</w:t>
      </w:r>
      <w:r>
        <w:rPr>
          <w:rFonts w:ascii="Times New Roman" w:hAnsi="Times New Roman"/>
          <w:sz w:val="28"/>
          <w:szCs w:val="28"/>
          <w:lang w:val="uk-UA"/>
        </w:rPr>
        <w:t xml:space="preserve">ЛА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08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Прийняти в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комунальну власність Менської міської територіальної громади намет 16 </w:t>
      </w:r>
      <w:r>
        <w:rPr>
          <w:rFonts w:ascii="Times New Roman" w:hAnsi="Times New Roman"/>
          <w:sz w:val="28"/>
          <w:szCs w:val="28"/>
          <w:lang w:val="uk-UA"/>
        </w:rPr>
        <w:t xml:space="preserve">м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використання  за цільовим призначенням 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включити його до переліку об’єктів комунальної власності Менської міської територіальної громади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8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Начальнику відділу бухгалтерського обліку і звітності, головному бухгалтеру Менської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майно, зазначене в пункті 1 даного рішення, поставити на баланс Менської міської ради.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/>
          <w:sz w:val="28"/>
          <w:szCs w:val="28"/>
          <w:lang w:val="uk-UA"/>
        </w:rPr>
        <w:t xml:space="preserve">Контроль за виконанням рішення п</w:t>
      </w:r>
      <w:r>
        <w:rPr>
          <w:rFonts w:ascii="Times New Roman" w:hAnsi="Times New Roman"/>
          <w:sz w:val="28"/>
          <w:szCs w:val="28"/>
          <w:lang w:val="uk-UA"/>
        </w:rPr>
        <w:t xml:space="preserve">окласти  на постійну комісію міської ради 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з питань планування, фінансів, бюджету, соціально економічного розвитку, житлово-комунального господарства та комунального майна та заступника міського </w:t>
      </w:r>
      <w:r>
        <w:rPr>
          <w:rFonts w:ascii="Times New Roman" w:hAnsi="Times New Roman"/>
          <w:sz w:val="28"/>
          <w:szCs w:val="28"/>
          <w:lang w:val="uk-UA"/>
        </w:rPr>
        <w:t xml:space="preserve">голови з питань діяльності виконавчих органів ради Гаєвого С.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8"/>
        <w:pBdr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808"/>
        <w:pBdr/>
        <w:tabs>
          <w:tab w:val="left" w:leader="none" w:pos="6946"/>
        </w:tabs>
        <w:spacing w:after="0" w:line="240" w:lineRule="auto"/>
        <w:ind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808"/>
        <w:pBdr/>
        <w:tabs>
          <w:tab w:val="left" w:leader="none" w:pos="6520"/>
        </w:tabs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  <w:tab/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1</w:t>
    </w:r>
    <w:r>
      <w:fldChar w:fldCharType="end"/>
    </w:r>
    <w:r/>
  </w:p>
  <w:p>
    <w:pPr>
      <w:pStyle w:val="97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3"/>
      <w:pBdr/>
      <w:tabs>
        <w:tab w:val="left" w:leader="none" w:pos="1451"/>
        <w:tab w:val="clear" w:leader="none" w:pos="4844"/>
        <w:tab w:val="clear" w:leader="none" w:pos="9689"/>
      </w:tabs>
      <w:spacing/>
      <w:ind/>
      <w:jc w:val="center"/>
      <w:rPr/>
    </w:pPr>
    <w:r>
      <w:rPr>
        <w:rFonts w:ascii="Times New Roman" w:hAnsi="Times New Roman" w:cs="Mangal"/>
        <w:b/>
        <w:sz w:val="28"/>
        <w:szCs w:val="28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53141778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59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Times New Roman" w:hAnsi="Times New Roman" w:cs="Mangal"/>
        <w:b/>
        <w:sz w:val="28"/>
        <w:szCs w:val="28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405320"/>
    <w:lvl w:ilvl="0">
      <w:isLgl w:val="false"/>
      <w:lvlJc w:val="left"/>
      <w:lvlText w:val="%1."/>
      <w:numFmt w:val="decimal"/>
      <w:pPr>
        <w:pBdr/>
        <w:spacing/>
        <w:ind w:hanging="1005" w:left="157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Table Grid"/>
    <w:basedOn w:val="7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6" w:default="1">
    <w:name w:val="Default Paragraph Font"/>
    <w:uiPriority w:val="1"/>
    <w:semiHidden/>
    <w:unhideWhenUsed/>
    <w:pPr>
      <w:pBdr/>
      <w:spacing/>
      <w:ind/>
    </w:pPr>
  </w:style>
  <w:style w:type="numbering" w:styleId="767" w:default="1">
    <w:name w:val="No List"/>
    <w:uiPriority w:val="99"/>
    <w:semiHidden/>
    <w:unhideWhenUsed/>
    <w:pPr>
      <w:pBdr/>
      <w:spacing/>
      <w:ind/>
    </w:pPr>
  </w:style>
  <w:style w:type="paragraph" w:styleId="768">
    <w:name w:val="Title"/>
    <w:basedOn w:val="808"/>
    <w:next w:val="808"/>
    <w:link w:val="76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69">
    <w:name w:val="Title Char"/>
    <w:basedOn w:val="766"/>
    <w:link w:val="76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70">
    <w:name w:val="Subtitle"/>
    <w:basedOn w:val="808"/>
    <w:next w:val="808"/>
    <w:link w:val="77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1">
    <w:name w:val="Subtitle Char"/>
    <w:basedOn w:val="766"/>
    <w:link w:val="77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72">
    <w:name w:val="Quote"/>
    <w:basedOn w:val="808"/>
    <w:next w:val="808"/>
    <w:link w:val="77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73">
    <w:name w:val="Quote Char"/>
    <w:basedOn w:val="766"/>
    <w:link w:val="77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74">
    <w:name w:val="List Paragraph"/>
    <w:basedOn w:val="808"/>
    <w:uiPriority w:val="34"/>
    <w:qFormat/>
    <w:pPr>
      <w:pBdr/>
      <w:spacing/>
      <w:ind w:left="720"/>
      <w:contextualSpacing w:val="true"/>
    </w:pPr>
  </w:style>
  <w:style w:type="character" w:styleId="775">
    <w:name w:val="Intense Emphasis"/>
    <w:basedOn w:val="76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6">
    <w:name w:val="Intense Quote"/>
    <w:basedOn w:val="808"/>
    <w:next w:val="808"/>
    <w:link w:val="77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7">
    <w:name w:val="Intense Quote Char"/>
    <w:basedOn w:val="766"/>
    <w:link w:val="77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78">
    <w:name w:val="Intense Reference"/>
    <w:basedOn w:val="76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9">
    <w:name w:val="No Spacing"/>
    <w:basedOn w:val="808"/>
    <w:uiPriority w:val="1"/>
    <w:qFormat/>
    <w:pPr>
      <w:pBdr/>
      <w:spacing w:after="0" w:line="240" w:lineRule="auto"/>
      <w:ind/>
    </w:pPr>
  </w:style>
  <w:style w:type="character" w:styleId="780">
    <w:name w:val="Subtle Emphasis"/>
    <w:basedOn w:val="76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1">
    <w:name w:val="Emphasis"/>
    <w:basedOn w:val="766"/>
    <w:uiPriority w:val="20"/>
    <w:qFormat/>
    <w:pPr>
      <w:pBdr/>
      <w:spacing/>
      <w:ind/>
    </w:pPr>
    <w:rPr>
      <w:i/>
      <w:iCs/>
    </w:rPr>
  </w:style>
  <w:style w:type="character" w:styleId="782">
    <w:name w:val="Strong"/>
    <w:basedOn w:val="766"/>
    <w:uiPriority w:val="22"/>
    <w:qFormat/>
    <w:pPr>
      <w:pBdr/>
      <w:spacing/>
      <w:ind/>
    </w:pPr>
    <w:rPr>
      <w:b/>
      <w:bCs/>
    </w:rPr>
  </w:style>
  <w:style w:type="character" w:styleId="783">
    <w:name w:val="Subtle Reference"/>
    <w:basedOn w:val="76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4">
    <w:name w:val="Book Title"/>
    <w:basedOn w:val="76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5">
    <w:name w:val="Header"/>
    <w:basedOn w:val="808"/>
    <w:link w:val="9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6">
    <w:name w:val="Footer"/>
    <w:basedOn w:val="808"/>
    <w:link w:val="9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7">
    <w:name w:val="Caption"/>
    <w:basedOn w:val="808"/>
    <w:next w:val="80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8">
    <w:name w:val="footnote text"/>
    <w:basedOn w:val="808"/>
    <w:link w:val="78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9">
    <w:name w:val="Footnote Text Char"/>
    <w:basedOn w:val="766"/>
    <w:link w:val="788"/>
    <w:uiPriority w:val="99"/>
    <w:semiHidden/>
    <w:pPr>
      <w:pBdr/>
      <w:spacing/>
      <w:ind/>
    </w:pPr>
    <w:rPr>
      <w:sz w:val="20"/>
      <w:szCs w:val="20"/>
    </w:rPr>
  </w:style>
  <w:style w:type="character" w:styleId="790">
    <w:name w:val="foot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paragraph" w:styleId="791">
    <w:name w:val="endnote text"/>
    <w:basedOn w:val="808"/>
    <w:link w:val="79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2">
    <w:name w:val="Endnote Text Char"/>
    <w:basedOn w:val="766"/>
    <w:link w:val="791"/>
    <w:uiPriority w:val="99"/>
    <w:semiHidden/>
    <w:pPr>
      <w:pBdr/>
      <w:spacing/>
      <w:ind/>
    </w:pPr>
    <w:rPr>
      <w:sz w:val="20"/>
      <w:szCs w:val="20"/>
    </w:rPr>
  </w:style>
  <w:style w:type="character" w:styleId="793">
    <w:name w:val="end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character" w:styleId="794">
    <w:name w:val="Hyperlink"/>
    <w:basedOn w:val="76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5">
    <w:name w:val="FollowedHyperlink"/>
    <w:basedOn w:val="76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6">
    <w:name w:val="toc 1"/>
    <w:basedOn w:val="808"/>
    <w:next w:val="808"/>
    <w:uiPriority w:val="39"/>
    <w:unhideWhenUsed/>
    <w:pPr>
      <w:pBdr/>
      <w:spacing w:after="100"/>
      <w:ind/>
    </w:pPr>
  </w:style>
  <w:style w:type="paragraph" w:styleId="797">
    <w:name w:val="toc 2"/>
    <w:basedOn w:val="808"/>
    <w:next w:val="808"/>
    <w:uiPriority w:val="39"/>
    <w:unhideWhenUsed/>
    <w:pPr>
      <w:pBdr/>
      <w:spacing w:after="100"/>
      <w:ind w:left="220"/>
    </w:pPr>
  </w:style>
  <w:style w:type="paragraph" w:styleId="798">
    <w:name w:val="toc 3"/>
    <w:basedOn w:val="808"/>
    <w:next w:val="808"/>
    <w:uiPriority w:val="39"/>
    <w:unhideWhenUsed/>
    <w:pPr>
      <w:pBdr/>
      <w:spacing w:after="100"/>
      <w:ind w:left="440"/>
    </w:pPr>
  </w:style>
  <w:style w:type="paragraph" w:styleId="799">
    <w:name w:val="toc 4"/>
    <w:basedOn w:val="808"/>
    <w:next w:val="808"/>
    <w:uiPriority w:val="39"/>
    <w:unhideWhenUsed/>
    <w:pPr>
      <w:pBdr/>
      <w:spacing w:after="100"/>
      <w:ind w:left="660"/>
    </w:pPr>
  </w:style>
  <w:style w:type="paragraph" w:styleId="800">
    <w:name w:val="toc 5"/>
    <w:basedOn w:val="808"/>
    <w:next w:val="808"/>
    <w:uiPriority w:val="39"/>
    <w:unhideWhenUsed/>
    <w:pPr>
      <w:pBdr/>
      <w:spacing w:after="100"/>
      <w:ind w:left="880"/>
    </w:pPr>
  </w:style>
  <w:style w:type="paragraph" w:styleId="801">
    <w:name w:val="toc 6"/>
    <w:basedOn w:val="808"/>
    <w:next w:val="808"/>
    <w:uiPriority w:val="39"/>
    <w:unhideWhenUsed/>
    <w:pPr>
      <w:pBdr/>
      <w:spacing w:after="100"/>
      <w:ind w:left="1100"/>
    </w:pPr>
  </w:style>
  <w:style w:type="paragraph" w:styleId="802">
    <w:name w:val="toc 7"/>
    <w:basedOn w:val="808"/>
    <w:next w:val="808"/>
    <w:uiPriority w:val="39"/>
    <w:unhideWhenUsed/>
    <w:pPr>
      <w:pBdr/>
      <w:spacing w:after="100"/>
      <w:ind w:left="1320"/>
    </w:pPr>
  </w:style>
  <w:style w:type="paragraph" w:styleId="803">
    <w:name w:val="toc 8"/>
    <w:basedOn w:val="808"/>
    <w:next w:val="808"/>
    <w:uiPriority w:val="39"/>
    <w:unhideWhenUsed/>
    <w:pPr>
      <w:pBdr/>
      <w:spacing w:after="100"/>
      <w:ind w:left="1540"/>
    </w:pPr>
  </w:style>
  <w:style w:type="paragraph" w:styleId="804">
    <w:name w:val="toc 9"/>
    <w:basedOn w:val="808"/>
    <w:next w:val="808"/>
    <w:uiPriority w:val="39"/>
    <w:unhideWhenUsed/>
    <w:pPr>
      <w:pBdr/>
      <w:spacing w:after="100"/>
      <w:ind w:left="1760"/>
    </w:pPr>
  </w:style>
  <w:style w:type="character" w:styleId="805">
    <w:name w:val="Placeholder Text"/>
    <w:basedOn w:val="766"/>
    <w:uiPriority w:val="99"/>
    <w:semiHidden/>
    <w:pPr>
      <w:pBdr/>
      <w:spacing/>
      <w:ind/>
    </w:pPr>
    <w:rPr>
      <w:color w:val="666666"/>
    </w:rPr>
  </w:style>
  <w:style w:type="paragraph" w:styleId="806">
    <w:name w:val="TOC Heading"/>
    <w:uiPriority w:val="39"/>
    <w:unhideWhenUsed/>
    <w:pPr>
      <w:pBdr/>
      <w:spacing/>
      <w:ind/>
    </w:pPr>
  </w:style>
  <w:style w:type="paragraph" w:styleId="807">
    <w:name w:val="table of figures"/>
    <w:basedOn w:val="808"/>
    <w:next w:val="808"/>
    <w:uiPriority w:val="99"/>
    <w:unhideWhenUsed/>
    <w:pPr>
      <w:pBdr/>
      <w:spacing w:after="0" w:afterAutospacing="0"/>
      <w:ind/>
    </w:pPr>
  </w:style>
  <w:style w:type="paragraph" w:styleId="808" w:default="1">
    <w:name w:val="Normal"/>
    <w:next w:val="808"/>
    <w:link w:val="808"/>
    <w:qFormat/>
    <w:pPr>
      <w:pBdr/>
      <w:spacing w:after="200" w:line="276" w:lineRule="auto"/>
      <w:ind/>
    </w:pPr>
    <w:rPr>
      <w:rFonts w:ascii="Calibri" w:hAnsi="Calibri"/>
      <w:sz w:val="22"/>
      <w:szCs w:val="22"/>
      <w:lang w:val="ru-RU" w:eastAsia="ru-RU" w:bidi="ar-SA"/>
    </w:rPr>
  </w:style>
  <w:style w:type="character" w:styleId="809">
    <w:name w:val="Шрифт абзацу за промовчанням"/>
    <w:next w:val="809"/>
    <w:link w:val="808"/>
    <w:uiPriority w:val="1"/>
    <w:semiHidden/>
    <w:unhideWhenUsed/>
    <w:pPr>
      <w:pBdr/>
      <w:spacing/>
      <w:ind/>
    </w:pPr>
  </w:style>
  <w:style w:type="table" w:styleId="810">
    <w:name w:val="Звичайна таблиця"/>
    <w:next w:val="810"/>
    <w:link w:val="808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1">
    <w:name w:val="Немає списку"/>
    <w:next w:val="811"/>
    <w:link w:val="808"/>
    <w:uiPriority w:val="99"/>
    <w:semiHidden/>
    <w:unhideWhenUsed/>
    <w:pPr>
      <w:pBdr/>
      <w:spacing/>
      <w:ind/>
    </w:pPr>
  </w:style>
  <w:style w:type="table" w:styleId="812">
    <w:name w:val="Сітка таблиці"/>
    <w:basedOn w:val="810"/>
    <w:next w:val="812"/>
    <w:link w:val="808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Table Grid Light"/>
    <w:basedOn w:val="810"/>
    <w:next w:val="813"/>
    <w:link w:val="808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1"/>
    <w:basedOn w:val="810"/>
    <w:next w:val="814"/>
    <w:link w:val="808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2"/>
    <w:basedOn w:val="810"/>
    <w:next w:val="815"/>
    <w:link w:val="808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3"/>
    <w:basedOn w:val="810"/>
    <w:next w:val="816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4"/>
    <w:basedOn w:val="810"/>
    <w:next w:val="817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Plain Table 5"/>
    <w:basedOn w:val="810"/>
    <w:next w:val="818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"/>
    <w:basedOn w:val="810"/>
    <w:next w:val="819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1"/>
    <w:basedOn w:val="810"/>
    <w:next w:val="820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- Accent 2"/>
    <w:basedOn w:val="810"/>
    <w:next w:val="821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- Accent 3"/>
    <w:basedOn w:val="810"/>
    <w:next w:val="822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4"/>
    <w:basedOn w:val="810"/>
    <w:next w:val="823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- Accent 5"/>
    <w:basedOn w:val="810"/>
    <w:next w:val="824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- Accent 6"/>
    <w:basedOn w:val="810"/>
    <w:next w:val="825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"/>
    <w:basedOn w:val="810"/>
    <w:next w:val="826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1"/>
    <w:basedOn w:val="810"/>
    <w:next w:val="827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- Accent 2"/>
    <w:basedOn w:val="810"/>
    <w:next w:val="828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3"/>
    <w:basedOn w:val="810"/>
    <w:next w:val="829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- Accent 4"/>
    <w:basedOn w:val="810"/>
    <w:next w:val="830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- Accent 5"/>
    <w:basedOn w:val="810"/>
    <w:next w:val="831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- Accent 6"/>
    <w:basedOn w:val="810"/>
    <w:next w:val="832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"/>
    <w:basedOn w:val="810"/>
    <w:next w:val="833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1"/>
    <w:basedOn w:val="810"/>
    <w:next w:val="834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- Accent 2"/>
    <w:basedOn w:val="810"/>
    <w:next w:val="835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- Accent 3"/>
    <w:basedOn w:val="810"/>
    <w:next w:val="836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- Accent 4"/>
    <w:basedOn w:val="810"/>
    <w:next w:val="837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- Accent 5"/>
    <w:basedOn w:val="810"/>
    <w:next w:val="838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 - Accent 6"/>
    <w:basedOn w:val="810"/>
    <w:next w:val="839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"/>
    <w:basedOn w:val="810"/>
    <w:next w:val="840"/>
    <w:link w:val="80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1"/>
    <w:basedOn w:val="810"/>
    <w:next w:val="841"/>
    <w:link w:val="80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- Accent 2"/>
    <w:basedOn w:val="810"/>
    <w:next w:val="842"/>
    <w:link w:val="80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- Accent 3"/>
    <w:basedOn w:val="810"/>
    <w:next w:val="843"/>
    <w:link w:val="80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- Accent 4"/>
    <w:basedOn w:val="810"/>
    <w:next w:val="844"/>
    <w:link w:val="80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 - Accent 5"/>
    <w:basedOn w:val="810"/>
    <w:next w:val="845"/>
    <w:link w:val="80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 - Accent 6"/>
    <w:basedOn w:val="810"/>
    <w:next w:val="846"/>
    <w:link w:val="80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"/>
    <w:basedOn w:val="810"/>
    <w:next w:val="847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- Accent 1"/>
    <w:basedOn w:val="810"/>
    <w:next w:val="848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 - Accent 2"/>
    <w:basedOn w:val="810"/>
    <w:next w:val="849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- Accent 3"/>
    <w:basedOn w:val="810"/>
    <w:next w:val="850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- Accent 4"/>
    <w:basedOn w:val="810"/>
    <w:next w:val="851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 - Accent 5"/>
    <w:basedOn w:val="810"/>
    <w:next w:val="852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 - Accent 6"/>
    <w:basedOn w:val="810"/>
    <w:next w:val="853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"/>
    <w:basedOn w:val="810"/>
    <w:next w:val="854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- Accent 1"/>
    <w:basedOn w:val="810"/>
    <w:next w:val="855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- Accent 2"/>
    <w:basedOn w:val="810"/>
    <w:next w:val="856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- Accent 3"/>
    <w:basedOn w:val="810"/>
    <w:next w:val="857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- Accent 4"/>
    <w:basedOn w:val="810"/>
    <w:next w:val="858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 - Accent 5"/>
    <w:basedOn w:val="810"/>
    <w:next w:val="859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 - Accent 6"/>
    <w:basedOn w:val="810"/>
    <w:next w:val="860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"/>
    <w:basedOn w:val="810"/>
    <w:next w:val="861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- Accent 1"/>
    <w:basedOn w:val="810"/>
    <w:next w:val="862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- Accent 2"/>
    <w:basedOn w:val="810"/>
    <w:next w:val="863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- Accent 3"/>
    <w:basedOn w:val="810"/>
    <w:next w:val="864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- Accent 4"/>
    <w:basedOn w:val="810"/>
    <w:next w:val="865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- Accent 5"/>
    <w:basedOn w:val="810"/>
    <w:next w:val="866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- Accent 6"/>
    <w:basedOn w:val="810"/>
    <w:next w:val="867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"/>
    <w:basedOn w:val="810"/>
    <w:next w:val="868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- Accent 1"/>
    <w:basedOn w:val="810"/>
    <w:next w:val="869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- Accent 2"/>
    <w:basedOn w:val="810"/>
    <w:next w:val="870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- Accent 3"/>
    <w:basedOn w:val="810"/>
    <w:next w:val="871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- Accent 4"/>
    <w:basedOn w:val="810"/>
    <w:next w:val="872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- Accent 5"/>
    <w:basedOn w:val="810"/>
    <w:next w:val="873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- Accent 6"/>
    <w:basedOn w:val="810"/>
    <w:next w:val="874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"/>
    <w:basedOn w:val="810"/>
    <w:next w:val="875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- Accent 1"/>
    <w:basedOn w:val="810"/>
    <w:next w:val="876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- Accent 2"/>
    <w:basedOn w:val="810"/>
    <w:next w:val="877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- Accent 3"/>
    <w:basedOn w:val="810"/>
    <w:next w:val="878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- Accent 4"/>
    <w:basedOn w:val="810"/>
    <w:next w:val="879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- Accent 5"/>
    <w:basedOn w:val="810"/>
    <w:next w:val="880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- Accent 6"/>
    <w:basedOn w:val="810"/>
    <w:next w:val="881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"/>
    <w:basedOn w:val="810"/>
    <w:next w:val="882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- Accent 1"/>
    <w:basedOn w:val="810"/>
    <w:next w:val="883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- Accent 2"/>
    <w:basedOn w:val="810"/>
    <w:next w:val="884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- Accent 3"/>
    <w:basedOn w:val="810"/>
    <w:next w:val="885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- Accent 4"/>
    <w:basedOn w:val="810"/>
    <w:next w:val="886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- Accent 5"/>
    <w:basedOn w:val="810"/>
    <w:next w:val="887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 - Accent 6"/>
    <w:basedOn w:val="810"/>
    <w:next w:val="888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"/>
    <w:basedOn w:val="810"/>
    <w:next w:val="889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- Accent 1"/>
    <w:basedOn w:val="810"/>
    <w:next w:val="890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- Accent 2"/>
    <w:basedOn w:val="810"/>
    <w:next w:val="891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- Accent 3"/>
    <w:basedOn w:val="810"/>
    <w:next w:val="892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- Accent 4"/>
    <w:basedOn w:val="810"/>
    <w:next w:val="893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 - Accent 5"/>
    <w:basedOn w:val="810"/>
    <w:next w:val="894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 - Accent 6"/>
    <w:basedOn w:val="810"/>
    <w:next w:val="895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"/>
    <w:basedOn w:val="810"/>
    <w:next w:val="896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- Accent 1"/>
    <w:basedOn w:val="810"/>
    <w:next w:val="897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4f81bd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- Accent 2"/>
    <w:basedOn w:val="810"/>
    <w:next w:val="898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d9969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- Accent 3"/>
    <w:basedOn w:val="810"/>
    <w:next w:val="899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c3d69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- Accent 4"/>
    <w:basedOn w:val="810"/>
    <w:next w:val="900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b2a1c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 - Accent 5"/>
    <w:basedOn w:val="810"/>
    <w:next w:val="901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92cc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- Accent 6"/>
    <w:basedOn w:val="810"/>
    <w:next w:val="902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fac090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"/>
    <w:basedOn w:val="810"/>
    <w:next w:val="903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- Accent 1"/>
    <w:basedOn w:val="810"/>
    <w:next w:val="904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- Accent 2"/>
    <w:basedOn w:val="810"/>
    <w:next w:val="905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- Accent 3"/>
    <w:basedOn w:val="810"/>
    <w:next w:val="906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- Accent 4"/>
    <w:basedOn w:val="810"/>
    <w:next w:val="907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 - Accent 5"/>
    <w:basedOn w:val="810"/>
    <w:next w:val="908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 - Accent 6"/>
    <w:basedOn w:val="810"/>
    <w:next w:val="909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"/>
    <w:basedOn w:val="810"/>
    <w:next w:val="910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- Accent 1"/>
    <w:basedOn w:val="810"/>
    <w:next w:val="911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- Accent 2"/>
    <w:basedOn w:val="810"/>
    <w:next w:val="912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- Accent 3"/>
    <w:basedOn w:val="810"/>
    <w:next w:val="913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- Accent 4"/>
    <w:basedOn w:val="810"/>
    <w:next w:val="914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 - Accent 5"/>
    <w:basedOn w:val="810"/>
    <w:next w:val="915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 - Accent 6"/>
    <w:basedOn w:val="810"/>
    <w:next w:val="916"/>
    <w:link w:val="808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ned - Accent"/>
    <w:basedOn w:val="810"/>
    <w:next w:val="917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ned - Accent 1"/>
    <w:basedOn w:val="810"/>
    <w:next w:val="918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ned - Accent 2"/>
    <w:basedOn w:val="810"/>
    <w:next w:val="919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ned - Accent 3"/>
    <w:basedOn w:val="810"/>
    <w:next w:val="920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ned - Accent 4"/>
    <w:basedOn w:val="810"/>
    <w:next w:val="921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 - Accent 5"/>
    <w:basedOn w:val="810"/>
    <w:next w:val="922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6"/>
    <w:basedOn w:val="810"/>
    <w:next w:val="923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&amp; Lined - Accent"/>
    <w:basedOn w:val="810"/>
    <w:next w:val="924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&amp; Lined - Accent 1"/>
    <w:basedOn w:val="810"/>
    <w:next w:val="925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Bordered &amp; Lined - Accent 2"/>
    <w:basedOn w:val="810"/>
    <w:next w:val="926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&amp; Lined - Accent 3"/>
    <w:basedOn w:val="810"/>
    <w:next w:val="927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 &amp; Lined - Accent 4"/>
    <w:basedOn w:val="810"/>
    <w:next w:val="928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&amp; Lined - Accent 5"/>
    <w:basedOn w:val="810"/>
    <w:next w:val="929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&amp; Lined - Accent 6"/>
    <w:basedOn w:val="810"/>
    <w:next w:val="930"/>
    <w:link w:val="80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W w:w="0" w:type="auto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"/>
    <w:basedOn w:val="810"/>
    <w:next w:val="931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1"/>
    <w:basedOn w:val="810"/>
    <w:next w:val="932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2"/>
    <w:basedOn w:val="810"/>
    <w:next w:val="933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3"/>
    <w:basedOn w:val="810"/>
    <w:next w:val="934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4"/>
    <w:basedOn w:val="810"/>
    <w:next w:val="935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5"/>
    <w:basedOn w:val="810"/>
    <w:next w:val="936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6"/>
    <w:basedOn w:val="810"/>
    <w:next w:val="937"/>
    <w:link w:val="80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8">
    <w:name w:val="Heading 1"/>
    <w:basedOn w:val="808"/>
    <w:next w:val="808"/>
    <w:link w:val="94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/>
      <w:sz w:val="40"/>
      <w:szCs w:val="40"/>
    </w:rPr>
  </w:style>
  <w:style w:type="paragraph" w:styleId="939">
    <w:name w:val="Heading 2"/>
    <w:basedOn w:val="808"/>
    <w:next w:val="808"/>
    <w:link w:val="94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/>
      <w:sz w:val="32"/>
      <w:szCs w:val="32"/>
    </w:rPr>
  </w:style>
  <w:style w:type="paragraph" w:styleId="940">
    <w:name w:val="Heading 3"/>
    <w:basedOn w:val="808"/>
    <w:next w:val="808"/>
    <w:link w:val="94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/>
      <w:sz w:val="28"/>
      <w:szCs w:val="28"/>
    </w:rPr>
  </w:style>
  <w:style w:type="paragraph" w:styleId="941">
    <w:name w:val="Heading 4"/>
    <w:basedOn w:val="808"/>
    <w:next w:val="808"/>
    <w:link w:val="95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/>
    </w:rPr>
  </w:style>
  <w:style w:type="paragraph" w:styleId="942">
    <w:name w:val="Heading 5"/>
    <w:basedOn w:val="808"/>
    <w:next w:val="808"/>
    <w:link w:val="95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/>
    </w:rPr>
  </w:style>
  <w:style w:type="paragraph" w:styleId="943">
    <w:name w:val="Heading 6"/>
    <w:basedOn w:val="808"/>
    <w:next w:val="808"/>
    <w:link w:val="95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/>
    </w:rPr>
  </w:style>
  <w:style w:type="paragraph" w:styleId="944">
    <w:name w:val="Heading 7"/>
    <w:basedOn w:val="808"/>
    <w:next w:val="808"/>
    <w:link w:val="95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/>
    </w:rPr>
  </w:style>
  <w:style w:type="paragraph" w:styleId="945">
    <w:name w:val="Heading 8"/>
    <w:basedOn w:val="808"/>
    <w:next w:val="808"/>
    <w:link w:val="95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/>
    </w:rPr>
  </w:style>
  <w:style w:type="paragraph" w:styleId="946">
    <w:name w:val="Heading 9"/>
    <w:basedOn w:val="808"/>
    <w:next w:val="808"/>
    <w:link w:val="95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/>
    </w:rPr>
  </w:style>
  <w:style w:type="character" w:styleId="947">
    <w:name w:val="Heading 1 Char"/>
    <w:next w:val="947"/>
    <w:link w:val="938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948">
    <w:name w:val="Heading 2 Char"/>
    <w:next w:val="948"/>
    <w:link w:val="939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949">
    <w:name w:val="Heading 3 Char"/>
    <w:next w:val="949"/>
    <w:link w:val="940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950">
    <w:name w:val="Heading 4 Char"/>
    <w:next w:val="950"/>
    <w:link w:val="941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951">
    <w:name w:val="Heading 5 Char"/>
    <w:next w:val="951"/>
    <w:link w:val="942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952">
    <w:name w:val="Heading 6 Char"/>
    <w:next w:val="952"/>
    <w:link w:val="943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953">
    <w:name w:val="Heading 7 Char"/>
    <w:next w:val="953"/>
    <w:link w:val="944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954">
    <w:name w:val="Heading 8 Char"/>
    <w:next w:val="954"/>
    <w:link w:val="945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955">
    <w:name w:val="Heading 9 Char"/>
    <w:next w:val="955"/>
    <w:link w:val="946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paragraph" w:styleId="956">
    <w:name w:val="Назва"/>
    <w:basedOn w:val="808"/>
    <w:next w:val="808"/>
    <w:link w:val="95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57">
    <w:name w:val="Назва Знак"/>
    <w:next w:val="957"/>
    <w:link w:val="95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58">
    <w:name w:val="Підзаголовок"/>
    <w:basedOn w:val="808"/>
    <w:next w:val="808"/>
    <w:link w:val="959"/>
    <w:uiPriority w:val="11"/>
    <w:qFormat/>
    <w:pPr>
      <w:pBdr/>
      <w:spacing/>
      <w:ind/>
    </w:pPr>
    <w:rPr>
      <w:color w:val="595959"/>
      <w:spacing w:val="15"/>
      <w:sz w:val="28"/>
      <w:szCs w:val="28"/>
    </w:rPr>
  </w:style>
  <w:style w:type="character" w:styleId="959">
    <w:name w:val="Підзаголовок Знак"/>
    <w:next w:val="959"/>
    <w:link w:val="958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paragraph" w:styleId="960">
    <w:name w:val="Цитата"/>
    <w:basedOn w:val="808"/>
    <w:next w:val="808"/>
    <w:link w:val="961"/>
    <w:uiPriority w:val="29"/>
    <w:qFormat/>
    <w:pPr>
      <w:pBdr/>
      <w:spacing w:before="160"/>
      <w:ind/>
      <w:jc w:val="center"/>
    </w:pPr>
    <w:rPr>
      <w:i/>
      <w:iCs/>
      <w:color w:val="404040"/>
    </w:rPr>
  </w:style>
  <w:style w:type="character" w:styleId="961">
    <w:name w:val="Цитата Знак"/>
    <w:next w:val="961"/>
    <w:link w:val="960"/>
    <w:uiPriority w:val="29"/>
    <w:pPr>
      <w:pBdr/>
      <w:spacing/>
      <w:ind/>
    </w:pPr>
    <w:rPr>
      <w:i/>
      <w:iCs/>
      <w:color w:val="404040"/>
    </w:rPr>
  </w:style>
  <w:style w:type="paragraph" w:styleId="962">
    <w:name w:val="Абзац списку"/>
    <w:basedOn w:val="808"/>
    <w:next w:val="962"/>
    <w:link w:val="808"/>
    <w:uiPriority w:val="34"/>
    <w:qFormat/>
    <w:pPr>
      <w:pBdr/>
      <w:spacing/>
      <w:ind w:left="720"/>
      <w:contextualSpacing w:val="true"/>
    </w:pPr>
  </w:style>
  <w:style w:type="character" w:styleId="963">
    <w:name w:val="Сильне виокремлення"/>
    <w:next w:val="963"/>
    <w:link w:val="808"/>
    <w:uiPriority w:val="21"/>
    <w:qFormat/>
    <w:pPr>
      <w:pBdr/>
      <w:spacing/>
      <w:ind/>
    </w:pPr>
    <w:rPr>
      <w:i/>
      <w:iCs/>
      <w:color w:val="365f91"/>
    </w:rPr>
  </w:style>
  <w:style w:type="paragraph" w:styleId="964">
    <w:name w:val="Насичена цитата"/>
    <w:basedOn w:val="808"/>
    <w:next w:val="808"/>
    <w:link w:val="965"/>
    <w:uiPriority w:val="30"/>
    <w:qFormat/>
    <w:pPr>
      <w:pBdr>
        <w:top w:val="single" w:color="365f91" w:sz="4" w:space="10"/>
        <w:bottom w:val="single" w:color="365f91" w:sz="4" w:space="10"/>
      </w:pBdr>
      <w:spacing w:after="360" w:before="360"/>
      <w:ind w:right="864" w:left="864"/>
      <w:jc w:val="center"/>
    </w:pPr>
    <w:rPr>
      <w:i/>
      <w:iCs/>
      <w:color w:val="365f91"/>
    </w:rPr>
  </w:style>
  <w:style w:type="character" w:styleId="965">
    <w:name w:val="Насичена цитата Знак"/>
    <w:next w:val="965"/>
    <w:link w:val="964"/>
    <w:uiPriority w:val="30"/>
    <w:pPr>
      <w:pBdr/>
      <w:spacing/>
      <w:ind/>
    </w:pPr>
    <w:rPr>
      <w:i/>
      <w:iCs/>
      <w:color w:val="365f91"/>
    </w:rPr>
  </w:style>
  <w:style w:type="character" w:styleId="966">
    <w:name w:val="Сильне посилання"/>
    <w:next w:val="966"/>
    <w:link w:val="808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967">
    <w:name w:val="Без інтервалів"/>
    <w:basedOn w:val="808"/>
    <w:next w:val="967"/>
    <w:link w:val="808"/>
    <w:uiPriority w:val="1"/>
    <w:qFormat/>
    <w:pPr>
      <w:pBdr/>
      <w:spacing w:after="0" w:line="240" w:lineRule="auto"/>
      <w:ind/>
    </w:pPr>
  </w:style>
  <w:style w:type="character" w:styleId="968">
    <w:name w:val="Слабке виокремлення"/>
    <w:next w:val="968"/>
    <w:link w:val="808"/>
    <w:uiPriority w:val="19"/>
    <w:qFormat/>
    <w:pPr>
      <w:pBdr/>
      <w:spacing/>
      <w:ind/>
    </w:pPr>
    <w:rPr>
      <w:i/>
      <w:iCs/>
      <w:color w:val="404040"/>
    </w:rPr>
  </w:style>
  <w:style w:type="character" w:styleId="969">
    <w:name w:val="Виділення"/>
    <w:next w:val="969"/>
    <w:link w:val="808"/>
    <w:uiPriority w:val="20"/>
    <w:qFormat/>
    <w:pPr>
      <w:pBdr/>
      <w:spacing/>
      <w:ind/>
    </w:pPr>
    <w:rPr>
      <w:i/>
      <w:iCs/>
    </w:rPr>
  </w:style>
  <w:style w:type="character" w:styleId="970">
    <w:name w:val="Строгий"/>
    <w:next w:val="970"/>
    <w:link w:val="808"/>
    <w:qFormat/>
    <w:pPr>
      <w:pBdr/>
      <w:spacing/>
      <w:ind/>
    </w:pPr>
    <w:rPr>
      <w:rFonts w:cs="Times New Roman"/>
      <w:b/>
      <w:bCs/>
    </w:rPr>
  </w:style>
  <w:style w:type="character" w:styleId="971">
    <w:name w:val="Слабке посилання"/>
    <w:next w:val="971"/>
    <w:link w:val="808"/>
    <w:uiPriority w:val="31"/>
    <w:qFormat/>
    <w:pPr>
      <w:pBdr/>
      <w:spacing/>
      <w:ind/>
    </w:pPr>
    <w:rPr>
      <w:smallCaps/>
      <w:color w:val="5a5a5a"/>
    </w:rPr>
  </w:style>
  <w:style w:type="character" w:styleId="972">
    <w:name w:val="Назва книги"/>
    <w:next w:val="972"/>
    <w:link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73">
    <w:name w:val="Header1"/>
    <w:basedOn w:val="808"/>
    <w:next w:val="973"/>
    <w:link w:val="9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74">
    <w:name w:val="Header Char"/>
    <w:basedOn w:val="809"/>
    <w:next w:val="974"/>
    <w:link w:val="973"/>
    <w:uiPriority w:val="99"/>
    <w:pPr>
      <w:pBdr/>
      <w:spacing/>
      <w:ind/>
    </w:pPr>
  </w:style>
  <w:style w:type="paragraph" w:styleId="975">
    <w:name w:val="Footer1"/>
    <w:basedOn w:val="808"/>
    <w:next w:val="975"/>
    <w:link w:val="9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76">
    <w:name w:val="Footer Char"/>
    <w:basedOn w:val="809"/>
    <w:next w:val="976"/>
    <w:link w:val="975"/>
    <w:uiPriority w:val="99"/>
    <w:pPr>
      <w:pBdr/>
      <w:spacing/>
      <w:ind/>
    </w:pPr>
  </w:style>
  <w:style w:type="paragraph" w:styleId="977">
    <w:name w:val="Caption1"/>
    <w:basedOn w:val="808"/>
    <w:next w:val="808"/>
    <w:link w:val="808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978">
    <w:name w:val="Текст виноски"/>
    <w:basedOn w:val="808"/>
    <w:next w:val="978"/>
    <w:link w:val="9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79">
    <w:name w:val="Текст виноски Знак"/>
    <w:next w:val="979"/>
    <w:link w:val="978"/>
    <w:uiPriority w:val="99"/>
    <w:semiHidden/>
    <w:pPr>
      <w:pBdr/>
      <w:spacing/>
      <w:ind/>
    </w:pPr>
    <w:rPr>
      <w:sz w:val="20"/>
      <w:szCs w:val="20"/>
    </w:rPr>
  </w:style>
  <w:style w:type="character" w:styleId="980">
    <w:name w:val="Знак виноски"/>
    <w:next w:val="980"/>
    <w:link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981">
    <w:name w:val="Текст кінцевої виноски"/>
    <w:basedOn w:val="808"/>
    <w:next w:val="981"/>
    <w:link w:val="9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82">
    <w:name w:val="Текст кінцевої виноски Знак"/>
    <w:next w:val="982"/>
    <w:link w:val="981"/>
    <w:uiPriority w:val="99"/>
    <w:semiHidden/>
    <w:pPr>
      <w:pBdr/>
      <w:spacing/>
      <w:ind/>
    </w:pPr>
    <w:rPr>
      <w:sz w:val="20"/>
      <w:szCs w:val="20"/>
    </w:rPr>
  </w:style>
  <w:style w:type="character" w:styleId="983">
    <w:name w:val="Знак кінцевої виноски"/>
    <w:next w:val="983"/>
    <w:link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984">
    <w:name w:val="Гіперпосилання"/>
    <w:next w:val="984"/>
    <w:link w:val="808"/>
    <w:uiPriority w:val="99"/>
    <w:unhideWhenUsed/>
    <w:pPr>
      <w:pBdr/>
      <w:spacing/>
      <w:ind/>
    </w:pPr>
    <w:rPr>
      <w:color w:val="0000ff"/>
      <w:u w:val="single"/>
    </w:rPr>
  </w:style>
  <w:style w:type="character" w:styleId="985">
    <w:name w:val="Переглянуте гіперпосилання"/>
    <w:next w:val="985"/>
    <w:link w:val="808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986">
    <w:name w:val="Заголовок змісту"/>
    <w:next w:val="986"/>
    <w:link w:val="808"/>
    <w:uiPriority w:val="39"/>
    <w:unhideWhenUsed/>
    <w:pPr>
      <w:pBdr/>
      <w:spacing/>
      <w:ind/>
    </w:pPr>
    <w:rPr>
      <w:lang w:val="ru-RU" w:eastAsia="zh-CN" w:bidi="ar-SA"/>
    </w:rPr>
  </w:style>
  <w:style w:type="paragraph" w:styleId="987">
    <w:name w:val="Перелік рисунків"/>
    <w:basedOn w:val="808"/>
    <w:next w:val="808"/>
    <w:link w:val="808"/>
    <w:uiPriority w:val="99"/>
    <w:unhideWhenUsed/>
    <w:pPr>
      <w:pBdr/>
      <w:spacing w:after="0" w:afterAutospacing="0"/>
      <w:ind/>
    </w:pPr>
  </w:style>
  <w:style w:type="character" w:styleId="988">
    <w:name w:val="Шрифт абзацу за промовчанням1"/>
    <w:next w:val="988"/>
    <w:link w:val="808"/>
    <w:semiHidden/>
    <w:pPr>
      <w:pBdr/>
      <w:spacing/>
      <w:ind/>
    </w:pPr>
  </w:style>
  <w:style w:type="table" w:styleId="989">
    <w:name w:val="Звичайна таблиця1"/>
    <w:next w:val="989"/>
    <w:link w:val="808"/>
    <w:semiHidden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90">
    <w:name w:val="Немає списку1"/>
    <w:next w:val="990"/>
    <w:link w:val="808"/>
    <w:semiHidden/>
    <w:pPr>
      <w:pBdr/>
      <w:spacing/>
      <w:ind/>
    </w:pPr>
  </w:style>
  <w:style w:type="paragraph" w:styleId="991">
    <w:name w:val="Звичайний (веб)1"/>
    <w:basedOn w:val="808"/>
    <w:next w:val="991"/>
    <w:link w:val="808"/>
    <w:uiPriority w:val="99"/>
    <w:semiHidden/>
    <w:pPr>
      <w:pBdr/>
      <w:spacing w:after="280" w:before="280" w:line="240" w:lineRule="auto"/>
      <w:ind/>
    </w:pPr>
    <w:rPr>
      <w:rFonts w:ascii="Times New Roman" w:hAnsi="Times New Roman"/>
      <w:sz w:val="24"/>
      <w:szCs w:val="24"/>
      <w:lang w:val="uk-UA" w:eastAsia="zh-CN"/>
    </w:rPr>
  </w:style>
  <w:style w:type="paragraph" w:styleId="992">
    <w:name w:val="docdata;docy;v5;7080;bqiaagaaeyqcaaagiaiaaapigaaabfayaaaaaaaaaaaaaaaaaaaaaaaaaaaaaaaaaaaaaaaaaaaaaaaaaaaaaaaaaaaaaaaaaaaaaaaaaaaaaaaaaaaaaaaaaaaaaaaaaaaaaaaaaaaaaaaaaaaaaaaaaaaaaaaaaaaaaaaaaaaaaaaaaaaaaaaaaaaaaaaaaaaaaaaaaaaaaaaaaaaaaaaaaaaaaaaaaaaaaaaa"/>
    <w:basedOn w:val="808"/>
    <w:next w:val="992"/>
    <w:link w:val="808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RePack by SPecialiST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Vasilchukom2534</dc:creator>
  <cp:lastModifiedBy>СТАЛЬНИЧЕНКО Юрій Валерійович</cp:lastModifiedBy>
  <cp:revision>14</cp:revision>
  <dcterms:created xsi:type="dcterms:W3CDTF">2026-02-12T14:35:00Z</dcterms:created>
  <dcterms:modified xsi:type="dcterms:W3CDTF">2026-02-24T13:56:24Z</dcterms:modified>
  <cp:version>1048576</cp:version>
</cp:coreProperties>
</file>