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highlight w:val="none"/>
          <w:lang w:val="uk-UA"/>
        </w:rPr>
      </w:pPr>
      <w:r>
        <w:rPr>
          <w:b/>
          <w:sz w:val="28"/>
          <w:szCs w:val="28"/>
          <w:lang w:val="uk-UA"/>
        </w:rPr>
        <w:t xml:space="preserve">МЕНСЬКА МІСЬКА РАДА</w:t>
      </w:r>
      <w:r>
        <w:rPr>
          <w:b/>
          <w:sz w:val="28"/>
          <w:szCs w:val="28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Bdr/>
        <w:spacing/>
        <w:ind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  <w:highlight w:val="none"/>
          <w:lang w:val="uk-UA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Bdr/>
        <w:spacing/>
        <w:ind/>
        <w:jc w:val="center"/>
        <w:rPr>
          <w:color w:val="000000"/>
          <w:sz w:val="22"/>
          <w:szCs w:val="22"/>
          <w:lang w:val="uk-UA" w:eastAsia="en-US"/>
        </w:rPr>
      </w:pPr>
      <w:r/>
      <w:bookmarkStart w:id="0" w:name="_Hlk82170484"/>
      <w:r>
        <w:rPr>
          <w:b/>
          <w:color w:val="000000"/>
          <w:sz w:val="28"/>
          <w:szCs w:val="22"/>
          <w:lang w:val="uk-UA" w:eastAsia="en-US"/>
        </w:rPr>
        <w:t xml:space="preserve">(</w:t>
      </w:r>
      <w:r>
        <w:rPr>
          <w:b/>
          <w:color w:val="000000"/>
          <w:sz w:val="28"/>
          <w:szCs w:val="22"/>
          <w:lang w:val="uk-UA" w:eastAsia="en-US"/>
        </w:rPr>
        <w:t xml:space="preserve">сімдесята</w:t>
      </w:r>
      <w:r>
        <w:rPr>
          <w:b/>
          <w:color w:val="000000"/>
          <w:sz w:val="28"/>
          <w:szCs w:val="22"/>
          <w:lang w:val="uk-UA" w:eastAsia="en-US"/>
        </w:rPr>
        <w:t xml:space="preserve"> сесія восьмого скликання)</w:t>
      </w:r>
      <w:r>
        <w:rPr>
          <w:b/>
          <w:color w:val="000000"/>
          <w:sz w:val="28"/>
          <w:szCs w:val="22"/>
          <w:lang w:val="uk-UA" w:eastAsia="en-US"/>
        </w:rPr>
        <w:t xml:space="preserve"> </w:t>
      </w:r>
      <w:bookmarkEnd w:id="0"/>
      <w:r>
        <w:rPr>
          <w:color w:val="000000"/>
          <w:sz w:val="22"/>
          <w:szCs w:val="22"/>
          <w:lang w:val="uk-UA" w:eastAsia="en-US"/>
        </w:rPr>
      </w:r>
      <w:r>
        <w:rPr>
          <w:color w:val="000000"/>
          <w:sz w:val="22"/>
          <w:szCs w:val="22"/>
          <w:lang w:val="uk-UA" w:eastAsia="en-US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val="uk-UA" w:eastAsia="hi-IN" w:bidi="hi-IN"/>
        </w:rPr>
      </w:pPr>
      <w:r>
        <w:rPr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val="uk-UA" w:eastAsia="hi-IN" w:bidi="hi-IN"/>
        </w:rPr>
      </w:pP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 xml:space="preserve">23 </w:t>
      </w:r>
      <w:r>
        <w:rPr>
          <w:color w:val="000000"/>
          <w:sz w:val="28"/>
          <w:szCs w:val="28"/>
          <w:lang w:val="uk-UA" w:eastAsia="hi-IN" w:bidi="hi-IN"/>
        </w:rPr>
        <w:t xml:space="preserve">лютого</w:t>
      </w:r>
      <w:r>
        <w:rPr>
          <w:color w:val="000000"/>
          <w:sz w:val="28"/>
          <w:szCs w:val="28"/>
          <w:lang w:val="uk-UA" w:eastAsia="hi-IN" w:bidi="hi-IN"/>
        </w:rPr>
        <w:t xml:space="preserve"> 202</w:t>
      </w:r>
      <w:r>
        <w:rPr>
          <w:color w:val="000000"/>
          <w:sz w:val="28"/>
          <w:szCs w:val="28"/>
          <w:lang w:val="uk-UA" w:eastAsia="hi-IN" w:bidi="hi-IN"/>
        </w:rPr>
        <w:t xml:space="preserve">6</w:t>
      </w:r>
      <w:r>
        <w:rPr>
          <w:color w:val="000000"/>
          <w:sz w:val="28"/>
          <w:szCs w:val="28"/>
          <w:lang w:val="uk-UA" w:eastAsia="hi-IN" w:bidi="hi-IN"/>
        </w:rPr>
        <w:t xml:space="preserve"> року</w:t>
      </w:r>
      <w:r>
        <w:rPr>
          <w:color w:val="000000"/>
          <w:sz w:val="28"/>
          <w:szCs w:val="28"/>
          <w:lang w:val="uk-UA" w:eastAsia="hi-IN" w:bidi="hi-IN"/>
        </w:rPr>
        <w:tab/>
        <w:t xml:space="preserve">м. </w:t>
      </w:r>
      <w:r>
        <w:rPr>
          <w:color w:val="000000"/>
          <w:sz w:val="28"/>
          <w:szCs w:val="28"/>
          <w:lang w:val="uk-UA" w:eastAsia="hi-IN" w:bidi="hi-IN"/>
        </w:rPr>
        <w:t xml:space="preserve">Мена</w:t>
      </w:r>
      <w:r>
        <w:rPr>
          <w:color w:val="000000"/>
          <w:sz w:val="28"/>
          <w:szCs w:val="28"/>
          <w:lang w:val="uk-UA" w:eastAsia="hi-IN" w:bidi="hi-IN"/>
        </w:rPr>
        <w:tab/>
        <w:t xml:space="preserve">№ </w:t>
      </w:r>
      <w:r>
        <w:rPr>
          <w:color w:val="000000"/>
          <w:sz w:val="28"/>
          <w:szCs w:val="28"/>
          <w:lang w:val="uk-UA" w:eastAsia="hi-IN" w:bidi="hi-IN"/>
        </w:rPr>
        <w:t xml:space="preserve">94</w:t>
      </w:r>
      <w:r>
        <w:rPr>
          <w:color w:val="000000"/>
          <w:sz w:val="28"/>
          <w:szCs w:val="28"/>
          <w:lang w:val="uk-UA" w:eastAsia="hi-IN" w:bidi="hi-IN"/>
        </w:rPr>
      </w:r>
    </w:p>
    <w:p>
      <w:pPr>
        <w:pBdr/>
        <w:spacing w:after="113"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 w:after="113"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розроблення детального плану території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 xml:space="preserve">ТОВ «ПРАЦЯ СТОЛЬНЕ»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щодо розроблення детального плану території </w:t>
      </w:r>
      <w:bookmarkStart w:id="1" w:name="_Hlk195166372"/>
      <w:r>
        <w:rPr>
          <w:sz w:val="28"/>
          <w:szCs w:val="28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 xml:space="preserve">12,4411</w:t>
      </w:r>
      <w:r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 xml:space="preserve">кадастровий номер 742308</w:t>
      </w: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  <w:lang w:val="uk-UA"/>
        </w:rPr>
        <w:t xml:space="preserve">50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:0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:00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53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 xml:space="preserve">реконструкції та </w:t>
      </w:r>
      <w:r>
        <w:rPr>
          <w:sz w:val="28"/>
          <w:szCs w:val="28"/>
          <w:lang w:val="uk-UA"/>
        </w:rPr>
        <w:t xml:space="preserve">нового </w:t>
      </w:r>
      <w:r>
        <w:rPr>
          <w:sz w:val="28"/>
          <w:szCs w:val="28"/>
          <w:lang w:val="uk-UA"/>
        </w:rPr>
        <w:t xml:space="preserve">будівництва</w:t>
      </w:r>
      <w:r>
        <w:rPr>
          <w:sz w:val="28"/>
          <w:szCs w:val="28"/>
          <w:lang w:val="uk-UA"/>
        </w:rPr>
        <w:t xml:space="preserve"> об’єктів сільськогосподарського призначення на території Менської </w:t>
      </w:r>
      <w:r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територіальної громади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 області</w:t>
      </w:r>
      <w:bookmarkEnd w:id="1"/>
      <w:r>
        <w:rPr>
          <w:sz w:val="28"/>
          <w:szCs w:val="28"/>
          <w:lang w:val="uk-UA"/>
        </w:rPr>
        <w:t xml:space="preserve">, керуючись ст. 26 Закону України «Про місцеве самоврядування в Україні», п.3 ст.10, ст.19 Закону України «Про регулювання містобудівної діяльності», ст.12</w:t>
      </w:r>
      <w:r>
        <w:rPr>
          <w:sz w:val="28"/>
          <w:szCs w:val="28"/>
          <w:lang w:val="uk-UA"/>
        </w:rPr>
        <w:t xml:space="preserve">, 17</w:t>
      </w:r>
      <w:r>
        <w:rPr>
          <w:sz w:val="28"/>
          <w:szCs w:val="28"/>
          <w:lang w:val="uk-UA"/>
        </w:rPr>
        <w:t xml:space="preserve"> Закону України «Про основи містобудування»,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№ 926, </w:t>
      </w: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визначення містобудівних умов та обмежень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параметрів забудови земельн</w:t>
      </w:r>
      <w:r>
        <w:rPr>
          <w:sz w:val="28"/>
          <w:szCs w:val="28"/>
          <w:lang w:val="uk-UA"/>
        </w:rPr>
        <w:t xml:space="preserve">ої</w:t>
      </w:r>
      <w:r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ки </w:t>
      </w:r>
      <w:r>
        <w:rPr>
          <w:sz w:val="28"/>
          <w:szCs w:val="28"/>
          <w:lang w:val="uk-UA"/>
        </w:rPr>
        <w:t xml:space="preserve">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Замовити розроблення </w:t>
      </w:r>
      <w:r>
        <w:rPr>
          <w:sz w:val="28"/>
          <w:szCs w:val="28"/>
          <w:lang w:val="uk-UA"/>
        </w:rPr>
        <w:t xml:space="preserve">детального плану території </w:t>
      </w:r>
      <w:r>
        <w:rPr>
          <w:sz w:val="28"/>
          <w:szCs w:val="28"/>
          <w:lang w:val="uk-UA"/>
        </w:rPr>
        <w:t xml:space="preserve">земельної ділянки загальною площею 12,4411 га кадастровий номер 7423088500:06:000:1653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реконструкції та нового будівництва об’єктів сільськогосподарського призначення на території Менської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району Чернігівської  області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Детальний план території).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Замовником Детального плану території визначити Менську міську раду, та забезпечити оприлюднення даного рішення та розробленого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Детального плану території.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Платником робіт по виготовленню Детального плану території визначити </w:t>
      </w:r>
      <w:r>
        <w:rPr>
          <w:sz w:val="28"/>
          <w:szCs w:val="28"/>
          <w:lang w:val="uk-UA"/>
        </w:rPr>
        <w:t xml:space="preserve">ТОВ «ПРАЦЯ СТОЛЬНЕ»</w:t>
      </w:r>
      <w:bookmarkStart w:id="2" w:name="_GoBack"/>
      <w:r/>
      <w:bookmarkEnd w:id="2"/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У</w:t>
      </w:r>
      <w:r>
        <w:rPr>
          <w:sz w:val="28"/>
          <w:szCs w:val="28"/>
        </w:rPr>
        <w:t xml:space="preserve">класти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договір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розроблення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Детального плану </w:t>
      </w:r>
      <w:r>
        <w:rPr>
          <w:sz w:val="28"/>
          <w:szCs w:val="28"/>
        </w:rPr>
        <w:t xml:space="preserve">території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. Контроль за виконанням рішення покласти </w:t>
      </w:r>
      <w:r>
        <w:rPr>
          <w:sz w:val="28"/>
          <w:szCs w:val="28"/>
          <w:lang w:val="uk-UA"/>
        </w:rPr>
        <w:t xml:space="preserve">заступник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міського голови з питань діяльності виконавчих органів ради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 та </w:t>
      </w:r>
      <w:r>
        <w:rPr>
          <w:sz w:val="28"/>
          <w:szCs w:val="28"/>
          <w:lang w:val="uk-UA"/>
        </w:rPr>
        <w:t xml:space="preserve">на постійну комісію з питань містобудування, будівництва, земельних відносин та охорони природи.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Юрій </w:t>
      </w:r>
      <w:r>
        <w:rPr>
          <w:sz w:val="28"/>
          <w:szCs w:val="28"/>
          <w:lang w:val="uk-UA"/>
        </w:rPr>
        <w:t xml:space="preserve">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60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rPr>
        <w:sz w:val="28"/>
        <w:szCs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637"/>
        </w:tabs>
        <w:spacing/>
        <w:ind w:hanging="360" w:left="163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357"/>
        </w:tabs>
        <w:spacing/>
        <w:ind w:hanging="360" w:left="235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077"/>
        </w:tabs>
        <w:spacing/>
        <w:ind w:hanging="180" w:left="307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97"/>
        </w:tabs>
        <w:spacing/>
        <w:ind w:hanging="360" w:left="379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517"/>
        </w:tabs>
        <w:spacing/>
        <w:ind w:hanging="360" w:left="451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237"/>
        </w:tabs>
        <w:spacing/>
        <w:ind w:hanging="180" w:left="523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957"/>
        </w:tabs>
        <w:spacing/>
        <w:ind w:hanging="360" w:left="595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677"/>
        </w:tabs>
        <w:spacing/>
        <w:ind w:hanging="360" w:left="667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397"/>
        </w:tabs>
        <w:spacing/>
        <w:ind w:hanging="180" w:left="739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5"/>
        </w:tabs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5"/>
        </w:tabs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5"/>
        </w:tabs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5"/>
        </w:tabs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5"/>
        </w:tabs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5"/>
        </w:tabs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5"/>
        </w:tabs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5"/>
        </w:tabs>
        <w:spacing/>
        <w:ind w:hanging="180" w:left="6825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779"/>
    <w:uiPriority w:val="99"/>
    <w:semiHidden/>
    <w:pPr>
      <w:pBdr/>
      <w:spacing/>
      <w:ind/>
    </w:pPr>
    <w:rPr>
      <w:color w:val="666666"/>
    </w:rPr>
  </w:style>
  <w:style w:type="character" w:styleId="746">
    <w:name w:val="Heading 2 Char"/>
    <w:basedOn w:val="779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7">
    <w:name w:val="Heading 3 Char"/>
    <w:basedOn w:val="779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8">
    <w:name w:val="Heading 4 Char"/>
    <w:basedOn w:val="779"/>
    <w:link w:val="7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9">
    <w:name w:val="Heading 5 Char"/>
    <w:basedOn w:val="779"/>
    <w:link w:val="7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0">
    <w:name w:val="Heading 6 Char"/>
    <w:basedOn w:val="779"/>
    <w:link w:val="7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1">
    <w:name w:val="Heading 7 Char"/>
    <w:basedOn w:val="779"/>
    <w:link w:val="77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2">
    <w:name w:val="Heading 8 Char"/>
    <w:basedOn w:val="779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3">
    <w:name w:val="Heading 9 Char"/>
    <w:basedOn w:val="779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4">
    <w:name w:val="Title Char"/>
    <w:basedOn w:val="779"/>
    <w:link w:val="7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5">
    <w:name w:val="Subtitle Char"/>
    <w:basedOn w:val="779"/>
    <w:link w:val="7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6">
    <w:name w:val="Quote Char"/>
    <w:basedOn w:val="779"/>
    <w:link w:val="79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Intense Emphasis"/>
    <w:basedOn w:val="7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8">
    <w:name w:val="Intense Quote Char"/>
    <w:basedOn w:val="779"/>
    <w:link w:val="79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9">
    <w:name w:val="Intense Reference"/>
    <w:basedOn w:val="7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0">
    <w:name w:val="Subtle Emphasis"/>
    <w:basedOn w:val="7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1">
    <w:name w:val="Emphasis"/>
    <w:basedOn w:val="779"/>
    <w:uiPriority w:val="20"/>
    <w:qFormat/>
    <w:pPr>
      <w:pBdr/>
      <w:spacing/>
      <w:ind/>
    </w:pPr>
    <w:rPr>
      <w:i/>
      <w:iCs/>
    </w:rPr>
  </w:style>
  <w:style w:type="character" w:styleId="762">
    <w:name w:val="Strong"/>
    <w:basedOn w:val="779"/>
    <w:uiPriority w:val="22"/>
    <w:qFormat/>
    <w:pPr>
      <w:pBdr/>
      <w:spacing/>
      <w:ind/>
    </w:pPr>
    <w:rPr>
      <w:b/>
      <w:bCs/>
    </w:rPr>
  </w:style>
  <w:style w:type="character" w:styleId="763">
    <w:name w:val="Subtle Reference"/>
    <w:basedOn w:val="7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4">
    <w:name w:val="Book Title"/>
    <w:basedOn w:val="7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5">
    <w:name w:val="Header Char"/>
    <w:basedOn w:val="779"/>
    <w:link w:val="801"/>
    <w:uiPriority w:val="99"/>
    <w:pPr>
      <w:pBdr/>
      <w:spacing/>
      <w:ind/>
    </w:pPr>
  </w:style>
  <w:style w:type="character" w:styleId="766">
    <w:name w:val="Footnote Text Char"/>
    <w:basedOn w:val="779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Text Char"/>
    <w:basedOn w:val="779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768">
    <w:name w:val="FollowedHyperlink"/>
    <w:basedOn w:val="7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9" w:default="1">
    <w:name w:val="Normal"/>
    <w:qFormat/>
    <w:pPr>
      <w:pBdr/>
      <w:spacing/>
      <w:ind/>
    </w:pPr>
  </w:style>
  <w:style w:type="paragraph" w:styleId="770">
    <w:name w:val="Heading 1"/>
    <w:basedOn w:val="769"/>
    <w:next w:val="769"/>
    <w:link w:val="953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71">
    <w:name w:val="Heading 2"/>
    <w:link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72">
    <w:name w:val="Heading 3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3">
    <w:name w:val="Heading 4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  <w:pPr>
      <w:pBdr/>
      <w:spacing/>
      <w:ind/>
    </w:pPr>
  </w:style>
  <w:style w:type="table" w:styleId="78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1" w:default="1">
    <w:name w:val="No List"/>
    <w:uiPriority w:val="99"/>
    <w:semiHidden/>
    <w:unhideWhenUsed/>
    <w:pPr>
      <w:pBdr/>
      <w:spacing/>
      <w:ind/>
    </w:pPr>
  </w:style>
  <w:style w:type="character" w:styleId="782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3" w:customStyle="1">
    <w:name w:val="Заголовок 2 Знак"/>
    <w:link w:val="7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Заголовок 3 Знак"/>
    <w:link w:val="7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Заголовок 4 Знак"/>
    <w:link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link w:val="7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link w:val="7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link w:val="7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link w:val="7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link w:val="7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uiPriority w:val="1"/>
    <w:qFormat/>
    <w:pPr>
      <w:pBdr/>
      <w:spacing/>
      <w:ind/>
    </w:pPr>
  </w:style>
  <w:style w:type="paragraph" w:styleId="793">
    <w:name w:val="Title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 w:customStyle="1">
    <w:name w:val="Заголовок Знак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 w:customStyle="1">
    <w:name w:val="Подзаголовок Знак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link w:val="798"/>
    <w:uiPriority w:val="29"/>
    <w:qFormat/>
    <w:pPr>
      <w:pBdr/>
      <w:spacing/>
      <w:ind w:right="720" w:left="720"/>
    </w:pPr>
    <w:rPr>
      <w:i/>
    </w:rPr>
  </w:style>
  <w:style w:type="character" w:styleId="798" w:customStyle="1">
    <w:name w:val="Цитата 2 Знак"/>
    <w:link w:val="797"/>
    <w:uiPriority w:val="29"/>
    <w:pPr>
      <w:pBdr/>
      <w:spacing/>
      <w:ind/>
    </w:pPr>
    <w:rPr>
      <w:i/>
    </w:rPr>
  </w:style>
  <w:style w:type="paragraph" w:styleId="799">
    <w:name w:val="Intense Quote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0" w:customStyle="1">
    <w:name w:val="Выделенная цитата Знак"/>
    <w:link w:val="799"/>
    <w:uiPriority w:val="30"/>
    <w:pPr>
      <w:pBdr/>
      <w:spacing/>
      <w:ind/>
    </w:pPr>
    <w:rPr>
      <w:i/>
    </w:rPr>
  </w:style>
  <w:style w:type="paragraph" w:styleId="801">
    <w:name w:val="Header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2" w:customStyle="1">
    <w:name w:val="Верхний колонтитул Знак"/>
    <w:link w:val="801"/>
    <w:uiPriority w:val="99"/>
    <w:pPr>
      <w:pBdr/>
      <w:spacing/>
      <w:ind/>
    </w:pPr>
  </w:style>
  <w:style w:type="paragraph" w:styleId="803">
    <w:name w:val="Footer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Footer Char"/>
    <w:uiPriority w:val="99"/>
    <w:pPr>
      <w:pBdr/>
      <w:spacing/>
      <w:ind/>
    </w:pPr>
  </w:style>
  <w:style w:type="paragraph" w:styleId="805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Нижний колонтитул Знак"/>
    <w:link w:val="803"/>
    <w:uiPriority w:val="99"/>
    <w:pPr>
      <w:pBdr/>
      <w:spacing/>
      <w:ind/>
    </w:pPr>
  </w:style>
  <w:style w:type="table" w:styleId="807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2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с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link w:val="938"/>
    <w:uiPriority w:val="99"/>
    <w:semiHidden/>
    <w:unhideWhenUsed/>
    <w:pPr>
      <w:pBdr/>
      <w:spacing/>
      <w:ind/>
    </w:pPr>
  </w:style>
  <w:style w:type="character" w:styleId="938" w:customStyle="1">
    <w:name w:val="Текст концевой сноски Знак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uiPriority w:val="39"/>
    <w:unhideWhenUsed/>
    <w:pPr>
      <w:pBdr/>
      <w:spacing w:after="57"/>
      <w:ind/>
    </w:pPr>
  </w:style>
  <w:style w:type="paragraph" w:styleId="941">
    <w:name w:val="toc 2"/>
    <w:uiPriority w:val="39"/>
    <w:unhideWhenUsed/>
    <w:pPr>
      <w:pBdr/>
      <w:spacing w:after="57"/>
      <w:ind w:left="283"/>
    </w:pPr>
  </w:style>
  <w:style w:type="paragraph" w:styleId="942">
    <w:name w:val="toc 3"/>
    <w:uiPriority w:val="39"/>
    <w:unhideWhenUsed/>
    <w:pPr>
      <w:pBdr/>
      <w:spacing w:after="57"/>
      <w:ind w:left="567"/>
    </w:pPr>
  </w:style>
  <w:style w:type="paragraph" w:styleId="943">
    <w:name w:val="toc 4"/>
    <w:uiPriority w:val="39"/>
    <w:unhideWhenUsed/>
    <w:pPr>
      <w:pBdr/>
      <w:spacing w:after="57"/>
      <w:ind w:left="850"/>
    </w:pPr>
  </w:style>
  <w:style w:type="paragraph" w:styleId="944">
    <w:name w:val="toc 5"/>
    <w:uiPriority w:val="39"/>
    <w:unhideWhenUsed/>
    <w:pPr>
      <w:pBdr/>
      <w:spacing w:after="57"/>
      <w:ind w:left="1134"/>
    </w:pPr>
  </w:style>
  <w:style w:type="paragraph" w:styleId="945">
    <w:name w:val="toc 6"/>
    <w:uiPriority w:val="39"/>
    <w:unhideWhenUsed/>
    <w:pPr>
      <w:pBdr/>
      <w:spacing w:after="57"/>
      <w:ind w:left="1417"/>
    </w:pPr>
  </w:style>
  <w:style w:type="paragraph" w:styleId="946">
    <w:name w:val="toc 7"/>
    <w:uiPriority w:val="39"/>
    <w:unhideWhenUsed/>
    <w:pPr>
      <w:pBdr/>
      <w:spacing w:after="57"/>
      <w:ind w:left="1701"/>
    </w:pPr>
  </w:style>
  <w:style w:type="paragraph" w:styleId="947">
    <w:name w:val="toc 8"/>
    <w:uiPriority w:val="39"/>
    <w:unhideWhenUsed/>
    <w:pPr>
      <w:pBdr/>
      <w:spacing w:after="57"/>
      <w:ind w:left="1984"/>
    </w:pPr>
  </w:style>
  <w:style w:type="paragraph" w:styleId="948">
    <w:name w:val="toc 9"/>
    <w:uiPriority w:val="39"/>
    <w:unhideWhenUsed/>
    <w:pPr>
      <w:pBdr/>
      <w:spacing w:after="57"/>
      <w:ind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uiPriority w:val="99"/>
    <w:unhideWhenUsed/>
    <w:pPr>
      <w:pBdr/>
      <w:spacing/>
      <w:ind/>
    </w:pPr>
  </w:style>
  <w:style w:type="paragraph" w:styleId="951" w:customStyle="1">
    <w:name w:val="Титулка"/>
    <w:basedOn w:val="769"/>
    <w:pPr>
      <w:pBdr/>
      <w:spacing w:after="120"/>
      <w:ind/>
    </w:pPr>
    <w:rPr>
      <w:b/>
      <w:sz w:val="28"/>
      <w:lang w:eastAsia="ar-SA"/>
    </w:rPr>
  </w:style>
  <w:style w:type="paragraph" w:styleId="952">
    <w:name w:val="Balloon Text"/>
    <w:basedOn w:val="769"/>
    <w:link w:val="954"/>
    <w:pPr>
      <w:pBdr/>
      <w:spacing/>
      <w:ind/>
    </w:pPr>
    <w:rPr>
      <w:rFonts w:ascii="Tahoma" w:hAnsi="Tahoma"/>
      <w:sz w:val="16"/>
      <w:szCs w:val="16"/>
    </w:rPr>
  </w:style>
  <w:style w:type="character" w:styleId="953" w:customStyle="1">
    <w:name w:val="Заголовок 1 Знак"/>
    <w:link w:val="770"/>
    <w:pPr>
      <w:pBdr/>
      <w:spacing/>
      <w:ind/>
    </w:pPr>
    <w:rPr>
      <w:b/>
      <w:sz w:val="32"/>
      <w:lang w:val="uk-UA" w:eastAsia="en-US"/>
    </w:rPr>
  </w:style>
  <w:style w:type="character" w:styleId="954" w:customStyle="1">
    <w:name w:val="Текст выноски Знак"/>
    <w:link w:val="952"/>
    <w:pPr>
      <w:pBdr/>
      <w:spacing/>
      <w:ind/>
    </w:pPr>
    <w:rPr>
      <w:rFonts w:ascii="Tahoma" w:hAnsi="Tahoma"/>
      <w:sz w:val="16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archmena@ukr.net</dc:creator>
  <cp:lastModifiedBy>Ющенко Андрій Михайлович</cp:lastModifiedBy>
  <cp:revision>7</cp:revision>
  <dcterms:created xsi:type="dcterms:W3CDTF">2026-02-06T12:50:00Z</dcterms:created>
  <dcterms:modified xsi:type="dcterms:W3CDTF">2026-02-24T06:17:50Z</dcterms:modified>
</cp:coreProperties>
</file>