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40"/>
        <w:pBdr/>
        <w:spacing/>
        <w:ind w:firstLine="567"/>
        <w:jc w:val="center"/>
        <w:rPr>
          <w:rFonts w:ascii="Times New Roman" w:hAnsi="Times New Roman" w:cs="Mangal"/>
          <w:color w:val="000000"/>
          <w:sz w:val="28"/>
        </w:rPr>
      </w:pPr>
      <w:r>
        <w:rPr>
          <w:rFonts w:ascii="Times New Roman" w:hAnsi="Times New Roman" w:cs="Mangal"/>
          <w:color w:val="000000"/>
          <w:sz w:val="28"/>
        </w:rPr>
      </w:r>
      <w:r>
        <w:rPr>
          <w:rFonts w:ascii="Times New Roman" w:hAnsi="Times New Roman" w:cs="Mangal"/>
          <w:color w:val="000000"/>
          <w:sz w:val="28"/>
        </w:rPr>
      </w:r>
    </w:p>
    <w:p>
      <w:pPr>
        <w:pStyle w:val="940"/>
        <w:pBdr/>
        <w:spacing/>
        <w:ind w:firstLine="567"/>
        <w:jc w:val="center"/>
        <w:rPr>
          <w:rFonts w:ascii="Times New Roman" w:hAnsi="Times New Roman" w:cs="Mangal"/>
          <w:color w:val="000000"/>
        </w:rPr>
      </w:pPr>
      <w:r>
        <w:rPr>
          <w:rFonts w:ascii="Times New Roman" w:hAnsi="Times New Roman" w:cs="Mangal"/>
          <w:b/>
          <w:color w:val="000000"/>
          <w:sz w:val="28"/>
          <w:szCs w:val="28"/>
          <w:lang w:eastAsia="hi-IN" w:bidi="hi-IN"/>
        </w:rPr>
        <w:t xml:space="preserve">МЕНСЬКА МІСЬКА РАДА</w:t>
      </w:r>
      <w:r>
        <w:rPr>
          <w:rFonts w:ascii="Times New Roman" w:hAnsi="Times New Roman" w:cs="Mangal"/>
          <w:color w:val="000000"/>
        </w:rPr>
      </w:r>
      <w:r>
        <w:rPr>
          <w:rFonts w:ascii="Times New Roman" w:hAnsi="Times New Roman" w:cs="Mangal"/>
          <w:color w:val="000000"/>
        </w:rPr>
      </w:r>
    </w:p>
    <w:p>
      <w:pPr>
        <w:pStyle w:val="742"/>
        <w:widowControl w:val="false"/>
        <w:pBdr/>
        <w:spacing/>
        <w:ind/>
        <w:jc w:val="center"/>
        <w:rPr>
          <w:rFonts w:cs="Mangal"/>
          <w:color w:val="000000"/>
          <w:sz w:val="16"/>
        </w:rPr>
      </w:pPr>
      <w:r>
        <w:rPr>
          <w:rFonts w:cs="Mangal"/>
          <w:color w:val="000000"/>
          <w:sz w:val="16"/>
        </w:rPr>
      </w:r>
      <w:r>
        <w:rPr>
          <w:rFonts w:cs="Mangal"/>
          <w:color w:val="000000"/>
          <w:sz w:val="16"/>
        </w:rPr>
      </w:r>
    </w:p>
    <w:p>
      <w:pPr>
        <w:pStyle w:val="742"/>
        <w:widowControl w:val="false"/>
        <w:pBdr/>
        <w:spacing/>
        <w:ind/>
        <w:jc w:val="center"/>
        <w:rPr>
          <w:rFonts w:cs="Mangal"/>
          <w:b/>
          <w:color w:val="000000"/>
          <w:szCs w:val="28"/>
          <w:lang w:eastAsia="hi-IN" w:bidi="hi-IN"/>
        </w:rPr>
      </w:pPr>
      <w:r>
        <w:rPr>
          <w:rFonts w:cs="Mangal"/>
          <w:b/>
          <w:color w:val="000000"/>
          <w:szCs w:val="28"/>
          <w:lang w:eastAsia="hi-IN" w:bidi="hi-IN"/>
        </w:rPr>
        <w:t xml:space="preserve">РОЗПОРЯДЖЕННЯ </w:t>
      </w:r>
      <w:r>
        <w:rPr>
          <w:rFonts w:cs="Mangal"/>
          <w:b/>
          <w:color w:val="000000"/>
          <w:szCs w:val="28"/>
          <w:lang w:eastAsia="hi-IN" w:bidi="hi-IN"/>
        </w:rPr>
      </w:r>
      <w:r>
        <w:rPr>
          <w:rFonts w:cs="Mangal"/>
          <w:b/>
          <w:color w:val="000000"/>
          <w:szCs w:val="28"/>
          <w:lang w:eastAsia="hi-IN" w:bidi="hi-IN"/>
        </w:rPr>
      </w:r>
    </w:p>
    <w:p>
      <w:pPr>
        <w:pStyle w:val="742"/>
        <w:widowControl w:val="false"/>
        <w:pBdr/>
        <w:tabs>
          <w:tab w:val="left" w:leader="none" w:pos="4535"/>
          <w:tab w:val="left" w:leader="none" w:pos="7371"/>
          <w:tab w:val="left" w:leader="none" w:pos="7513"/>
        </w:tabs>
        <w:spacing/>
        <w:ind/>
        <w:rPr>
          <w:rFonts w:cs="Mangal"/>
          <w:color w:val="000000"/>
        </w:rPr>
      </w:pPr>
      <w:r>
        <w:rPr>
          <w:rFonts w:cs="Mangal"/>
          <w:color w:val="000000"/>
        </w:rPr>
      </w:r>
      <w:r>
        <w:rPr>
          <w:rFonts w:cs="Mangal"/>
          <w:color w:val="000000"/>
        </w:rPr>
      </w:r>
    </w:p>
    <w:p>
      <w:pPr>
        <w:pStyle w:val="742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 w:firstLine="0"/>
        <w:rPr>
          <w:rFonts w:cs="Mangal"/>
          <w:color w:val="000000"/>
          <w:szCs w:val="28"/>
          <w:lang w:eastAsia="hi-IN" w:bidi="hi-IN"/>
        </w:rPr>
      </w:pPr>
      <w:r>
        <w:rPr>
          <w:rFonts w:cs="Mangal"/>
          <w:color w:val="000000"/>
          <w:szCs w:val="28"/>
          <w:lang w:eastAsia="hi-IN" w:bidi="hi-IN"/>
        </w:rPr>
        <w:t xml:space="preserve"> </w:t>
      </w:r>
      <w:r>
        <w:rPr>
          <w:rFonts w:cs="Mangal"/>
          <w:color w:val="000000"/>
          <w:szCs w:val="28"/>
          <w:lang w:eastAsia="hi-IN" w:bidi="hi-IN"/>
        </w:rPr>
        <w:t xml:space="preserve">10</w:t>
      </w:r>
      <w:r>
        <w:rPr>
          <w:rFonts w:cs="Mangal"/>
          <w:color w:val="000000"/>
          <w:szCs w:val="28"/>
          <w:lang w:val="ru-RU" w:eastAsia="hi-IN" w:bidi="hi-IN"/>
        </w:rPr>
        <w:t xml:space="preserve"> </w:t>
      </w:r>
      <w:r>
        <w:rPr>
          <w:rFonts w:cs="Mangal"/>
          <w:color w:val="000000"/>
          <w:szCs w:val="28"/>
          <w:lang w:eastAsia="hi-IN" w:bidi="hi-IN"/>
        </w:rPr>
        <w:t xml:space="preserve">лютого</w:t>
      </w:r>
      <w:r>
        <w:rPr>
          <w:rFonts w:cs="Mangal"/>
          <w:color w:val="000000"/>
          <w:szCs w:val="28"/>
          <w:lang w:eastAsia="hi-IN" w:bidi="hi-IN"/>
        </w:rPr>
        <w:t xml:space="preserve"> 2026 року</w:t>
        <w:tab/>
        <w:t xml:space="preserve">м. Мена</w:t>
        <w:tab/>
        <w:t xml:space="preserve">             № </w:t>
      </w:r>
      <w:r>
        <w:rPr>
          <w:rFonts w:cs="Mangal"/>
          <w:color w:val="000000"/>
          <w:szCs w:val="28"/>
          <w:lang w:eastAsia="hi-IN" w:bidi="hi-IN"/>
        </w:rPr>
        <w:t xml:space="preserve">47</w:t>
      </w:r>
      <w:r>
        <w:rPr>
          <w:rFonts w:cs="Mangal"/>
          <w:color w:val="000000"/>
          <w:szCs w:val="28"/>
          <w:lang w:eastAsia="hi-IN" w:bidi="hi-IN"/>
        </w:rPr>
      </w:r>
      <w:r>
        <w:rPr>
          <w:rFonts w:cs="Mangal"/>
          <w:color w:val="000000"/>
          <w:szCs w:val="28"/>
          <w:lang w:eastAsia="hi-IN" w:bidi="hi-IN"/>
        </w:rPr>
      </w:r>
    </w:p>
    <w:p>
      <w:pPr>
        <w:pStyle w:val="742"/>
        <w:widowControl w:val="false"/>
        <w:pBdr/>
        <w:tabs>
          <w:tab w:val="clear" w:leader="none" w:pos="1134"/>
          <w:tab w:val="left" w:leader="none" w:pos="4394"/>
          <w:tab w:val="left" w:leader="none" w:pos="7370"/>
        </w:tabs>
        <w:spacing/>
        <w:ind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42"/>
        <w:pBdr/>
        <w:tabs>
          <w:tab w:val="clear" w:leader="none" w:pos="1134"/>
        </w:tabs>
        <w:spacing/>
        <w:ind w:right="5103" w:firstLine="0" w:left="0"/>
        <w:rPr>
          <w:b/>
          <w:color w:val="000000"/>
        </w:rPr>
      </w:pPr>
      <w:r>
        <w:rPr>
          <w:b/>
          <w:color w:val="000000"/>
        </w:rPr>
        <w:t xml:space="preserve">Про внесення змін до </w:t>
      </w:r>
      <w:r>
        <w:rPr>
          <w:b/>
          <w:color w:val="000000"/>
        </w:rPr>
        <w:t xml:space="preserve">загального фонду</w:t>
      </w:r>
      <w:r>
        <w:rPr>
          <w:b/>
          <w:color w:val="000000"/>
        </w:rPr>
        <w:t xml:space="preserve"> бюджету Менської міської територіальної громади на 2026 рік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pStyle w:val="742"/>
        <w:pBdr/>
        <w:spacing/>
        <w:ind/>
        <w:rPr/>
      </w:pPr>
      <w:r/>
      <w:r/>
    </w:p>
    <w:p>
      <w:pPr>
        <w:pStyle w:val="742"/>
        <w:pBdr/>
        <w:spacing/>
        <w:ind/>
        <w:rPr/>
      </w:pPr>
      <w:r>
        <w:t xml:space="preserve">Відповідно до положень Бюджетного кодексу України, ст. 42, 50 Закону Укра</w:t>
      </w:r>
      <w:r>
        <w:t xml:space="preserve">їни «Про місцеве самоврядування в Україні», рішення 68 сесії Менської міс</w:t>
      </w:r>
      <w:r>
        <w:t xml:space="preserve">ької ради 8 скликання від 18 грудня 2025 року № 755 «Про бюджет Менської міської територіальної громади на 2026 рік (код бюджету 2551700000)», звернен</w:t>
      </w:r>
      <w:r>
        <w:t xml:space="preserve">ня</w:t>
      </w:r>
      <w:r>
        <w:t xml:space="preserve"> головн</w:t>
      </w:r>
      <w:r>
        <w:t xml:space="preserve">ого</w:t>
      </w:r>
      <w:r>
        <w:t xml:space="preserve"> розпорядник</w:t>
      </w:r>
      <w:r>
        <w:t xml:space="preserve">а</w:t>
      </w:r>
      <w:r>
        <w:t xml:space="preserve"> бюджетн</w:t>
      </w:r>
      <w:r>
        <w:t xml:space="preserve">их коштів: </w:t>
      </w:r>
      <w:r/>
    </w:p>
    <w:p>
      <w:pPr>
        <w:pStyle w:val="939"/>
        <w:numPr>
          <w:ilvl w:val="0"/>
          <w:numId w:val="15"/>
        </w:numPr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szCs w:val="28"/>
        </w:rPr>
        <w:t xml:space="preserve">Внести зміни до </w:t>
      </w:r>
      <w:r>
        <w:rPr>
          <w:szCs w:val="28"/>
        </w:rPr>
        <w:t xml:space="preserve">річного</w:t>
      </w:r>
      <w:r>
        <w:rPr>
          <w:szCs w:val="28"/>
        </w:rPr>
        <w:t xml:space="preserve"> розпису видатків загального фонду Відділу соціального захисту населення та охорони здоров’я</w:t>
      </w:r>
      <w:r>
        <w:rPr>
          <w:szCs w:val="28"/>
        </w:rPr>
        <w:t xml:space="preserve"> Менської міської ради по інших програмах та заходах у сфері охорони здоров’</w:t>
      </w:r>
      <w:r>
        <w:rPr>
          <w:szCs w:val="28"/>
        </w:rPr>
        <w:t xml:space="preserve">я в частині фінансування Комплексної програми підтримки та розвитку медичної допомоги, що надається в </w:t>
      </w:r>
      <w:r>
        <w:rPr>
          <w:szCs w:val="28"/>
        </w:rPr>
        <w:t xml:space="preserve">Менс</w:t>
      </w:r>
      <w:r>
        <w:rPr>
          <w:szCs w:val="28"/>
        </w:rPr>
        <w:t xml:space="preserve">ькій міській територіальній громаді на 2025-2027 роки, а саме</w:t>
      </w:r>
      <w:r>
        <w:rPr>
          <w:szCs w:val="28"/>
        </w:rPr>
        <w:t xml:space="preserve"> </w:t>
      </w:r>
      <w:r>
        <w:rPr>
          <w:szCs w:val="28"/>
        </w:rPr>
        <w:t xml:space="preserve">з</w:t>
      </w:r>
      <w:r>
        <w:rPr>
          <w:szCs w:val="28"/>
        </w:rPr>
        <w:t xml:space="preserve">меншити кошторисні призначення для оплати </w:t>
      </w:r>
      <w:r>
        <w:rPr>
          <w:szCs w:val="28"/>
        </w:rPr>
        <w:t xml:space="preserve">за теплопостачання</w:t>
      </w:r>
      <w:r>
        <w:rPr>
          <w:szCs w:val="28"/>
        </w:rPr>
        <w:t xml:space="preserve"> на суму </w:t>
      </w:r>
      <w:r>
        <w:rPr>
          <w:szCs w:val="28"/>
        </w:rPr>
        <w:t xml:space="preserve">30</w:t>
      </w:r>
      <w:r>
        <w:rPr>
          <w:szCs w:val="28"/>
        </w:rPr>
        <w:t xml:space="preserve">0</w:t>
      </w:r>
      <w:r>
        <w:rPr>
          <w:szCs w:val="28"/>
        </w:rPr>
        <w:t xml:space="preserve">000,00 грн.</w:t>
      </w:r>
      <w:r>
        <w:rPr>
          <w:szCs w:val="28"/>
        </w:rPr>
        <w:t xml:space="preserve"> та </w:t>
      </w:r>
      <w:r>
        <w:rPr>
          <w:szCs w:val="28"/>
        </w:rPr>
        <w:t xml:space="preserve">для оплати послуг (крім комунальних) на суму 6000,00 грн.,</w:t>
      </w:r>
      <w:r>
        <w:rPr>
          <w:szCs w:val="28"/>
        </w:rPr>
        <w:t xml:space="preserve"> відповідно збільшити кошторисні призначення </w:t>
      </w:r>
      <w:r>
        <w:rPr>
          <w:szCs w:val="28"/>
        </w:rPr>
        <w:t xml:space="preserve">для оплати за електроенергію</w:t>
      </w:r>
      <w:r>
        <w:rPr>
          <w:szCs w:val="28"/>
        </w:rPr>
        <w:t xml:space="preserve"> на суму </w:t>
      </w:r>
      <w:r>
        <w:rPr>
          <w:szCs w:val="28"/>
        </w:rPr>
        <w:t xml:space="preserve">36</w:t>
      </w:r>
      <w:r>
        <w:rPr>
          <w:szCs w:val="28"/>
        </w:rPr>
        <w:t xml:space="preserve">000,00 грн.</w:t>
      </w:r>
      <w:r>
        <w:rPr>
          <w:szCs w:val="28"/>
        </w:rPr>
        <w:t xml:space="preserve"> та на інші енергоносії (крім комунальних) в сумі 270000,00 грн.</w:t>
      </w:r>
      <w:r>
        <w:rPr>
          <w:szCs w:val="28"/>
        </w:rPr>
      </w:r>
      <w:r>
        <w:rPr>
          <w:szCs w:val="28"/>
        </w:rPr>
      </w:r>
    </w:p>
    <w:p>
      <w:pPr>
        <w:pStyle w:val="939"/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0" w:left="0"/>
        <w:rPr>
          <w:szCs w:val="28"/>
        </w:rPr>
      </w:pPr>
      <w:r>
        <w:rPr>
          <w:szCs w:val="28"/>
        </w:rPr>
        <w:t xml:space="preserve">(КПКВК 081</w:t>
      </w:r>
      <w:r>
        <w:rPr>
          <w:szCs w:val="28"/>
        </w:rPr>
        <w:t xml:space="preserve">2152</w:t>
      </w:r>
      <w:r>
        <w:rPr>
          <w:szCs w:val="28"/>
        </w:rPr>
        <w:t xml:space="preserve"> КЕКВ 2</w:t>
      </w:r>
      <w:r>
        <w:rPr>
          <w:szCs w:val="28"/>
        </w:rPr>
        <w:t xml:space="preserve">271 -3</w:t>
      </w:r>
      <w:r>
        <w:rPr>
          <w:szCs w:val="28"/>
        </w:rPr>
        <w:t xml:space="preserve">0</w:t>
      </w:r>
      <w:r>
        <w:rPr>
          <w:szCs w:val="28"/>
        </w:rPr>
        <w:t xml:space="preserve">0000,00 грн</w:t>
      </w:r>
      <w:r>
        <w:rPr>
          <w:szCs w:val="28"/>
        </w:rPr>
        <w:t xml:space="preserve">, КЕКВ 2240 -6000,00 грн</w:t>
      </w:r>
      <w:r>
        <w:rPr>
          <w:szCs w:val="28"/>
        </w:rPr>
        <w:t xml:space="preserve">, КЕКВ 2273 +3</w:t>
      </w:r>
      <w:r>
        <w:rPr>
          <w:szCs w:val="28"/>
        </w:rPr>
        <w:t xml:space="preserve">6000,00 грн</w:t>
      </w:r>
      <w:r>
        <w:rPr>
          <w:szCs w:val="28"/>
        </w:rPr>
        <w:t xml:space="preserve">, </w:t>
      </w:r>
      <w:r>
        <w:rPr>
          <w:szCs w:val="28"/>
        </w:rPr>
        <w:t xml:space="preserve">КЕКВ 2275+270000,00 грн</w:t>
      </w:r>
      <w:r>
        <w:rPr>
          <w:szCs w:val="28"/>
        </w:rPr>
        <w:t xml:space="preserve">)</w:t>
      </w:r>
      <w:r>
        <w:rPr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939"/>
        <w:numPr>
          <w:ilvl w:val="0"/>
          <w:numId w:val="15"/>
        </w:numPr>
        <w:pBdr>
          <w:left w:val="none" w:color="000000" w:sz="0" w:space="1"/>
          <w:between w:val="none" w:color="000000" w:sz="0" w:space="0"/>
        </w:pBdr>
        <w:tabs>
          <w:tab w:val="left" w:leader="none" w:pos="0"/>
          <w:tab w:val="clear" w:leader="none" w:pos="1134"/>
        </w:tabs>
        <w:spacing w:line="253" w:lineRule="atLeast"/>
        <w:ind w:firstLine="567" w:left="0"/>
        <w:rPr>
          <w:szCs w:val="28"/>
        </w:rPr>
      </w:pPr>
      <w:r>
        <w:rPr>
          <w:color w:val="000000"/>
          <w:szCs w:val="28"/>
        </w:rPr>
        <w:t xml:space="preserve">Контрол</w:t>
      </w:r>
      <w:r>
        <w:rPr>
          <w:color w:val="000000"/>
          <w:szCs w:val="28"/>
        </w:rPr>
        <w:t xml:space="preserve">ь за виконанням розпорядження покласти на начальника Фінансового управління Менської міської ради Аллу НЕРОСЛИК. </w:t>
      </w:r>
      <w:r>
        <w:rPr>
          <w:szCs w:val="28"/>
        </w:rPr>
      </w:r>
      <w:r>
        <w:rPr>
          <w:szCs w:val="28"/>
        </w:rPr>
      </w:r>
    </w:p>
    <w:p>
      <w:pPr>
        <w:pStyle w:val="742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742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</w:p>
    <w:p>
      <w:pPr>
        <w:pStyle w:val="742"/>
        <w:pBdr/>
        <w:tabs>
          <w:tab w:val="clear" w:leader="none" w:pos="1134"/>
          <w:tab w:val="left" w:leader="none" w:pos="6803"/>
        </w:tabs>
        <w:spacing/>
        <w:ind w:firstLine="0"/>
        <w:rPr>
          <w:color w:val="000000"/>
          <w:szCs w:val="28"/>
        </w:rPr>
      </w:pPr>
      <w:r>
        <w:rPr>
          <w:color w:val="000000"/>
          <w:szCs w:val="28"/>
        </w:rPr>
        <w:t xml:space="preserve">Секретар ради                                                                     Юрій СТАЛЬНИЧЕНКО</w:t>
      </w:r>
      <w:r>
        <w:rPr>
          <w:color w:val="000000"/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386" w:right="567" w:bottom="709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SimSun">
    <w:panose1 w:val="02020603020101020101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02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1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791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1"/>
      <w:pBdr/>
      <w:spacing/>
      <w:ind/>
      <w:jc w:val="center"/>
      <w:rPr/>
    </w:pPr>
    <w:r>
      <w:rPr>
        <w:color w:val="000000"/>
        <w:lang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2A291D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">
    <w:nsid w:val="221B1AA9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2">
    <w:nsid w:val="23BA6086"/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3">
    <w:nsid w:val="2D5963D7"/>
    <w:lvl w:ilvl="0">
      <w:isLgl w:val="false"/>
      <w:lvlJc w:val="left"/>
      <w:lvlText w:val="-"/>
      <w:numFmt w:val="bullet"/>
      <w:pPr>
        <w:pBdr/>
        <w:spacing/>
        <w:ind w:hanging="360" w:left="1065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785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05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25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45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65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385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05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25"/>
      </w:pPr>
      <w:rPr>
        <w:rFonts w:ascii="Wingdings" w:hAnsi="Wingdings"/>
      </w:rPr>
      <w:start w:val="1"/>
      <w:suff w:val="tab"/>
    </w:lvl>
  </w:abstractNum>
  <w:abstractNum w:abstractNumId="4">
    <w:nsid w:val="317F2260"/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5">
    <w:nsid w:val="34BD04FB"/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ascii="Wingdings" w:hAnsi="Wingdings"/>
      </w:rPr>
      <w:start w:val="1"/>
      <w:suff w:val="tab"/>
    </w:lvl>
  </w:abstractNum>
  <w:abstractNum w:abstractNumId="6">
    <w:nsid w:val="35D32A17"/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7">
    <w:nsid w:val="47DD24A5"/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abstractNum w:abstractNumId="8">
    <w:nsid w:val="4A747905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9">
    <w:nsid w:val="4D27081F"/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8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0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2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24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96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8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0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22"/>
      </w:pPr>
      <w:rPr/>
      <w:start w:val="1"/>
      <w:suff w:val="tab"/>
    </w:lvl>
  </w:abstractNum>
  <w:abstractNum w:abstractNumId="10">
    <w:nsid w:val="4DD703C5"/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1">
    <w:nsid w:val="53DF4D1B"/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3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2">
    <w:nsid w:val="69C74A44"/>
    <w:lvl w:ilvl="0">
      <w:isLgl w:val="false"/>
      <w:lvlJc w:val="left"/>
      <w:lvlText w:val="-"/>
      <w:numFmt w:val="bullet"/>
      <w:pPr>
        <w:pBdr/>
        <w:spacing/>
        <w:ind w:hanging="360" w:left="1287"/>
      </w:pPr>
      <w:rPr>
        <w:rFonts w:ascii="Times New Roman" w:hAnsi="Times New Roman" w:eastAsia="Times New Roman" w:cs="Times New Roman"/>
      </w:rPr>
      <w:start w:val="4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00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16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32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13">
    <w:nsid w:val="6A440ADE"/>
    <w:lvl w:ilvl="0">
      <w:isLgl w:val="false"/>
      <w:lvlJc w:val="left"/>
      <w:lvlText w:val="-"/>
      <w:numFmt w:val="bullet"/>
      <w:pPr>
        <w:pBdr/>
        <w:spacing/>
        <w:ind w:hanging="360" w:left="927"/>
      </w:pPr>
      <w:rPr>
        <w:rFonts w:ascii="Times New Roman" w:hAnsi="Times New Roman" w:eastAsia="Times New Roman" w:cs="Times New Roman"/>
      </w:rPr>
      <w:start w:val="26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647"/>
      </w:pPr>
      <w:rPr>
        <w:rFonts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36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08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807"/>
      </w:pPr>
      <w:rPr>
        <w:rFonts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52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24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967"/>
      </w:pPr>
      <w:rPr>
        <w:rFonts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687"/>
      </w:pPr>
      <w:rPr>
        <w:rFonts w:ascii="Wingdings" w:hAnsi="Wingdings"/>
      </w:rPr>
      <w:start w:val="1"/>
      <w:suff w:val="tab"/>
    </w:lvl>
  </w:abstractNum>
  <w:abstractNum w:abstractNumId="14">
    <w:nsid w:val="6D9D64A4"/>
    <w:lvl w:ilvl="0">
      <w:isLgl w:val="false"/>
      <w:lvlJc w:val="left"/>
      <w:lvlText w:val="%1."/>
      <w:numFmt w:val="decimal"/>
      <w:pPr>
        <w:pBdr/>
        <w:spacing/>
        <w:ind w:hanging="360" w:left="92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/>
      <w:start w:val="1"/>
      <w:suff w:val="tab"/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6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4"/>
  </w:num>
  <w:num w:numId="10">
    <w:abstractNumId w:val="1"/>
  </w:num>
  <w:num w:numId="11">
    <w:abstractNumId w:val="3"/>
  </w:num>
  <w:num w:numId="12">
    <w:abstractNumId w:val="2"/>
  </w:num>
  <w:num w:numId="13">
    <w:abstractNumId w:val="13"/>
  </w:num>
  <w:num w:numId="14">
    <w:abstractNumId w:val="14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SimSun" w:cs="Calibri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742"/>
    <w:next w:val="742"/>
    <w:link w:val="80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742"/>
    <w:next w:val="742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742"/>
    <w:next w:val="742"/>
    <w:link w:val="80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742"/>
    <w:next w:val="742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742"/>
    <w:next w:val="742"/>
    <w:link w:val="80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742"/>
    <w:next w:val="742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742"/>
    <w:next w:val="742"/>
    <w:link w:val="81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742"/>
    <w:next w:val="742"/>
    <w:link w:val="81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742"/>
    <w:next w:val="742"/>
    <w:link w:val="81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numbering" w:styleId="149" w:default="1">
    <w:name w:val="No List"/>
    <w:uiPriority w:val="99"/>
    <w:semiHidden/>
    <w:unhideWhenUsed/>
    <w:pPr>
      <w:pBdr/>
      <w:spacing/>
      <w:ind/>
    </w:pPr>
  </w:style>
  <w:style w:type="paragraph" w:styleId="159">
    <w:name w:val="Title"/>
    <w:basedOn w:val="742"/>
    <w:next w:val="742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742"/>
    <w:next w:val="742"/>
    <w:link w:val="81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742"/>
    <w:next w:val="742"/>
    <w:link w:val="816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165">
    <w:name w:val="List Paragraph"/>
    <w:basedOn w:val="742"/>
    <w:uiPriority w:val="34"/>
    <w:qFormat/>
    <w:pPr>
      <w:pBdr/>
      <w:spacing/>
      <w:ind w:left="720"/>
      <w:contextualSpacing w:val="true"/>
    </w:p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742"/>
    <w:next w:val="742"/>
    <w:link w:val="81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70">
    <w:name w:val="No Spacing"/>
    <w:basedOn w:val="742"/>
    <w:uiPriority w:val="1"/>
    <w:qFormat/>
    <w:pPr>
      <w:pBdr/>
      <w:spacing w:after="0" w:line="240" w:lineRule="auto"/>
      <w:ind/>
    </w:p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742"/>
    <w:link w:val="81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78">
    <w:name w:val="Footer"/>
    <w:basedOn w:val="742"/>
    <w:link w:val="81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80">
    <w:name w:val="Caption"/>
    <w:basedOn w:val="742"/>
    <w:next w:val="74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742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742"/>
    <w:link w:val="84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742"/>
    <w:next w:val="742"/>
    <w:uiPriority w:val="39"/>
    <w:unhideWhenUsed/>
    <w:pPr>
      <w:pBdr/>
      <w:spacing w:after="100"/>
      <w:ind/>
    </w:pPr>
  </w:style>
  <w:style w:type="paragraph" w:styleId="190">
    <w:name w:val="toc 2"/>
    <w:basedOn w:val="742"/>
    <w:next w:val="742"/>
    <w:uiPriority w:val="39"/>
    <w:unhideWhenUsed/>
    <w:pPr>
      <w:pBdr/>
      <w:spacing w:after="100"/>
      <w:ind w:left="220"/>
    </w:pPr>
  </w:style>
  <w:style w:type="paragraph" w:styleId="191">
    <w:name w:val="toc 3"/>
    <w:basedOn w:val="742"/>
    <w:next w:val="742"/>
    <w:uiPriority w:val="39"/>
    <w:unhideWhenUsed/>
    <w:pPr>
      <w:pBdr/>
      <w:spacing w:after="100"/>
      <w:ind w:left="440"/>
    </w:pPr>
  </w:style>
  <w:style w:type="paragraph" w:styleId="192">
    <w:name w:val="toc 4"/>
    <w:basedOn w:val="742"/>
    <w:next w:val="742"/>
    <w:uiPriority w:val="39"/>
    <w:unhideWhenUsed/>
    <w:pPr>
      <w:pBdr/>
      <w:spacing w:after="100"/>
      <w:ind w:left="660"/>
    </w:pPr>
  </w:style>
  <w:style w:type="paragraph" w:styleId="193">
    <w:name w:val="toc 5"/>
    <w:basedOn w:val="742"/>
    <w:next w:val="742"/>
    <w:uiPriority w:val="39"/>
    <w:unhideWhenUsed/>
    <w:pPr>
      <w:pBdr/>
      <w:spacing w:after="100"/>
      <w:ind w:left="880"/>
    </w:pPr>
  </w:style>
  <w:style w:type="paragraph" w:styleId="194">
    <w:name w:val="toc 6"/>
    <w:basedOn w:val="742"/>
    <w:next w:val="742"/>
    <w:uiPriority w:val="39"/>
    <w:unhideWhenUsed/>
    <w:pPr>
      <w:pBdr/>
      <w:spacing w:after="100"/>
      <w:ind w:left="1100"/>
    </w:pPr>
  </w:style>
  <w:style w:type="paragraph" w:styleId="195">
    <w:name w:val="toc 7"/>
    <w:basedOn w:val="742"/>
    <w:next w:val="742"/>
    <w:uiPriority w:val="39"/>
    <w:unhideWhenUsed/>
    <w:pPr>
      <w:pBdr/>
      <w:spacing w:after="100"/>
      <w:ind w:left="1320"/>
    </w:pPr>
  </w:style>
  <w:style w:type="paragraph" w:styleId="196">
    <w:name w:val="toc 8"/>
    <w:basedOn w:val="742"/>
    <w:next w:val="742"/>
    <w:uiPriority w:val="39"/>
    <w:unhideWhenUsed/>
    <w:pPr>
      <w:pBdr/>
      <w:spacing w:after="100"/>
      <w:ind w:left="1540"/>
    </w:pPr>
  </w:style>
  <w:style w:type="paragraph" w:styleId="197">
    <w:name w:val="toc 9"/>
    <w:basedOn w:val="742"/>
    <w:next w:val="742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742"/>
    <w:next w:val="742"/>
    <w:uiPriority w:val="99"/>
    <w:unhideWhenUsed/>
    <w:pPr>
      <w:pBdr/>
      <w:spacing w:after="0" w:afterAutospacing="0"/>
      <w:ind/>
    </w:pPr>
  </w:style>
  <w:style w:type="paragraph" w:styleId="742" w:default="1">
    <w:name w:val="Normal"/>
    <w:next w:val="742"/>
    <w:link w:val="742"/>
    <w:qFormat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left" w:leader="none" w:pos="1134"/>
      </w:tabs>
      <w:spacing/>
      <w:ind w:firstLine="567"/>
      <w:jc w:val="both"/>
    </w:pPr>
    <w:rPr>
      <w:rFonts w:ascii="Times New Roman" w:hAnsi="Times New Roman" w:eastAsia="Times New Roman" w:cs="Times New Roman"/>
      <w:sz w:val="28"/>
      <w:szCs w:val="22"/>
      <w:lang w:val="uk-UA" w:eastAsia="en-US" w:bidi="ar-SA"/>
    </w:rPr>
  </w:style>
  <w:style w:type="paragraph" w:styleId="743">
    <w:name w:val="Заголовок 1"/>
    <w:basedOn w:val="742"/>
    <w:next w:val="742"/>
    <w:link w:val="930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744">
    <w:name w:val="Заголовок 2"/>
    <w:basedOn w:val="742"/>
    <w:next w:val="742"/>
    <w:link w:val="931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745">
    <w:name w:val="Заголовок 3"/>
    <w:basedOn w:val="742"/>
    <w:next w:val="742"/>
    <w:link w:val="932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746">
    <w:name w:val="Заголовок 4"/>
    <w:basedOn w:val="742"/>
    <w:next w:val="742"/>
    <w:link w:val="933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7">
    <w:name w:val="Заголовок 5"/>
    <w:basedOn w:val="742"/>
    <w:next w:val="742"/>
    <w:link w:val="934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8">
    <w:name w:val="Заголовок 6"/>
    <w:basedOn w:val="742"/>
    <w:next w:val="742"/>
    <w:link w:val="935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</w:rPr>
  </w:style>
  <w:style w:type="paragraph" w:styleId="749">
    <w:name w:val="Заголовок 7"/>
    <w:basedOn w:val="742"/>
    <w:next w:val="742"/>
    <w:link w:val="93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</w:rPr>
  </w:style>
  <w:style w:type="paragraph" w:styleId="750">
    <w:name w:val="Заголовок 8"/>
    <w:basedOn w:val="742"/>
    <w:next w:val="742"/>
    <w:link w:val="937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</w:rPr>
  </w:style>
  <w:style w:type="paragraph" w:styleId="751">
    <w:name w:val="Заголовок 9"/>
    <w:basedOn w:val="742"/>
    <w:next w:val="742"/>
    <w:link w:val="938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2">
    <w:name w:val="Шрифт абзацу за замовчуванням"/>
    <w:next w:val="752"/>
    <w:link w:val="742"/>
    <w:uiPriority w:val="1"/>
    <w:semiHidden/>
    <w:unhideWhenUsed/>
    <w:pPr>
      <w:pBdr/>
      <w:spacing/>
      <w:ind/>
    </w:pPr>
  </w:style>
  <w:style w:type="table" w:styleId="753">
    <w:name w:val="Звичайна таблиця"/>
    <w:next w:val="753"/>
    <w:link w:val="742"/>
    <w:uiPriority w:val="99"/>
    <w:semiHidden/>
    <w:unhideWhenUsed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4">
    <w:name w:val="Немає списку"/>
    <w:next w:val="754"/>
    <w:link w:val="742"/>
    <w:uiPriority w:val="99"/>
    <w:semiHidden/>
    <w:unhideWhenUsed/>
    <w:pPr>
      <w:pBdr/>
      <w:spacing/>
      <w:ind/>
    </w:pPr>
  </w:style>
  <w:style w:type="table" w:styleId="755">
    <w:name w:val="Plain Table 1"/>
    <w:basedOn w:val="753"/>
    <w:next w:val="755"/>
    <w:link w:val="742"/>
    <w:uiPriority w:val="59"/>
    <w:pPr>
      <w:pBdr/>
      <w:spacing w:after="0" w:line="240" w:lineRule="auto"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Plain Table 2"/>
    <w:basedOn w:val="753"/>
    <w:next w:val="756"/>
    <w:link w:val="742"/>
    <w:uiPriority w:val="59"/>
    <w:pPr>
      <w:pBdr/>
      <w:spacing w:after="0" w:line="240" w:lineRule="auto"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Plain Table 3"/>
    <w:basedOn w:val="753"/>
    <w:next w:val="757"/>
    <w:link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Plain Table 4"/>
    <w:basedOn w:val="753"/>
    <w:next w:val="758"/>
    <w:link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Plain Table 5"/>
    <w:basedOn w:val="753"/>
    <w:next w:val="759"/>
    <w:link w:val="742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1 Light"/>
    <w:basedOn w:val="753"/>
    <w:next w:val="760"/>
    <w:link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2"/>
    <w:basedOn w:val="753"/>
    <w:next w:val="761"/>
    <w:link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3"/>
    <w:basedOn w:val="753"/>
    <w:next w:val="762"/>
    <w:link w:val="742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4"/>
    <w:basedOn w:val="753"/>
    <w:next w:val="763"/>
    <w:link w:val="74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5 Dark"/>
    <w:basedOn w:val="753"/>
    <w:next w:val="764"/>
    <w:link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6 Colorful"/>
    <w:basedOn w:val="753"/>
    <w:next w:val="765"/>
    <w:link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7 Colorful"/>
    <w:basedOn w:val="753"/>
    <w:next w:val="766"/>
    <w:link w:val="742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1 Light"/>
    <w:basedOn w:val="753"/>
    <w:next w:val="767"/>
    <w:link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2"/>
    <w:basedOn w:val="753"/>
    <w:next w:val="768"/>
    <w:link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3"/>
    <w:basedOn w:val="753"/>
    <w:next w:val="769"/>
    <w:link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4"/>
    <w:basedOn w:val="753"/>
    <w:next w:val="770"/>
    <w:link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5 Dark"/>
    <w:basedOn w:val="753"/>
    <w:next w:val="771"/>
    <w:link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shd w:val="clear" w:color="7f7f7f" w:fill="7f7f7f"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6 Colorful"/>
    <w:basedOn w:val="753"/>
    <w:next w:val="772"/>
    <w:link w:val="74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7 Colorful"/>
    <w:basedOn w:val="753"/>
    <w:next w:val="773"/>
    <w:link w:val="742"/>
    <w:uiPriority w:val="99"/>
    <w:pPr>
      <w:pBdr/>
      <w:spacing/>
      <w:ind/>
    </w:pPr>
    <w:tblPr>
      <w:tblStyleRowBandSize w:val="1"/>
      <w:tblStyleColBandSize w:val="1"/>
      <w:tblInd w:w="0" w:type="dxa"/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74">
    <w:name w:val="Сильне виокремлення"/>
    <w:next w:val="774"/>
    <w:link w:val="742"/>
    <w:uiPriority w:val="21"/>
    <w:qFormat/>
    <w:pPr>
      <w:pBdr/>
      <w:spacing/>
      <w:ind/>
    </w:pPr>
    <w:rPr>
      <w:i/>
      <w:iCs/>
      <w:color w:val="365f91"/>
    </w:rPr>
  </w:style>
  <w:style w:type="character" w:styleId="775">
    <w:name w:val="Сильне посилання"/>
    <w:next w:val="775"/>
    <w:link w:val="742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776">
    <w:name w:val="Слабке виокремлення"/>
    <w:next w:val="776"/>
    <w:link w:val="742"/>
    <w:uiPriority w:val="19"/>
    <w:qFormat/>
    <w:pPr>
      <w:pBdr/>
      <w:spacing/>
      <w:ind/>
    </w:pPr>
    <w:rPr>
      <w:i/>
      <w:iCs/>
      <w:color w:val="404040"/>
    </w:rPr>
  </w:style>
  <w:style w:type="character" w:styleId="777">
    <w:name w:val="Виділення"/>
    <w:next w:val="777"/>
    <w:link w:val="742"/>
    <w:uiPriority w:val="20"/>
    <w:qFormat/>
    <w:pPr>
      <w:pBdr/>
      <w:spacing/>
      <w:ind/>
    </w:pPr>
    <w:rPr>
      <w:i/>
      <w:iCs/>
    </w:rPr>
  </w:style>
  <w:style w:type="character" w:styleId="778">
    <w:name w:val="Строгий"/>
    <w:next w:val="778"/>
    <w:link w:val="742"/>
    <w:uiPriority w:val="22"/>
    <w:qFormat/>
    <w:pPr>
      <w:pBdr/>
      <w:spacing/>
      <w:ind/>
    </w:pPr>
    <w:rPr>
      <w:b/>
      <w:bCs/>
    </w:rPr>
  </w:style>
  <w:style w:type="character" w:styleId="779">
    <w:name w:val="Слабке посилання"/>
    <w:next w:val="779"/>
    <w:link w:val="742"/>
    <w:uiPriority w:val="31"/>
    <w:qFormat/>
    <w:pPr>
      <w:pBdr/>
      <w:spacing/>
      <w:ind/>
    </w:pPr>
    <w:rPr>
      <w:smallCaps/>
      <w:color w:val="5a5a5a"/>
    </w:rPr>
  </w:style>
  <w:style w:type="character" w:styleId="780">
    <w:name w:val="Назва книги"/>
    <w:next w:val="780"/>
    <w:link w:val="742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81">
    <w:name w:val="Переглянуте гіперпосилання"/>
    <w:next w:val="781"/>
    <w:link w:val="742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782">
    <w:name w:val="Заголовок змісту"/>
    <w:next w:val="782"/>
    <w:link w:val="742"/>
    <w:uiPriority w:val="39"/>
    <w:unhideWhenUsed/>
    <w:pPr>
      <w:pBdr/>
      <w:spacing/>
      <w:ind/>
    </w:pPr>
    <w:rPr>
      <w:lang w:val="uk-UA" w:eastAsia="uk-UA" w:bidi="ar-SA"/>
    </w:rPr>
  </w:style>
  <w:style w:type="character" w:styleId="783">
    <w:name w:val="Знак виноски"/>
    <w:next w:val="783"/>
    <w:link w:val="742"/>
    <w:uiPriority w:val="99"/>
    <w:unhideWhenUsed/>
    <w:qFormat/>
    <w:pPr>
      <w:pBdr/>
      <w:spacing/>
      <w:ind/>
    </w:pPr>
    <w:rPr>
      <w:vertAlign w:val="superscript"/>
    </w:rPr>
  </w:style>
  <w:style w:type="character" w:styleId="784">
    <w:name w:val="Знак кінцевої виноски"/>
    <w:next w:val="784"/>
    <w:link w:val="742"/>
    <w:uiPriority w:val="99"/>
    <w:semiHidden/>
    <w:unhideWhenUsed/>
    <w:pPr>
      <w:pBdr/>
      <w:spacing/>
      <w:ind/>
    </w:pPr>
    <w:rPr>
      <w:vertAlign w:val="superscript"/>
    </w:rPr>
  </w:style>
  <w:style w:type="character" w:styleId="785">
    <w:name w:val="Гіперпосилання"/>
    <w:next w:val="785"/>
    <w:link w:val="742"/>
    <w:uiPriority w:val="99"/>
    <w:unhideWhenUsed/>
    <w:qFormat/>
    <w:pPr>
      <w:pBdr/>
      <w:spacing/>
      <w:ind/>
    </w:pPr>
    <w:rPr>
      <w:color w:val="0000ff"/>
      <w:u w:val="single"/>
    </w:rPr>
  </w:style>
  <w:style w:type="paragraph" w:styleId="786">
    <w:name w:val="Текст у виносці"/>
    <w:basedOn w:val="742"/>
    <w:next w:val="786"/>
    <w:link w:val="972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paragraph" w:styleId="787">
    <w:name w:val="Текст кінцевої виноски"/>
    <w:basedOn w:val="742"/>
    <w:next w:val="787"/>
    <w:link w:val="842"/>
    <w:uiPriority w:val="99"/>
    <w:semiHidden/>
    <w:unhideWhenUsed/>
    <w:qFormat/>
    <w:pPr>
      <w:pBdr/>
      <w:spacing/>
      <w:ind/>
    </w:pPr>
    <w:rPr>
      <w:sz w:val="20"/>
    </w:rPr>
  </w:style>
  <w:style w:type="paragraph" w:styleId="788">
    <w:name w:val="Назва об'єкта"/>
    <w:basedOn w:val="742"/>
    <w:next w:val="742"/>
    <w:link w:val="742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paragraph" w:styleId="789">
    <w:name w:val="Текст виноски"/>
    <w:basedOn w:val="742"/>
    <w:next w:val="789"/>
    <w:link w:val="970"/>
    <w:uiPriority w:val="99"/>
    <w:semiHidden/>
    <w:unhideWhenUsed/>
    <w:qFormat/>
    <w:pPr>
      <w:pBdr/>
      <w:spacing w:after="40"/>
      <w:ind/>
    </w:pPr>
    <w:rPr>
      <w:sz w:val="18"/>
    </w:rPr>
  </w:style>
  <w:style w:type="paragraph" w:styleId="790">
    <w:name w:val="Зміст 8"/>
    <w:basedOn w:val="742"/>
    <w:next w:val="742"/>
    <w:link w:val="742"/>
    <w:uiPriority w:val="39"/>
    <w:unhideWhenUsed/>
    <w:pPr>
      <w:pBdr/>
      <w:spacing w:after="57"/>
      <w:ind w:firstLine="0" w:left="1984"/>
    </w:pPr>
  </w:style>
  <w:style w:type="paragraph" w:styleId="791">
    <w:name w:val="Верхній колонтитул"/>
    <w:basedOn w:val="742"/>
    <w:next w:val="791"/>
    <w:link w:val="947"/>
    <w:uiPriority w:val="99"/>
    <w:unhideWhenUsed/>
    <w:qFormat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792">
    <w:name w:val="Зміст 9"/>
    <w:basedOn w:val="742"/>
    <w:next w:val="742"/>
    <w:link w:val="742"/>
    <w:uiPriority w:val="39"/>
    <w:unhideWhenUsed/>
    <w:pPr>
      <w:pBdr/>
      <w:spacing w:after="57"/>
      <w:ind w:firstLine="0" w:left="2268"/>
    </w:pPr>
  </w:style>
  <w:style w:type="paragraph" w:styleId="793">
    <w:name w:val="Зміст 7"/>
    <w:basedOn w:val="742"/>
    <w:next w:val="742"/>
    <w:link w:val="742"/>
    <w:uiPriority w:val="39"/>
    <w:unhideWhenUsed/>
    <w:pPr>
      <w:pBdr/>
      <w:spacing w:after="57"/>
      <w:ind w:firstLine="0" w:left="1701"/>
    </w:pPr>
  </w:style>
  <w:style w:type="paragraph" w:styleId="794">
    <w:name w:val="Зміст 1"/>
    <w:basedOn w:val="742"/>
    <w:next w:val="742"/>
    <w:link w:val="742"/>
    <w:uiPriority w:val="39"/>
    <w:unhideWhenUsed/>
    <w:qFormat/>
    <w:pPr>
      <w:pBdr/>
      <w:spacing w:after="57"/>
      <w:ind w:firstLine="0"/>
    </w:pPr>
  </w:style>
  <w:style w:type="paragraph" w:styleId="795">
    <w:name w:val="Зміст 6"/>
    <w:basedOn w:val="742"/>
    <w:next w:val="742"/>
    <w:link w:val="742"/>
    <w:uiPriority w:val="39"/>
    <w:unhideWhenUsed/>
    <w:qFormat/>
    <w:pPr>
      <w:pBdr/>
      <w:spacing w:after="57"/>
      <w:ind w:firstLine="0" w:left="1417"/>
    </w:pPr>
  </w:style>
  <w:style w:type="paragraph" w:styleId="796">
    <w:name w:val="Перелік рисунків"/>
    <w:basedOn w:val="742"/>
    <w:next w:val="742"/>
    <w:link w:val="742"/>
    <w:uiPriority w:val="99"/>
    <w:unhideWhenUsed/>
    <w:qFormat/>
    <w:pPr>
      <w:pBdr/>
      <w:spacing/>
      <w:ind/>
    </w:pPr>
  </w:style>
  <w:style w:type="paragraph" w:styleId="797">
    <w:name w:val="Зміст 3"/>
    <w:basedOn w:val="742"/>
    <w:next w:val="742"/>
    <w:link w:val="742"/>
    <w:uiPriority w:val="39"/>
    <w:unhideWhenUsed/>
    <w:qFormat/>
    <w:pPr>
      <w:pBdr/>
      <w:spacing w:after="57"/>
      <w:ind w:firstLine="0" w:left="567"/>
    </w:pPr>
  </w:style>
  <w:style w:type="paragraph" w:styleId="798">
    <w:name w:val="Зміст 2"/>
    <w:basedOn w:val="742"/>
    <w:next w:val="742"/>
    <w:link w:val="742"/>
    <w:uiPriority w:val="39"/>
    <w:unhideWhenUsed/>
    <w:pPr>
      <w:pBdr/>
      <w:spacing w:after="57"/>
      <w:ind w:firstLine="0" w:left="283"/>
    </w:pPr>
  </w:style>
  <w:style w:type="paragraph" w:styleId="799">
    <w:name w:val="Зміст 4"/>
    <w:basedOn w:val="742"/>
    <w:next w:val="742"/>
    <w:link w:val="742"/>
    <w:uiPriority w:val="39"/>
    <w:unhideWhenUsed/>
    <w:pPr>
      <w:pBdr/>
      <w:spacing w:after="57"/>
      <w:ind w:firstLine="0" w:left="850"/>
    </w:pPr>
  </w:style>
  <w:style w:type="paragraph" w:styleId="800">
    <w:name w:val="Зміст 5"/>
    <w:basedOn w:val="742"/>
    <w:next w:val="742"/>
    <w:link w:val="742"/>
    <w:uiPriority w:val="39"/>
    <w:unhideWhenUsed/>
    <w:pPr>
      <w:pBdr/>
      <w:spacing w:after="57"/>
      <w:ind w:firstLine="0" w:left="1134"/>
    </w:pPr>
  </w:style>
  <w:style w:type="paragraph" w:styleId="801">
    <w:name w:val="Назва"/>
    <w:basedOn w:val="742"/>
    <w:next w:val="742"/>
    <w:link w:val="941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paragraph" w:styleId="802">
    <w:name w:val="Нижній колонтитул"/>
    <w:basedOn w:val="742"/>
    <w:next w:val="802"/>
    <w:link w:val="948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paragraph" w:styleId="803">
    <w:name w:val="Підзаголовок"/>
    <w:basedOn w:val="742"/>
    <w:next w:val="742"/>
    <w:link w:val="942"/>
    <w:uiPriority w:val="11"/>
    <w:qFormat/>
    <w:pPr>
      <w:pBdr/>
      <w:spacing w:after="200" w:before="200"/>
      <w:ind/>
    </w:pPr>
    <w:rPr>
      <w:sz w:val="24"/>
      <w:szCs w:val="24"/>
    </w:rPr>
  </w:style>
  <w:style w:type="table" w:styleId="804">
    <w:name w:val="Сітка таблиці"/>
    <w:basedOn w:val="753"/>
    <w:next w:val="804"/>
    <w:link w:val="742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05">
    <w:name w:val="Heading 1 Char"/>
    <w:next w:val="805"/>
    <w:link w:val="742"/>
    <w:uiPriority w:val="9"/>
    <w:qFormat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06">
    <w:name w:val="Heading 2 Char"/>
    <w:next w:val="806"/>
    <w:link w:val="742"/>
    <w:uiPriority w:val="9"/>
    <w:qFormat/>
    <w:pPr>
      <w:pBdr/>
      <w:spacing/>
      <w:ind/>
    </w:pPr>
    <w:rPr>
      <w:rFonts w:ascii="Arial" w:hAnsi="Arial" w:eastAsia="Arial" w:cs="Arial"/>
      <w:sz w:val="34"/>
    </w:rPr>
  </w:style>
  <w:style w:type="character" w:styleId="807">
    <w:name w:val="Heading 3 Char"/>
    <w:next w:val="807"/>
    <w:link w:val="742"/>
    <w:uiPriority w:val="9"/>
    <w:qFormat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08">
    <w:name w:val="Heading 4 Char"/>
    <w:next w:val="808"/>
    <w:link w:val="742"/>
    <w:uiPriority w:val="9"/>
    <w:qFormat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09">
    <w:name w:val="Heading 5 Char"/>
    <w:next w:val="809"/>
    <w:link w:val="742"/>
    <w:uiPriority w:val="9"/>
    <w:qFormat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10">
    <w:name w:val="Heading 6 Char"/>
    <w:next w:val="810"/>
    <w:link w:val="742"/>
    <w:uiPriority w:val="9"/>
    <w:qFormat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11">
    <w:name w:val="Heading 7 Char"/>
    <w:next w:val="811"/>
    <w:link w:val="742"/>
    <w:uiPriority w:val="9"/>
    <w:qFormat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12">
    <w:name w:val="Heading 8 Char"/>
    <w:next w:val="812"/>
    <w:link w:val="742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813">
    <w:name w:val="Heading 9 Char"/>
    <w:next w:val="813"/>
    <w:link w:val="742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814">
    <w:name w:val="Title Char"/>
    <w:next w:val="814"/>
    <w:link w:val="742"/>
    <w:uiPriority w:val="10"/>
    <w:qFormat/>
    <w:pPr>
      <w:pBdr/>
      <w:spacing/>
      <w:ind/>
    </w:pPr>
    <w:rPr>
      <w:sz w:val="48"/>
      <w:szCs w:val="48"/>
    </w:rPr>
  </w:style>
  <w:style w:type="character" w:styleId="815">
    <w:name w:val="Subtitle Char"/>
    <w:next w:val="815"/>
    <w:link w:val="742"/>
    <w:uiPriority w:val="11"/>
    <w:qFormat/>
    <w:pPr>
      <w:pBdr/>
      <w:spacing/>
      <w:ind/>
    </w:pPr>
    <w:rPr>
      <w:sz w:val="24"/>
      <w:szCs w:val="24"/>
    </w:rPr>
  </w:style>
  <w:style w:type="character" w:styleId="816">
    <w:name w:val="Quote Char"/>
    <w:next w:val="816"/>
    <w:link w:val="742"/>
    <w:uiPriority w:val="29"/>
    <w:qFormat/>
    <w:pPr>
      <w:pBdr/>
      <w:spacing/>
      <w:ind/>
    </w:pPr>
    <w:rPr>
      <w:i/>
    </w:rPr>
  </w:style>
  <w:style w:type="character" w:styleId="817">
    <w:name w:val="Intense Quote Char"/>
    <w:next w:val="817"/>
    <w:link w:val="742"/>
    <w:uiPriority w:val="30"/>
    <w:qFormat/>
    <w:pPr>
      <w:pBdr/>
      <w:spacing/>
      <w:ind/>
    </w:pPr>
    <w:rPr>
      <w:i/>
    </w:rPr>
  </w:style>
  <w:style w:type="character" w:styleId="818">
    <w:name w:val="Header Char"/>
    <w:basedOn w:val="752"/>
    <w:next w:val="818"/>
    <w:link w:val="742"/>
    <w:uiPriority w:val="99"/>
    <w:qFormat/>
    <w:pPr>
      <w:pBdr/>
      <w:spacing/>
      <w:ind/>
    </w:pPr>
  </w:style>
  <w:style w:type="character" w:styleId="819">
    <w:name w:val="Footer Char"/>
    <w:basedOn w:val="752"/>
    <w:next w:val="819"/>
    <w:link w:val="742"/>
    <w:uiPriority w:val="99"/>
    <w:pPr>
      <w:pBdr/>
      <w:spacing/>
      <w:ind/>
    </w:pPr>
  </w:style>
  <w:style w:type="table" w:styleId="820">
    <w:name w:val="Звичайна таблиця 11"/>
    <w:basedOn w:val="753"/>
    <w:next w:val="820"/>
    <w:link w:val="742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Звичайна таблиця 21"/>
    <w:basedOn w:val="753"/>
    <w:next w:val="821"/>
    <w:link w:val="742"/>
    <w:uiPriority w:val="59"/>
    <w:pPr>
      <w:pBdr/>
      <w:spacing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Звичайна таблиця 31"/>
    <w:basedOn w:val="753"/>
    <w:next w:val="822"/>
    <w:link w:val="74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Звичайна таблиця 41"/>
    <w:basedOn w:val="753"/>
    <w:next w:val="823"/>
    <w:link w:val="74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Звичайна таблиця 51"/>
    <w:basedOn w:val="753"/>
    <w:next w:val="824"/>
    <w:link w:val="74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Таблиця-сітка 1 (світла)1"/>
    <w:basedOn w:val="753"/>
    <w:next w:val="825"/>
    <w:link w:val="742"/>
    <w:uiPriority w:val="99"/>
    <w:pPr>
      <w:pBdr/>
      <w:spacing/>
      <w:ind/>
    </w:pPr>
    <w:tblPr>
      <w:tblW w:w="0" w:type="auto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Таблиця-сітка 21"/>
    <w:basedOn w:val="753"/>
    <w:next w:val="826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Таблиця-сітка 31"/>
    <w:basedOn w:val="753"/>
    <w:next w:val="827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Таблиця-сітка 41"/>
    <w:basedOn w:val="753"/>
    <w:next w:val="828"/>
    <w:link w:val="742"/>
    <w:uiPriority w:val="59"/>
    <w:pPr>
      <w:pBdr/>
      <w:spacing/>
      <w:ind/>
    </w:pPr>
    <w:tblPr>
      <w:tblW w:w="0" w:type="auto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Таблиця-сітка 5 (темна)1"/>
    <w:basedOn w:val="753"/>
    <w:next w:val="829"/>
    <w:link w:val="74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Таблиця-сітка 6 (кольорова)1"/>
    <w:basedOn w:val="753"/>
    <w:next w:val="830"/>
    <w:link w:val="742"/>
    <w:uiPriority w:val="99"/>
    <w:pPr>
      <w:pBdr/>
      <w:spacing/>
      <w:ind/>
    </w:pPr>
    <w:tblPr>
      <w:tblW w:w="0" w:type="auto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Таблиця-сітка 7 (кольорова)1"/>
    <w:basedOn w:val="753"/>
    <w:next w:val="831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Таблиця-список 1 (світлий)1"/>
    <w:basedOn w:val="753"/>
    <w:next w:val="832"/>
    <w:link w:val="74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Таблиця-список 21"/>
    <w:basedOn w:val="753"/>
    <w:next w:val="833"/>
    <w:link w:val="742"/>
    <w:uiPriority w:val="99"/>
    <w:pPr>
      <w:pBdr/>
      <w:spacing/>
      <w:ind/>
    </w:pPr>
    <w:tblPr>
      <w:tblW w:w="0" w:type="auto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Таблиця-список 31"/>
    <w:basedOn w:val="753"/>
    <w:next w:val="834"/>
    <w:link w:val="742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Таблиця-список 41"/>
    <w:basedOn w:val="753"/>
    <w:next w:val="835"/>
    <w:link w:val="742"/>
    <w:uiPriority w:val="9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Таблиця-список 5 (темний)1"/>
    <w:basedOn w:val="753"/>
    <w:next w:val="836"/>
    <w:link w:val="742"/>
    <w:uiPriority w:val="99"/>
    <w:pPr>
      <w:pBdr/>
      <w:spacing/>
      <w:ind/>
    </w:pPr>
    <w:tblPr>
      <w:tblW w:w="0" w:type="auto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Таблиця-список 6 (кольоровий)1"/>
    <w:basedOn w:val="753"/>
    <w:next w:val="837"/>
    <w:link w:val="742"/>
    <w:uiPriority w:val="99"/>
    <w:pPr>
      <w:pBdr/>
      <w:spacing/>
      <w:ind/>
    </w:pPr>
    <w:tblPr>
      <w:tblW w:w="0" w:type="auto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Таблиця-список 7 (кольоровий)1"/>
    <w:basedOn w:val="753"/>
    <w:next w:val="838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39">
    <w:name w:val="Footnote Text Char"/>
    <w:next w:val="839"/>
    <w:link w:val="742"/>
    <w:uiPriority w:val="99"/>
    <w:pPr>
      <w:pBdr/>
      <w:spacing/>
      <w:ind/>
    </w:pPr>
    <w:rPr>
      <w:sz w:val="18"/>
    </w:rPr>
  </w:style>
  <w:style w:type="character" w:styleId="840">
    <w:name w:val="Endnote Text Char"/>
    <w:next w:val="840"/>
    <w:link w:val="742"/>
    <w:uiPriority w:val="99"/>
    <w:pPr>
      <w:pBdr/>
      <w:spacing/>
      <w:ind/>
    </w:pPr>
    <w:rPr>
      <w:sz w:val="20"/>
    </w:rPr>
  </w:style>
  <w:style w:type="character" w:styleId="841">
    <w:name w:val="Caption Char"/>
    <w:next w:val="841"/>
    <w:link w:val="742"/>
    <w:uiPriority w:val="99"/>
    <w:pPr>
      <w:pBdr/>
      <w:spacing/>
      <w:ind/>
    </w:pPr>
  </w:style>
  <w:style w:type="character" w:styleId="842">
    <w:name w:val="Текст кінцевої виноски Знак"/>
    <w:next w:val="842"/>
    <w:link w:val="787"/>
    <w:uiPriority w:val="99"/>
    <w:pPr>
      <w:pBdr/>
      <w:spacing/>
      <w:ind/>
    </w:pPr>
    <w:rPr>
      <w:sz w:val="20"/>
    </w:rPr>
  </w:style>
  <w:style w:type="table" w:styleId="843">
    <w:name w:val="Table Grid Light"/>
    <w:basedOn w:val="753"/>
    <w:next w:val="843"/>
    <w:link w:val="742"/>
    <w:uiPriority w:val="59"/>
    <w:pPr>
      <w:pBdr/>
      <w:spacing/>
      <w:ind/>
    </w:pPr>
    <w:tblPr>
      <w:tblW w:w="0" w:type="auto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1 Light - Accent 1"/>
    <w:basedOn w:val="753"/>
    <w:next w:val="844"/>
    <w:link w:val="742"/>
    <w:uiPriority w:val="99"/>
    <w:pPr>
      <w:pBdr/>
      <w:spacing/>
      <w:ind/>
    </w:pPr>
    <w:tblPr>
      <w:tblW w:w="0" w:type="auto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1 Light - Accent 2"/>
    <w:basedOn w:val="753"/>
    <w:next w:val="845"/>
    <w:link w:val="742"/>
    <w:uiPriority w:val="99"/>
    <w:pPr>
      <w:pBdr/>
      <w:spacing/>
      <w:ind/>
    </w:pPr>
    <w:tblPr>
      <w:tblW w:w="0" w:type="auto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1 Light - Accent 3"/>
    <w:basedOn w:val="753"/>
    <w:next w:val="846"/>
    <w:link w:val="742"/>
    <w:uiPriority w:val="99"/>
    <w:pPr>
      <w:pBdr/>
      <w:spacing/>
      <w:ind/>
    </w:pPr>
    <w:tblPr>
      <w:tblW w:w="0" w:type="auto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1 Light - Accent 4"/>
    <w:basedOn w:val="753"/>
    <w:next w:val="847"/>
    <w:link w:val="742"/>
    <w:uiPriority w:val="99"/>
    <w:pPr>
      <w:pBdr/>
      <w:spacing/>
      <w:ind/>
    </w:pPr>
    <w:tblPr>
      <w:tblW w:w="0" w:type="auto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1 Light - Accent 5"/>
    <w:basedOn w:val="753"/>
    <w:next w:val="848"/>
    <w:link w:val="742"/>
    <w:uiPriority w:val="99"/>
    <w:pPr>
      <w:pBdr/>
      <w:spacing/>
      <w:ind/>
    </w:pPr>
    <w:tblPr>
      <w:tblW w:w="0" w:type="auto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1 Light - Accent 6"/>
    <w:basedOn w:val="753"/>
    <w:next w:val="849"/>
    <w:link w:val="742"/>
    <w:uiPriority w:val="99"/>
    <w:pPr>
      <w:pBdr/>
      <w:spacing/>
      <w:ind/>
    </w:pPr>
    <w:tblPr>
      <w:tblW w:w="0" w:type="auto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2 - Accent 1"/>
    <w:basedOn w:val="753"/>
    <w:next w:val="850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2 - Accent 2"/>
    <w:basedOn w:val="753"/>
    <w:next w:val="851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2 - Accent 3"/>
    <w:basedOn w:val="753"/>
    <w:next w:val="852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2 - Accent 4"/>
    <w:basedOn w:val="753"/>
    <w:next w:val="853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2 - Accent 5"/>
    <w:basedOn w:val="753"/>
    <w:next w:val="854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2 - Accent 6"/>
    <w:basedOn w:val="753"/>
    <w:next w:val="855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3 - Accent 1"/>
    <w:basedOn w:val="753"/>
    <w:next w:val="856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3 - Accent 2"/>
    <w:basedOn w:val="753"/>
    <w:next w:val="857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3 - Accent 3"/>
    <w:basedOn w:val="753"/>
    <w:next w:val="858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3 - Accent 4"/>
    <w:basedOn w:val="753"/>
    <w:next w:val="859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3 - Accent 5"/>
    <w:basedOn w:val="753"/>
    <w:next w:val="860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3 - Accent 6"/>
    <w:basedOn w:val="753"/>
    <w:next w:val="861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4 - Accent 1"/>
    <w:basedOn w:val="753"/>
    <w:next w:val="862"/>
    <w:link w:val="742"/>
    <w:uiPriority w:val="59"/>
    <w:pPr>
      <w:pBdr/>
      <w:spacing/>
      <w:ind/>
    </w:pPr>
    <w:tblPr>
      <w:tblW w:w="0" w:type="auto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4 - Accent 2"/>
    <w:basedOn w:val="753"/>
    <w:next w:val="863"/>
    <w:link w:val="742"/>
    <w:uiPriority w:val="59"/>
    <w:pPr>
      <w:pBdr/>
      <w:spacing/>
      <w:ind/>
    </w:pPr>
    <w:tblPr>
      <w:tblW w:w="0" w:type="auto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4 - Accent 3"/>
    <w:basedOn w:val="753"/>
    <w:next w:val="864"/>
    <w:link w:val="742"/>
    <w:uiPriority w:val="59"/>
    <w:pPr>
      <w:pBdr/>
      <w:spacing/>
      <w:ind/>
    </w:pPr>
    <w:tblPr>
      <w:tblW w:w="0" w:type="auto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4 - Accent 4"/>
    <w:basedOn w:val="753"/>
    <w:next w:val="865"/>
    <w:link w:val="742"/>
    <w:uiPriority w:val="59"/>
    <w:pPr>
      <w:pBdr/>
      <w:spacing/>
      <w:ind/>
    </w:pPr>
    <w:tblPr>
      <w:tblW w:w="0" w:type="auto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4 - Accent 5"/>
    <w:basedOn w:val="753"/>
    <w:next w:val="866"/>
    <w:link w:val="742"/>
    <w:uiPriority w:val="59"/>
    <w:pPr>
      <w:pBdr/>
      <w:spacing/>
      <w:ind/>
    </w:pPr>
    <w:tblPr>
      <w:tblW w:w="0" w:type="auto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4 - Accent 6"/>
    <w:basedOn w:val="753"/>
    <w:next w:val="867"/>
    <w:link w:val="742"/>
    <w:uiPriority w:val="59"/>
    <w:pPr>
      <w:pBdr/>
      <w:spacing/>
      <w:ind/>
    </w:pPr>
    <w:tblPr>
      <w:tblW w:w="0" w:type="auto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5 Dark- Accent 1"/>
    <w:basedOn w:val="753"/>
    <w:next w:val="868"/>
    <w:link w:val="74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5 Dark - Accent 2"/>
    <w:basedOn w:val="753"/>
    <w:next w:val="869"/>
    <w:link w:val="74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5 Dark - Accent 3"/>
    <w:basedOn w:val="753"/>
    <w:next w:val="870"/>
    <w:link w:val="74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5 Dark- Accent 4"/>
    <w:basedOn w:val="753"/>
    <w:next w:val="871"/>
    <w:link w:val="74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5 Dark - Accent 5"/>
    <w:basedOn w:val="753"/>
    <w:next w:val="872"/>
    <w:link w:val="74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5 Dark - Accent 6"/>
    <w:basedOn w:val="753"/>
    <w:next w:val="873"/>
    <w:link w:val="742"/>
    <w:uiPriority w:val="99"/>
    <w:pPr>
      <w:pBdr/>
      <w:spacing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6 Colorful - Accent 1"/>
    <w:basedOn w:val="753"/>
    <w:next w:val="874"/>
    <w:link w:val="742"/>
    <w:uiPriority w:val="99"/>
    <w:pPr>
      <w:pBdr/>
      <w:spacing/>
      <w:ind/>
    </w:pPr>
    <w:tblPr>
      <w:tblW w:w="0" w:type="auto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6 Colorful - Accent 2"/>
    <w:basedOn w:val="753"/>
    <w:next w:val="875"/>
    <w:link w:val="742"/>
    <w:uiPriority w:val="99"/>
    <w:pPr>
      <w:pBdr/>
      <w:spacing/>
      <w:ind/>
    </w:pPr>
    <w:tblPr>
      <w:tblW w:w="0" w:type="auto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6 Colorful - Accent 3"/>
    <w:basedOn w:val="753"/>
    <w:next w:val="876"/>
    <w:link w:val="742"/>
    <w:uiPriority w:val="99"/>
    <w:pPr>
      <w:pBdr/>
      <w:spacing/>
      <w:ind/>
    </w:pPr>
    <w:tblPr>
      <w:tblW w:w="0" w:type="auto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6 Colorful - Accent 4"/>
    <w:basedOn w:val="753"/>
    <w:next w:val="877"/>
    <w:link w:val="742"/>
    <w:uiPriority w:val="99"/>
    <w:pPr>
      <w:pBdr/>
      <w:spacing/>
      <w:ind/>
    </w:pPr>
    <w:tblPr>
      <w:tblW w:w="0" w:type="auto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6 Colorful - Accent 5"/>
    <w:basedOn w:val="753"/>
    <w:next w:val="878"/>
    <w:link w:val="742"/>
    <w:uiPriority w:val="99"/>
    <w:pPr>
      <w:pBdr/>
      <w:spacing/>
      <w:ind/>
    </w:pPr>
    <w:tblPr>
      <w:tblW w:w="0" w:type="auto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6 Colorful - Accent 6"/>
    <w:basedOn w:val="753"/>
    <w:next w:val="879"/>
    <w:link w:val="742"/>
    <w:uiPriority w:val="99"/>
    <w:pPr>
      <w:pBdr/>
      <w:spacing/>
      <w:ind/>
    </w:pPr>
    <w:tblPr>
      <w:tblW w:w="0" w:type="auto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7 Colorful - Accent 1"/>
    <w:basedOn w:val="753"/>
    <w:next w:val="880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7 Colorful - Accent 2"/>
    <w:basedOn w:val="753"/>
    <w:next w:val="881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7 Colorful - Accent 3"/>
    <w:basedOn w:val="753"/>
    <w:next w:val="882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7 Colorful - Accent 4"/>
    <w:basedOn w:val="753"/>
    <w:next w:val="883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7 Colorful - Accent 5"/>
    <w:basedOn w:val="753"/>
    <w:next w:val="884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7 Colorful - Accent 6"/>
    <w:basedOn w:val="753"/>
    <w:next w:val="885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1 Light - Accent 1"/>
    <w:basedOn w:val="753"/>
    <w:next w:val="886"/>
    <w:link w:val="74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1 Light - Accent 2"/>
    <w:basedOn w:val="753"/>
    <w:next w:val="887"/>
    <w:link w:val="74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1 Light - Accent 3"/>
    <w:basedOn w:val="753"/>
    <w:next w:val="888"/>
    <w:link w:val="74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1 Light - Accent 4"/>
    <w:basedOn w:val="753"/>
    <w:next w:val="889"/>
    <w:link w:val="74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1 Light - Accent 5"/>
    <w:basedOn w:val="753"/>
    <w:next w:val="890"/>
    <w:link w:val="74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1 Light - Accent 6"/>
    <w:basedOn w:val="753"/>
    <w:next w:val="891"/>
    <w:link w:val="742"/>
    <w:uiPriority w:val="99"/>
    <w:pPr>
      <w:pBdr/>
      <w:spacing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2 - Accent 1"/>
    <w:basedOn w:val="753"/>
    <w:next w:val="892"/>
    <w:link w:val="742"/>
    <w:uiPriority w:val="99"/>
    <w:pPr>
      <w:pBdr/>
      <w:spacing/>
      <w:ind/>
    </w:pPr>
    <w:tblPr>
      <w:tblW w:w="0" w:type="auto"/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2 - Accent 2"/>
    <w:basedOn w:val="753"/>
    <w:next w:val="893"/>
    <w:link w:val="742"/>
    <w:uiPriority w:val="99"/>
    <w:pPr>
      <w:pBdr/>
      <w:spacing/>
      <w:ind/>
    </w:pPr>
    <w:tblPr>
      <w:tblW w:w="0" w:type="auto"/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2 - Accent 3"/>
    <w:basedOn w:val="753"/>
    <w:next w:val="894"/>
    <w:link w:val="742"/>
    <w:uiPriority w:val="99"/>
    <w:pPr>
      <w:pBdr/>
      <w:spacing/>
      <w:ind/>
    </w:pPr>
    <w:tblPr>
      <w:tblW w:w="0" w:type="auto"/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2 - Accent 4"/>
    <w:basedOn w:val="753"/>
    <w:next w:val="895"/>
    <w:link w:val="742"/>
    <w:uiPriority w:val="99"/>
    <w:pPr>
      <w:pBdr/>
      <w:spacing/>
      <w:ind/>
    </w:pPr>
    <w:tblPr>
      <w:tblW w:w="0" w:type="auto"/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2 - Accent 5"/>
    <w:basedOn w:val="753"/>
    <w:next w:val="896"/>
    <w:link w:val="742"/>
    <w:uiPriority w:val="99"/>
    <w:pPr>
      <w:pBdr/>
      <w:spacing/>
      <w:ind/>
    </w:pPr>
    <w:tblPr>
      <w:tblW w:w="0" w:type="auto"/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2 - Accent 6"/>
    <w:basedOn w:val="753"/>
    <w:next w:val="897"/>
    <w:link w:val="742"/>
    <w:uiPriority w:val="99"/>
    <w:pPr>
      <w:pBdr/>
      <w:spacing/>
      <w:ind/>
    </w:pPr>
    <w:tblPr>
      <w:tblW w:w="0" w:type="auto"/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3 - Accent 1"/>
    <w:basedOn w:val="753"/>
    <w:next w:val="898"/>
    <w:link w:val="742"/>
    <w:uiPriority w:val="99"/>
    <w:pPr>
      <w:pBdr/>
      <w:spacing/>
      <w:ind/>
    </w:pPr>
    <w:tblPr>
      <w:tblW w:w="0" w:type="auto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3 - Accent 2"/>
    <w:basedOn w:val="753"/>
    <w:next w:val="899"/>
    <w:link w:val="742"/>
    <w:uiPriority w:val="99"/>
    <w:pPr>
      <w:pBdr/>
      <w:spacing/>
      <w:ind/>
    </w:pPr>
    <w:tblPr>
      <w:tblW w:w="0" w:type="auto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3 - Accent 3"/>
    <w:basedOn w:val="753"/>
    <w:next w:val="900"/>
    <w:link w:val="742"/>
    <w:uiPriority w:val="99"/>
    <w:pPr>
      <w:pBdr/>
      <w:spacing/>
      <w:ind/>
    </w:pPr>
    <w:tblPr>
      <w:tblW w:w="0" w:type="auto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3 - Accent 4"/>
    <w:basedOn w:val="753"/>
    <w:next w:val="901"/>
    <w:link w:val="742"/>
    <w:uiPriority w:val="99"/>
    <w:pPr>
      <w:pBdr/>
      <w:spacing/>
      <w:ind/>
    </w:pPr>
    <w:tblPr>
      <w:tblW w:w="0" w:type="auto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3 - Accent 5"/>
    <w:basedOn w:val="753"/>
    <w:next w:val="902"/>
    <w:link w:val="742"/>
    <w:uiPriority w:val="99"/>
    <w:pPr>
      <w:pBdr/>
      <w:spacing/>
      <w:ind/>
    </w:pPr>
    <w:tblPr>
      <w:tblW w:w="0" w:type="auto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3 - Accent 6"/>
    <w:basedOn w:val="753"/>
    <w:next w:val="903"/>
    <w:link w:val="742"/>
    <w:uiPriority w:val="99"/>
    <w:pPr>
      <w:pBdr/>
      <w:spacing/>
      <w:ind/>
    </w:pPr>
    <w:tblPr>
      <w:tblW w:w="0" w:type="auto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4 - Accent 1"/>
    <w:basedOn w:val="753"/>
    <w:next w:val="904"/>
    <w:link w:val="742"/>
    <w:uiPriority w:val="99"/>
    <w:pPr>
      <w:pBdr/>
      <w:spacing/>
      <w:ind/>
    </w:pPr>
    <w:tblPr>
      <w:tblW w:w="0" w:type="auto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4 - Accent 2"/>
    <w:basedOn w:val="753"/>
    <w:next w:val="905"/>
    <w:link w:val="742"/>
    <w:uiPriority w:val="99"/>
    <w:pPr>
      <w:pBdr/>
      <w:spacing/>
      <w:ind/>
    </w:pPr>
    <w:tblPr>
      <w:tblW w:w="0" w:type="auto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4 - Accent 3"/>
    <w:basedOn w:val="753"/>
    <w:next w:val="906"/>
    <w:link w:val="742"/>
    <w:uiPriority w:val="99"/>
    <w:pPr>
      <w:pBdr/>
      <w:spacing/>
      <w:ind/>
    </w:pPr>
    <w:tblPr>
      <w:tblW w:w="0" w:type="auto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4 - Accent 4"/>
    <w:basedOn w:val="753"/>
    <w:next w:val="907"/>
    <w:link w:val="742"/>
    <w:uiPriority w:val="99"/>
    <w:pPr>
      <w:pBdr/>
      <w:spacing/>
      <w:ind/>
    </w:pPr>
    <w:tblPr>
      <w:tblW w:w="0" w:type="auto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4 - Accent 5"/>
    <w:basedOn w:val="753"/>
    <w:next w:val="908"/>
    <w:link w:val="742"/>
    <w:uiPriority w:val="99"/>
    <w:pPr>
      <w:pBdr/>
      <w:spacing/>
      <w:ind/>
    </w:pPr>
    <w:tblPr>
      <w:tblW w:w="0" w:type="auto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4 - Accent 6"/>
    <w:basedOn w:val="753"/>
    <w:next w:val="909"/>
    <w:link w:val="742"/>
    <w:uiPriority w:val="99"/>
    <w:pPr>
      <w:pBdr/>
      <w:spacing/>
      <w:ind/>
    </w:pPr>
    <w:tblPr>
      <w:tblW w:w="0" w:type="auto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5 Dark - Accent 1"/>
    <w:basedOn w:val="753"/>
    <w:next w:val="910"/>
    <w:link w:val="742"/>
    <w:uiPriority w:val="99"/>
    <w:pPr>
      <w:pBdr/>
      <w:spacing/>
      <w:ind/>
    </w:pPr>
    <w:tblPr>
      <w:tblW w:w="0" w:type="auto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5 Dark - Accent 2"/>
    <w:basedOn w:val="753"/>
    <w:next w:val="911"/>
    <w:link w:val="742"/>
    <w:uiPriority w:val="99"/>
    <w:pPr>
      <w:pBdr/>
      <w:spacing/>
      <w:ind/>
    </w:pPr>
    <w:tblPr>
      <w:tblW w:w="0" w:type="auto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5 Dark - Accent 3"/>
    <w:basedOn w:val="753"/>
    <w:next w:val="912"/>
    <w:link w:val="742"/>
    <w:uiPriority w:val="99"/>
    <w:pPr>
      <w:pBdr/>
      <w:spacing/>
      <w:ind/>
    </w:pPr>
    <w:tblPr>
      <w:tblW w:w="0" w:type="auto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5 Dark - Accent 4"/>
    <w:basedOn w:val="753"/>
    <w:next w:val="913"/>
    <w:link w:val="742"/>
    <w:uiPriority w:val="99"/>
    <w:pPr>
      <w:pBdr/>
      <w:spacing/>
      <w:ind/>
    </w:pPr>
    <w:tblPr>
      <w:tblW w:w="0" w:type="auto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5 Dark - Accent 5"/>
    <w:basedOn w:val="753"/>
    <w:next w:val="914"/>
    <w:link w:val="742"/>
    <w:uiPriority w:val="99"/>
    <w:pPr>
      <w:pBdr/>
      <w:spacing/>
      <w:ind/>
    </w:pPr>
    <w:tblPr>
      <w:tblW w:w="0" w:type="auto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5 Dark - Accent 6"/>
    <w:basedOn w:val="753"/>
    <w:next w:val="915"/>
    <w:link w:val="742"/>
    <w:uiPriority w:val="99"/>
    <w:pPr>
      <w:pBdr/>
      <w:spacing/>
      <w:ind/>
    </w:pPr>
    <w:tblPr>
      <w:tblW w:w="0" w:type="auto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6 Colorful - Accent 1"/>
    <w:basedOn w:val="753"/>
    <w:next w:val="916"/>
    <w:link w:val="742"/>
    <w:uiPriority w:val="99"/>
    <w:pPr>
      <w:pBdr/>
      <w:spacing/>
      <w:ind/>
    </w:pPr>
    <w:tblPr>
      <w:tblW w:w="0" w:type="auto"/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6 Colorful - Accent 2"/>
    <w:basedOn w:val="753"/>
    <w:next w:val="917"/>
    <w:link w:val="742"/>
    <w:uiPriority w:val="99"/>
    <w:pPr>
      <w:pBdr/>
      <w:spacing/>
      <w:ind/>
    </w:pPr>
    <w:tblPr>
      <w:tblW w:w="0" w:type="auto"/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6 Colorful - Accent 3"/>
    <w:basedOn w:val="753"/>
    <w:next w:val="918"/>
    <w:link w:val="742"/>
    <w:uiPriority w:val="99"/>
    <w:pPr>
      <w:pBdr/>
      <w:spacing/>
      <w:ind/>
    </w:pPr>
    <w:tblPr>
      <w:tblW w:w="0" w:type="auto"/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6 Colorful - Accent 4"/>
    <w:basedOn w:val="753"/>
    <w:next w:val="919"/>
    <w:link w:val="742"/>
    <w:uiPriority w:val="99"/>
    <w:pPr>
      <w:pBdr/>
      <w:spacing/>
      <w:ind/>
    </w:pPr>
    <w:tblPr>
      <w:tblW w:w="0" w:type="auto"/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6 Colorful - Accent 5"/>
    <w:basedOn w:val="753"/>
    <w:next w:val="920"/>
    <w:link w:val="742"/>
    <w:uiPriority w:val="99"/>
    <w:pPr>
      <w:pBdr/>
      <w:spacing/>
      <w:ind/>
    </w:pPr>
    <w:tblPr>
      <w:tblW w:w="0" w:type="auto"/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6 Colorful - Accent 6"/>
    <w:basedOn w:val="753"/>
    <w:next w:val="921"/>
    <w:link w:val="742"/>
    <w:uiPriority w:val="99"/>
    <w:pPr>
      <w:pBdr/>
      <w:spacing/>
      <w:ind/>
    </w:pPr>
    <w:tblPr>
      <w:tblW w:w="0" w:type="auto"/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7 Colorful - Accent 1"/>
    <w:basedOn w:val="753"/>
    <w:next w:val="922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7 Colorful - Accent 2"/>
    <w:basedOn w:val="753"/>
    <w:next w:val="923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7 Colorful - Accent 3"/>
    <w:basedOn w:val="753"/>
    <w:next w:val="924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7 Colorful - Accent 4"/>
    <w:basedOn w:val="753"/>
    <w:next w:val="925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7 Colorful - Accent 5"/>
    <w:basedOn w:val="753"/>
    <w:next w:val="926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7 Colorful - Accent 6"/>
    <w:basedOn w:val="753"/>
    <w:next w:val="927"/>
    <w:link w:val="742"/>
    <w:uiPriority w:val="99"/>
    <w:pPr>
      <w:pBdr/>
      <w:spacing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ned - Accent"/>
    <w:basedOn w:val="753"/>
    <w:next w:val="928"/>
    <w:link w:val="742"/>
    <w:uiPriority w:val="99"/>
    <w:pPr>
      <w:pBdr/>
      <w:spacing/>
      <w:ind/>
    </w:pPr>
    <w:rPr>
      <w:color w:val="404040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Bordered &amp; Lined - Accent"/>
    <w:basedOn w:val="753"/>
    <w:next w:val="929"/>
    <w:link w:val="742"/>
    <w:uiPriority w:val="99"/>
    <w:pPr>
      <w:pBdr/>
      <w:spacing/>
      <w:ind/>
    </w:pPr>
    <w:rPr>
      <w:color w:val="404040"/>
    </w:rPr>
    <w:tblPr>
      <w:tblW w:w="0" w:type="auto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30">
    <w:name w:val="Заголовок 1 Знак"/>
    <w:next w:val="930"/>
    <w:link w:val="74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931">
    <w:name w:val="Заголовок 2 Знак"/>
    <w:next w:val="931"/>
    <w:link w:val="744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932">
    <w:name w:val="Заголовок 3 Знак"/>
    <w:next w:val="932"/>
    <w:link w:val="745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933">
    <w:name w:val="Заголовок 4 Знак"/>
    <w:next w:val="933"/>
    <w:link w:val="746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934">
    <w:name w:val="Заголовок 5 Знак"/>
    <w:next w:val="934"/>
    <w:link w:val="747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935">
    <w:name w:val="Заголовок 6 Знак"/>
    <w:next w:val="935"/>
    <w:link w:val="748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936">
    <w:name w:val="Заголовок 7 Знак"/>
    <w:next w:val="936"/>
    <w:link w:val="749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937">
    <w:name w:val="Заголовок 8 Знак"/>
    <w:next w:val="937"/>
    <w:link w:val="750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938">
    <w:name w:val="Заголовок 9 Знак"/>
    <w:next w:val="938"/>
    <w:link w:val="751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939">
    <w:name w:val="Абзац списку"/>
    <w:basedOn w:val="742"/>
    <w:next w:val="939"/>
    <w:link w:val="742"/>
    <w:uiPriority w:val="34"/>
    <w:qFormat/>
    <w:pPr>
      <w:pBdr/>
      <w:spacing/>
      <w:ind w:left="720"/>
      <w:contextualSpacing w:val="true"/>
    </w:pPr>
  </w:style>
  <w:style w:type="paragraph" w:styleId="940">
    <w:name w:val="Без інтервалів"/>
    <w:next w:val="940"/>
    <w:link w:val="742"/>
    <w:uiPriority w:val="1"/>
    <w:qFormat/>
    <w:pPr>
      <w:pBdr/>
      <w:spacing/>
      <w:ind/>
    </w:pPr>
    <w:rPr>
      <w:sz w:val="22"/>
      <w:szCs w:val="22"/>
      <w:lang w:val="uk-UA" w:eastAsia="en-US" w:bidi="ar-SA"/>
    </w:rPr>
  </w:style>
  <w:style w:type="character" w:styleId="941">
    <w:name w:val="Назва Знак"/>
    <w:next w:val="941"/>
    <w:link w:val="801"/>
    <w:uiPriority w:val="10"/>
    <w:pPr>
      <w:pBdr/>
      <w:spacing/>
      <w:ind/>
    </w:pPr>
    <w:rPr>
      <w:sz w:val="48"/>
      <w:szCs w:val="48"/>
    </w:rPr>
  </w:style>
  <w:style w:type="character" w:styleId="942">
    <w:name w:val="Підзаголовок Знак"/>
    <w:next w:val="942"/>
    <w:link w:val="803"/>
    <w:uiPriority w:val="11"/>
    <w:pPr>
      <w:pBdr/>
      <w:spacing/>
      <w:ind/>
    </w:pPr>
    <w:rPr>
      <w:sz w:val="24"/>
      <w:szCs w:val="24"/>
    </w:rPr>
  </w:style>
  <w:style w:type="paragraph" w:styleId="943">
    <w:name w:val="Цитата"/>
    <w:basedOn w:val="742"/>
    <w:next w:val="742"/>
    <w:link w:val="944"/>
    <w:uiPriority w:val="29"/>
    <w:qFormat/>
    <w:pPr>
      <w:pBdr/>
      <w:spacing/>
      <w:ind w:right="720" w:left="720"/>
    </w:pPr>
    <w:rPr>
      <w:i/>
    </w:rPr>
  </w:style>
  <w:style w:type="character" w:styleId="944">
    <w:name w:val="Цитата Знак"/>
    <w:next w:val="944"/>
    <w:link w:val="943"/>
    <w:uiPriority w:val="29"/>
    <w:pPr>
      <w:pBdr/>
      <w:spacing/>
      <w:ind/>
    </w:pPr>
    <w:rPr>
      <w:i/>
    </w:rPr>
  </w:style>
  <w:style w:type="paragraph" w:styleId="945">
    <w:name w:val="Насичена цитата"/>
    <w:basedOn w:val="742"/>
    <w:next w:val="742"/>
    <w:link w:val="946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946">
    <w:name w:val="Насичена цитата Знак"/>
    <w:next w:val="946"/>
    <w:link w:val="945"/>
    <w:uiPriority w:val="30"/>
    <w:pPr>
      <w:pBdr/>
      <w:spacing/>
      <w:ind/>
    </w:pPr>
    <w:rPr>
      <w:i/>
    </w:rPr>
  </w:style>
  <w:style w:type="character" w:styleId="947">
    <w:name w:val="Верхній колонтитул Знак"/>
    <w:basedOn w:val="752"/>
    <w:next w:val="947"/>
    <w:link w:val="791"/>
    <w:uiPriority w:val="99"/>
    <w:pPr>
      <w:pBdr/>
      <w:spacing/>
      <w:ind/>
    </w:pPr>
  </w:style>
  <w:style w:type="character" w:styleId="948">
    <w:name w:val="Нижній колонтитул Знак"/>
    <w:basedOn w:val="752"/>
    <w:next w:val="948"/>
    <w:link w:val="802"/>
    <w:uiPriority w:val="99"/>
    <w:pPr>
      <w:pBdr/>
      <w:spacing/>
      <w:ind/>
    </w:pPr>
  </w:style>
  <w:style w:type="table" w:styleId="949">
    <w:name w:val="Lined"/>
    <w:basedOn w:val="753"/>
    <w:next w:val="949"/>
    <w:link w:val="742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ned - Accent 1"/>
    <w:basedOn w:val="753"/>
    <w:next w:val="950"/>
    <w:link w:val="742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ned - Accent 2"/>
    <w:basedOn w:val="753"/>
    <w:next w:val="951"/>
    <w:link w:val="742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ned - Accent 3"/>
    <w:basedOn w:val="753"/>
    <w:next w:val="952"/>
    <w:link w:val="742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ned - Accent 4"/>
    <w:basedOn w:val="753"/>
    <w:next w:val="953"/>
    <w:link w:val="742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ned - Accent 5"/>
    <w:basedOn w:val="753"/>
    <w:next w:val="954"/>
    <w:link w:val="742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ned - Accent 6"/>
    <w:basedOn w:val="753"/>
    <w:next w:val="955"/>
    <w:link w:val="742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Bordered"/>
    <w:basedOn w:val="753"/>
    <w:next w:val="956"/>
    <w:link w:val="742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Bordered - Accent 1"/>
    <w:basedOn w:val="753"/>
    <w:next w:val="957"/>
    <w:link w:val="742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Bordered - Accent 2"/>
    <w:basedOn w:val="753"/>
    <w:next w:val="958"/>
    <w:link w:val="742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Bordered - Accent 3"/>
    <w:basedOn w:val="753"/>
    <w:next w:val="959"/>
    <w:link w:val="742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Bordered - Accent 4"/>
    <w:basedOn w:val="753"/>
    <w:next w:val="960"/>
    <w:link w:val="742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Bordered - Accent 5"/>
    <w:basedOn w:val="753"/>
    <w:next w:val="961"/>
    <w:link w:val="742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Bordered - Accent 6"/>
    <w:basedOn w:val="753"/>
    <w:next w:val="962"/>
    <w:link w:val="742"/>
    <w:uiPriority w:val="99"/>
    <w:pPr>
      <w:pBdr/>
      <w:spacing/>
      <w:ind/>
    </w:p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Bordered &amp; Lined"/>
    <w:basedOn w:val="753"/>
    <w:next w:val="963"/>
    <w:link w:val="742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Bordered &amp; Lined - Accent 1"/>
    <w:basedOn w:val="753"/>
    <w:next w:val="964"/>
    <w:link w:val="742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Bordered &amp; Lined - Accent 2"/>
    <w:basedOn w:val="753"/>
    <w:next w:val="965"/>
    <w:link w:val="742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Bordered &amp; Lined - Accent 3"/>
    <w:basedOn w:val="753"/>
    <w:next w:val="966"/>
    <w:link w:val="742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Bordered &amp; Lined - Accent 4"/>
    <w:basedOn w:val="753"/>
    <w:next w:val="967"/>
    <w:link w:val="742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Bordered &amp; Lined - Accent 5"/>
    <w:basedOn w:val="753"/>
    <w:next w:val="968"/>
    <w:link w:val="742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Bordered &amp; Lined - Accent 6"/>
    <w:basedOn w:val="753"/>
    <w:next w:val="969"/>
    <w:link w:val="742"/>
    <w:uiPriority w:val="99"/>
    <w:pPr>
      <w:pBdr/>
      <w:spacing/>
      <w:ind/>
    </w:pPr>
    <w:rPr>
      <w:color w:val="404040"/>
    </w:rPr>
    <w:tblPr>
      <w:tblW w:w="0" w:type="auto"/>
      <w:tblCellMar>
        <w:left w:w="170" w:type="dxa"/>
        <w:top w:w="96" w:type="dxa"/>
        <w:right w:w="170" w:type="dxa"/>
        <w:bottom w:w="96" w:type="dxa"/>
      </w:tblCellMar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70">
    <w:name w:val="Текст виноски Знак"/>
    <w:next w:val="970"/>
    <w:link w:val="789"/>
    <w:uiPriority w:val="99"/>
    <w:pPr>
      <w:pBdr/>
      <w:spacing/>
      <w:ind/>
    </w:pPr>
    <w:rPr>
      <w:sz w:val="18"/>
    </w:rPr>
  </w:style>
  <w:style w:type="paragraph" w:styleId="971">
    <w:name w:val="Заголовок оглавления1"/>
    <w:next w:val="971"/>
    <w:link w:val="742"/>
    <w:uiPriority w:val="39"/>
    <w:unhideWhenUsed/>
    <w:pPr>
      <w:pBdr/>
      <w:spacing w:after="200" w:line="276" w:lineRule="auto"/>
      <w:ind/>
    </w:pPr>
    <w:rPr>
      <w:sz w:val="22"/>
      <w:szCs w:val="22"/>
      <w:lang w:val="uk-UA" w:eastAsia="en-US" w:bidi="ar-SA"/>
    </w:rPr>
  </w:style>
  <w:style w:type="character" w:styleId="972">
    <w:name w:val="Текст у виносці Знак"/>
    <w:next w:val="972"/>
    <w:link w:val="786"/>
    <w:uiPriority w:val="99"/>
    <w:semiHidden/>
    <w:pPr>
      <w:pBdr/>
      <w:spacing/>
      <w:ind/>
    </w:pPr>
    <w:rPr>
      <w:rFonts w:ascii="Tahoma" w:hAnsi="Tahoma" w:eastAsia="Times New Roman" w:cs="Tahoma"/>
      <w:sz w:val="16"/>
      <w:szCs w:val="16"/>
    </w:rPr>
  </w:style>
  <w:style w:type="paragraph" w:styleId="973">
    <w:name w:val="docdata"/>
    <w:basedOn w:val="742"/>
    <w:next w:val="973"/>
    <w:link w:val="742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  <w:tabs>
        <w:tab w:val="clear" w:leader="none" w:pos="1134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character" w:styleId="974">
    <w:name w:val="docy"/>
    <w:basedOn w:val="752"/>
    <w:next w:val="974"/>
    <w:link w:val="742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Четвертакова Наталія Вікторівна</cp:lastModifiedBy>
  <cp:revision>12</cp:revision>
  <dcterms:created xsi:type="dcterms:W3CDTF">2026-02-06T08:27:00Z</dcterms:created>
  <dcterms:modified xsi:type="dcterms:W3CDTF">2026-02-11T08:46:06Z</dcterms:modified>
  <cp:version>1048576</cp:version>
</cp:coreProperties>
</file>