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>
          <w:bCs/>
          <w:sz w:val="28"/>
          <w:lang w:val="uk-UA"/>
        </w:rPr>
      </w:pPr>
      <w:r/>
      <w:bookmarkStart w:id="0" w:name="_GoBack"/>
      <w:r/>
      <w:bookmarkEnd w:id="0"/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  <w:lang w:val="en-US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січня</w:t>
      </w:r>
      <w:r>
        <w:rPr>
          <w:sz w:val="28"/>
          <w:lang w:val="uk-UA"/>
        </w:rPr>
        <w:t xml:space="preserve"> 2026</w:t>
      </w:r>
      <w:r>
        <w:rPr>
          <w:sz w:val="28"/>
          <w:lang w:val="uk-UA"/>
        </w:rPr>
        <w:t xml:space="preserve"> року № 43</w:t>
      </w:r>
      <w:r>
        <w:rPr>
          <w:lang w:val="uk-UA"/>
        </w:rPr>
      </w:r>
      <w:r>
        <w:rPr>
          <w:lang w:val="uk-UA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ім. Т.Г. Шевченка;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біля стоматологічної поліклініки;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Центральний парк та сквер біля Троїцького ринку;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сміття, підмітання, вигрібання листя, сухих гілок в парках та скверах міста, побілка дерев і бордюрів;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Виготовлення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речей для потреб ЗСУ (маскувальних сіток, окопних </w:t>
      </w:r>
      <w:r>
        <w:rPr>
          <w:rFonts w:ascii="Times New Roman" w:hAnsi="Times New Roman"/>
          <w:sz w:val="28"/>
          <w:szCs w:val="28"/>
        </w:rPr>
        <w:t xml:space="preserve">св</w:t>
      </w:r>
      <w:r>
        <w:rPr>
          <w:rFonts w:ascii="Times New Roman" w:hAnsi="Times New Roman"/>
          <w:sz w:val="28"/>
          <w:szCs w:val="28"/>
        </w:rPr>
        <w:t xml:space="preserve">ічок, засобів індивідуального захисту)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outlineLvl w:val="3"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2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/>
      <w:bookmarkStart w:id="1" w:name="_Hlk93572962"/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3"/>
        </w:numPr>
        <w:pBdr/>
        <w:tabs>
          <w:tab w:val="left" w:leader="none" w:pos="567"/>
          <w:tab w:val="left" w:leader="none" w:pos="709"/>
        </w:tabs>
        <w:spacing w:after="0" w:line="240" w:lineRule="auto"/>
        <w:ind w:firstLine="284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3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4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4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5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5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t xml:space="preserve"> </w:t>
      </w:r>
      <w:r/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82"/>
        <w:numPr>
          <w:ilvl w:val="0"/>
          <w:numId w:val="6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6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7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7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2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8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8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Семенівського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Семенівського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9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9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0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0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10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both"/>
        <w:outlineLvl w:val="3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1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11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tabs>
          <w:tab w:val="left" w:leader="none" w:pos="97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2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2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12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left="-359"/>
        <w:jc w:val="right"/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</w:p>
    <w:p>
      <w:pPr>
        <w:pStyle w:val="982"/>
        <w:pBdr/>
        <w:spacing w:after="0" w:line="240" w:lineRule="auto"/>
        <w:ind w:left="-35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82"/>
        <w:numPr>
          <w:ilvl w:val="0"/>
          <w:numId w:val="13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3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13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 </w:t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4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14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  <w:sz w:val="18"/>
          <w:szCs w:val="28"/>
        </w:rPr>
      </w:pP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  <w:r>
        <w:rPr>
          <w:color w:val="000000"/>
          <w:sz w:val="1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5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right="1" w:left="6096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28"/>
        </w:rPr>
        <w:br w:type="page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Д</w:t>
      </w:r>
      <w:r>
        <w:rPr>
          <w:bCs/>
          <w:sz w:val="28"/>
        </w:rPr>
        <w:t xml:space="preserve">одаток</w:t>
      </w:r>
      <w:r>
        <w:rPr>
          <w:bCs/>
          <w:sz w:val="28"/>
          <w:lang w:val="uk-UA"/>
        </w:rPr>
        <w:t xml:space="preserve"> 15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Покровсько-Слобідського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Покровсько-Слобідського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numPr>
          <w:ilvl w:val="0"/>
          <w:numId w:val="16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16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Данилівсько-Садового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Данилівсько-Садового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numPr>
          <w:ilvl w:val="0"/>
          <w:numId w:val="17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7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17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numPr>
          <w:ilvl w:val="0"/>
          <w:numId w:val="18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8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18</w:t>
      </w: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  <w:r>
        <w:rPr>
          <w:sz w:val="28"/>
        </w:rPr>
      </w:r>
    </w:p>
    <w:p>
      <w:pPr>
        <w:pStyle w:val="1002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</w:rPr>
        <w:t xml:space="preserve">8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січня</w:t>
      </w:r>
      <w:r>
        <w:rPr>
          <w:sz w:val="28"/>
          <w:lang w:val="uk-UA"/>
        </w:rPr>
        <w:t xml:space="preserve"> 2026 року № </w:t>
      </w:r>
      <w:r>
        <w:rPr>
          <w:sz w:val="28"/>
          <w:lang w:val="uk-UA"/>
        </w:rPr>
        <w:t xml:space="preserve">43</w:t>
      </w:r>
      <w:r/>
      <w:r>
        <w:rPr>
          <w:sz w:val="28"/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82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неповнолітні засуджені будуть відбувати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покарання</w:t>
      </w:r>
      <w:r>
        <w:rPr>
          <w:rFonts w:ascii="Times New Roman" w:hAnsi="Times New Roman"/>
          <w:sz w:val="28"/>
          <w:szCs w:val="28"/>
        </w:rPr>
        <w:t xml:space="preserve"> у вигляді громадських робіт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Городищенського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Сільські парки та сквери, спортивні майданчики;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Територія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Пам’ятники, братські могили та інші місця вшанування пам’яті загиблих захисників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Зони відпочинку (окрім тих, що знаходяться вздовж доріг).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неповнолітні засуджені будуть виконувати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Городищенського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numPr>
          <w:ilvl w:val="0"/>
          <w:numId w:val="19"/>
        </w:numPr>
        <w:pBdr/>
        <w:tabs>
          <w:tab w:val="left" w:leader="none" w:pos="567"/>
          <w:tab w:val="left" w:leader="none" w:pos="709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Прибирання сміття, підмітання, вигрібання листя, сухих гілок, побілка бордюрів та дерев;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та догляд за квітами і зеленими насадженнями;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снігу;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в приміщеннях об’єктів соціально-культурного призначення;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numPr>
          <w:ilvl w:val="0"/>
          <w:numId w:val="19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види робіт, з урахуванням інтересів неповнолітніх.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7"/>
  </w:num>
  <w:num w:numId="15">
    <w:abstractNumId w:val="5"/>
  </w:num>
  <w:num w:numId="16">
    <w:abstractNumId w:val="11"/>
  </w:num>
  <w:num w:numId="17">
    <w:abstractNumId w:val="17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link w:val="982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table" w:styleId="718" w:customStyle="1">
    <w:name w:val="Plain Table 1"/>
    <w:basedOn w:val="71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2"/>
    <w:basedOn w:val="71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Plain Table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Plain Table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1 Light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5 Dark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6 Colorful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7 Colorful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7" w:customStyle="1">
    <w:name w:val="Heading 1"/>
    <w:basedOn w:val="714"/>
    <w:next w:val="714"/>
    <w:link w:val="7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38" w:customStyle="1">
    <w:name w:val="Heading 2"/>
    <w:basedOn w:val="714"/>
    <w:next w:val="714"/>
    <w:link w:val="7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9" w:customStyle="1">
    <w:name w:val="Heading 3"/>
    <w:basedOn w:val="714"/>
    <w:next w:val="714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0" w:customStyle="1">
    <w:name w:val="Heading 4"/>
    <w:basedOn w:val="714"/>
    <w:next w:val="714"/>
    <w:link w:val="7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1" w:customStyle="1">
    <w:name w:val="Heading 5"/>
    <w:basedOn w:val="714"/>
    <w:next w:val="714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2" w:customStyle="1">
    <w:name w:val="Heading 6"/>
    <w:basedOn w:val="714"/>
    <w:next w:val="714"/>
    <w:link w:val="79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3" w:customStyle="1">
    <w:name w:val="Heading 7"/>
    <w:basedOn w:val="714"/>
    <w:next w:val="714"/>
    <w:link w:val="79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4" w:customStyle="1">
    <w:name w:val="Heading 8"/>
    <w:basedOn w:val="714"/>
    <w:next w:val="714"/>
    <w:link w:val="79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5" w:customStyle="1">
    <w:name w:val="Heading 9"/>
    <w:basedOn w:val="714"/>
    <w:next w:val="714"/>
    <w:link w:val="80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6">
    <w:name w:val="Intense Emphasis"/>
    <w:basedOn w:val="71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7">
    <w:name w:val="Intense Reference"/>
    <w:basedOn w:val="71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8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9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750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751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3" w:customStyle="1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54" w:customStyle="1">
    <w:name w:val="Endnote Text Char"/>
    <w:basedOn w:val="715"/>
    <w:link w:val="788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FollowedHyperlink"/>
    <w:basedOn w:val="71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56" w:customStyle="1">
    <w:name w:val="Заголовок 11"/>
    <w:basedOn w:val="714"/>
    <w:next w:val="714"/>
    <w:link w:val="7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7" w:customStyle="1">
    <w:name w:val="Заголовок 21"/>
    <w:basedOn w:val="714"/>
    <w:next w:val="714"/>
    <w:link w:val="7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8" w:customStyle="1">
    <w:name w:val="Заголовок 31"/>
    <w:basedOn w:val="714"/>
    <w:next w:val="714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9" w:customStyle="1">
    <w:name w:val="Заголовок 41"/>
    <w:basedOn w:val="714"/>
    <w:next w:val="714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 w:customStyle="1">
    <w:name w:val="Заголовок 51"/>
    <w:basedOn w:val="714"/>
    <w:next w:val="714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 w:customStyle="1">
    <w:name w:val="Заголовок 61"/>
    <w:basedOn w:val="714"/>
    <w:next w:val="714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2" w:customStyle="1">
    <w:name w:val="Заголовок 71"/>
    <w:basedOn w:val="714"/>
    <w:next w:val="714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3" w:customStyle="1">
    <w:name w:val="Заголовок 81"/>
    <w:basedOn w:val="714"/>
    <w:next w:val="714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4" w:customStyle="1">
    <w:name w:val="Заголовок 91"/>
    <w:basedOn w:val="714"/>
    <w:next w:val="71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5" w:customStyle="1">
    <w:name w:val="Верхній колонтитул1"/>
    <w:basedOn w:val="714"/>
    <w:link w:val="80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6" w:customStyle="1">
    <w:name w:val="Нижній колонтитул1"/>
    <w:basedOn w:val="714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7" w:customStyle="1">
    <w:name w:val="Назва об'єкта1"/>
    <w:basedOn w:val="714"/>
    <w:next w:val="7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 w:customStyle="1">
    <w:name w:val="Caption Char"/>
    <w:link w:val="766"/>
    <w:uiPriority w:val="99"/>
    <w:pPr>
      <w:pBdr/>
      <w:spacing/>
      <w:ind/>
    </w:pPr>
  </w:style>
  <w:style w:type="table" w:styleId="769" w:customStyle="1">
    <w:name w:val="Звичайна таблиця 11"/>
    <w:basedOn w:val="71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Звичайна таблиця 21"/>
    <w:basedOn w:val="71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Звичайна таблиця 3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Звичайна таблиця 4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5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1 (світл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2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3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41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5 (темн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6 (кольоров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7 (кольоров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писок 1 (світл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писок 2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3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писок 4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5 (темн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6 (кольоров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7 (кольоров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8">
    <w:name w:val="endnote text"/>
    <w:basedOn w:val="714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792" w:customStyle="1">
    <w:name w:val="Heading 1 Char"/>
    <w:basedOn w:val="715"/>
    <w:link w:val="7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15"/>
    <w:link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basedOn w:val="715"/>
    <w:link w:val="7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15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15"/>
    <w:link w:val="7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15"/>
    <w:link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15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15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15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15"/>
    <w:uiPriority w:val="10"/>
    <w:pPr>
      <w:pBdr/>
      <w:spacing/>
      <w:ind/>
    </w:pPr>
    <w:rPr>
      <w:sz w:val="48"/>
      <w:szCs w:val="48"/>
    </w:rPr>
  </w:style>
  <w:style w:type="character" w:styleId="802" w:customStyle="1">
    <w:name w:val="Subtitle Char"/>
    <w:basedOn w:val="715"/>
    <w:uiPriority w:val="11"/>
    <w:pPr>
      <w:pBdr/>
      <w:spacing/>
      <w:ind/>
    </w:pPr>
    <w:rPr>
      <w:sz w:val="24"/>
      <w:szCs w:val="24"/>
    </w:rPr>
  </w:style>
  <w:style w:type="character" w:styleId="803" w:customStyle="1">
    <w:name w:val="Quote Char"/>
    <w:uiPriority w:val="29"/>
    <w:pPr>
      <w:pBdr/>
      <w:spacing/>
      <w:ind/>
    </w:pPr>
    <w:rPr>
      <w:i/>
    </w:rPr>
  </w:style>
  <w:style w:type="character" w:styleId="804" w:customStyle="1">
    <w:name w:val="Intense Quote Char"/>
    <w:uiPriority w:val="30"/>
    <w:pPr>
      <w:pBdr/>
      <w:spacing/>
      <w:ind/>
    </w:pPr>
    <w:rPr>
      <w:i/>
    </w:rPr>
  </w:style>
  <w:style w:type="character" w:styleId="805" w:customStyle="1">
    <w:name w:val="Header Char"/>
    <w:basedOn w:val="715"/>
    <w:link w:val="765"/>
    <w:uiPriority w:val="99"/>
    <w:pPr>
      <w:pBdr/>
      <w:spacing/>
      <w:ind/>
    </w:pPr>
  </w:style>
  <w:style w:type="character" w:styleId="806" w:customStyle="1">
    <w:name w:val="Footer Char"/>
    <w:basedOn w:val="715"/>
    <w:uiPriority w:val="99"/>
    <w:pPr>
      <w:pBdr/>
      <w:spacing/>
      <w:ind/>
    </w:pPr>
  </w:style>
  <w:style w:type="table" w:styleId="807" w:customStyle="1">
    <w:name w:val="Table Grid Light"/>
    <w:basedOn w:val="71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11"/>
    <w:basedOn w:val="71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21"/>
    <w:basedOn w:val="71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3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4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5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1 (світл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2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3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41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1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2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3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4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5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6"/>
    <w:basedOn w:val="71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5 (темн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6 (кольоров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7 (кольорова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1 (світл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2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3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4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5 (темн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6 (кольоров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7 (кольоровий)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1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2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3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4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5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6"/>
    <w:basedOn w:val="71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"/>
    <w:basedOn w:val="716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basedOn w:val="716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 w:customStyle="1">
    <w:name w:val="Footnote Text Char"/>
    <w:uiPriority w:val="99"/>
    <w:pPr>
      <w:pBdr/>
      <w:spacing/>
      <w:ind/>
    </w:pPr>
    <w:rPr>
      <w:sz w:val="18"/>
    </w:rPr>
  </w:style>
  <w:style w:type="paragraph" w:styleId="914" w:customStyle="1">
    <w:name w:val="Заголовок 11"/>
    <w:basedOn w:val="714"/>
    <w:next w:val="714"/>
    <w:link w:val="9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15" w:customStyle="1">
    <w:name w:val="Заголовок 21"/>
    <w:basedOn w:val="714"/>
    <w:next w:val="714"/>
    <w:link w:val="9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16" w:customStyle="1">
    <w:name w:val="Заголовок 31"/>
    <w:basedOn w:val="714"/>
    <w:next w:val="714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17" w:customStyle="1">
    <w:name w:val="Заголовок 41"/>
    <w:basedOn w:val="714"/>
    <w:next w:val="714"/>
    <w:link w:val="9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8" w:customStyle="1">
    <w:name w:val="Заголовок 51"/>
    <w:basedOn w:val="714"/>
    <w:next w:val="714"/>
    <w:link w:val="9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9" w:customStyle="1">
    <w:name w:val="Заголовок 61"/>
    <w:basedOn w:val="714"/>
    <w:next w:val="714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20" w:customStyle="1">
    <w:name w:val="Заголовок 71"/>
    <w:basedOn w:val="714"/>
    <w:next w:val="714"/>
    <w:link w:val="9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21" w:customStyle="1">
    <w:name w:val="Заголовок 81"/>
    <w:basedOn w:val="714"/>
    <w:next w:val="714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22" w:customStyle="1">
    <w:name w:val="Заголовок 91"/>
    <w:basedOn w:val="714"/>
    <w:next w:val="714"/>
    <w:link w:val="9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3" w:customStyle="1">
    <w:name w:val="Заголовок 1 Знак"/>
    <w:link w:val="9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4" w:customStyle="1">
    <w:name w:val="Заголовок 2 Знак"/>
    <w:link w:val="9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5" w:customStyle="1">
    <w:name w:val="Заголовок 3 Знак"/>
    <w:link w:val="91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6" w:customStyle="1">
    <w:name w:val="Заголовок 4 Знак"/>
    <w:link w:val="91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7" w:customStyle="1">
    <w:name w:val="Заголовок 5 Знак"/>
    <w:link w:val="9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8" w:customStyle="1">
    <w:name w:val="Заголовок 6 Знак"/>
    <w:link w:val="9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9" w:customStyle="1">
    <w:name w:val="Заголовок 7 Знак"/>
    <w:link w:val="9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0" w:customStyle="1">
    <w:name w:val="Заголовок 8 Знак"/>
    <w:link w:val="9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1" w:customStyle="1">
    <w:name w:val="Заголовок 9 Знак"/>
    <w:link w:val="9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2">
    <w:name w:val="List Paragraph"/>
    <w:basedOn w:val="714"/>
    <w:uiPriority w:val="99"/>
    <w:qFormat/>
    <w:pPr>
      <w:pBdr/>
      <w:spacing/>
      <w:ind w:left="720"/>
      <w:contextualSpacing w:val="true"/>
    </w:pPr>
  </w:style>
  <w:style w:type="paragraph" w:styleId="933">
    <w:name w:val="No Spacing"/>
    <w:uiPriority w:val="1"/>
    <w:qFormat/>
    <w:pPr>
      <w:pBdr/>
      <w:spacing/>
      <w:ind/>
    </w:pPr>
  </w:style>
  <w:style w:type="paragraph" w:styleId="934">
    <w:name w:val="Title"/>
    <w:basedOn w:val="714"/>
    <w:next w:val="714"/>
    <w:link w:val="9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5" w:customStyle="1">
    <w:name w:val="Название Знак"/>
    <w:link w:val="934"/>
    <w:uiPriority w:val="10"/>
    <w:pPr>
      <w:pBdr/>
      <w:spacing/>
      <w:ind/>
    </w:pPr>
    <w:rPr>
      <w:sz w:val="48"/>
      <w:szCs w:val="48"/>
    </w:rPr>
  </w:style>
  <w:style w:type="paragraph" w:styleId="936">
    <w:name w:val="Subtitle"/>
    <w:basedOn w:val="714"/>
    <w:next w:val="714"/>
    <w:link w:val="9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7" w:customStyle="1">
    <w:name w:val="Подзаголовок Знак"/>
    <w:link w:val="936"/>
    <w:uiPriority w:val="11"/>
    <w:pPr>
      <w:pBdr/>
      <w:spacing/>
      <w:ind/>
    </w:pPr>
    <w:rPr>
      <w:sz w:val="24"/>
      <w:szCs w:val="24"/>
    </w:rPr>
  </w:style>
  <w:style w:type="paragraph" w:styleId="938">
    <w:name w:val="Quote"/>
    <w:basedOn w:val="714"/>
    <w:next w:val="714"/>
    <w:link w:val="939"/>
    <w:uiPriority w:val="29"/>
    <w:qFormat/>
    <w:pPr>
      <w:pBdr/>
      <w:spacing/>
      <w:ind w:right="720" w:left="720"/>
    </w:pPr>
    <w:rPr>
      <w:i/>
    </w:rPr>
  </w:style>
  <w:style w:type="character" w:styleId="939" w:customStyle="1">
    <w:name w:val="Цитата 2 Знак"/>
    <w:link w:val="938"/>
    <w:uiPriority w:val="29"/>
    <w:pPr>
      <w:pBdr/>
      <w:spacing/>
      <w:ind/>
    </w:pPr>
    <w:rPr>
      <w:i/>
    </w:rPr>
  </w:style>
  <w:style w:type="paragraph" w:styleId="940">
    <w:name w:val="Intense Quote"/>
    <w:basedOn w:val="714"/>
    <w:next w:val="714"/>
    <w:link w:val="9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1" w:customStyle="1">
    <w:name w:val="Выделенная цитата Знак"/>
    <w:link w:val="940"/>
    <w:uiPriority w:val="30"/>
    <w:pPr>
      <w:pBdr/>
      <w:spacing/>
      <w:ind/>
    </w:pPr>
    <w:rPr>
      <w:i/>
    </w:rPr>
  </w:style>
  <w:style w:type="paragraph" w:styleId="942" w:customStyle="1">
    <w:name w:val="Верхній колонтитул1"/>
    <w:basedOn w:val="714"/>
    <w:link w:val="94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3" w:customStyle="1">
    <w:name w:val="Верхній колонтитул Знак"/>
    <w:link w:val="942"/>
    <w:uiPriority w:val="99"/>
    <w:pPr>
      <w:pBdr/>
      <w:spacing/>
      <w:ind/>
    </w:pPr>
  </w:style>
  <w:style w:type="paragraph" w:styleId="944" w:customStyle="1">
    <w:name w:val="Нижній колонтитул1"/>
    <w:basedOn w:val="714"/>
    <w:link w:val="9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5" w:customStyle="1">
    <w:name w:val="Нижній колонтитул Знак"/>
    <w:link w:val="944"/>
    <w:uiPriority w:val="99"/>
    <w:pPr>
      <w:pBdr/>
      <w:spacing/>
      <w:ind/>
    </w:pPr>
  </w:style>
  <w:style w:type="table" w:styleId="94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9">
    <w:name w:val="footnote text"/>
    <w:basedOn w:val="714"/>
    <w:link w:val="970"/>
    <w:uiPriority w:val="99"/>
    <w:semiHidden/>
    <w:unhideWhenUsed/>
    <w:pPr>
      <w:pBdr/>
      <w:spacing w:after="40"/>
      <w:ind/>
    </w:pPr>
    <w:rPr>
      <w:sz w:val="18"/>
    </w:rPr>
  </w:style>
  <w:style w:type="character" w:styleId="970" w:customStyle="1">
    <w:name w:val="Текст сноски Знак"/>
    <w:link w:val="969"/>
    <w:uiPriority w:val="99"/>
    <w:pPr>
      <w:pBdr/>
      <w:spacing/>
      <w:ind/>
    </w:pPr>
    <w:rPr>
      <w:sz w:val="18"/>
    </w:rPr>
  </w:style>
  <w:style w:type="character" w:styleId="97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2">
    <w:name w:val="toc 1"/>
    <w:basedOn w:val="714"/>
    <w:next w:val="714"/>
    <w:uiPriority w:val="39"/>
    <w:unhideWhenUsed/>
    <w:pPr>
      <w:pBdr/>
      <w:spacing w:after="57"/>
      <w:ind/>
    </w:pPr>
  </w:style>
  <w:style w:type="paragraph" w:styleId="973">
    <w:name w:val="toc 2"/>
    <w:basedOn w:val="714"/>
    <w:next w:val="714"/>
    <w:uiPriority w:val="39"/>
    <w:unhideWhenUsed/>
    <w:pPr>
      <w:pBdr/>
      <w:spacing w:after="57"/>
      <w:ind w:left="283"/>
    </w:pPr>
  </w:style>
  <w:style w:type="paragraph" w:styleId="974">
    <w:name w:val="toc 3"/>
    <w:basedOn w:val="714"/>
    <w:next w:val="714"/>
    <w:uiPriority w:val="39"/>
    <w:unhideWhenUsed/>
    <w:pPr>
      <w:pBdr/>
      <w:spacing w:after="57"/>
      <w:ind w:left="567"/>
    </w:pPr>
  </w:style>
  <w:style w:type="paragraph" w:styleId="975">
    <w:name w:val="toc 4"/>
    <w:basedOn w:val="714"/>
    <w:next w:val="714"/>
    <w:uiPriority w:val="39"/>
    <w:unhideWhenUsed/>
    <w:pPr>
      <w:pBdr/>
      <w:spacing w:after="57"/>
      <w:ind w:left="850"/>
    </w:pPr>
  </w:style>
  <w:style w:type="paragraph" w:styleId="976">
    <w:name w:val="toc 5"/>
    <w:basedOn w:val="714"/>
    <w:next w:val="714"/>
    <w:uiPriority w:val="39"/>
    <w:unhideWhenUsed/>
    <w:pPr>
      <w:pBdr/>
      <w:spacing w:after="57"/>
      <w:ind w:left="1134"/>
    </w:pPr>
  </w:style>
  <w:style w:type="paragraph" w:styleId="977">
    <w:name w:val="toc 6"/>
    <w:basedOn w:val="714"/>
    <w:next w:val="714"/>
    <w:uiPriority w:val="39"/>
    <w:unhideWhenUsed/>
    <w:pPr>
      <w:pBdr/>
      <w:spacing w:after="57"/>
      <w:ind w:left="1417"/>
    </w:pPr>
  </w:style>
  <w:style w:type="paragraph" w:styleId="978">
    <w:name w:val="toc 7"/>
    <w:basedOn w:val="714"/>
    <w:next w:val="714"/>
    <w:uiPriority w:val="39"/>
    <w:unhideWhenUsed/>
    <w:pPr>
      <w:pBdr/>
      <w:spacing w:after="57"/>
      <w:ind w:left="1701"/>
    </w:pPr>
  </w:style>
  <w:style w:type="paragraph" w:styleId="979">
    <w:name w:val="toc 8"/>
    <w:basedOn w:val="714"/>
    <w:next w:val="714"/>
    <w:uiPriority w:val="39"/>
    <w:unhideWhenUsed/>
    <w:pPr>
      <w:pBdr/>
      <w:spacing w:after="57"/>
      <w:ind w:left="1984"/>
    </w:pPr>
  </w:style>
  <w:style w:type="paragraph" w:styleId="980">
    <w:name w:val="toc 9"/>
    <w:basedOn w:val="714"/>
    <w:next w:val="714"/>
    <w:uiPriority w:val="39"/>
    <w:unhideWhenUsed/>
    <w:pPr>
      <w:pBdr/>
      <w:spacing w:after="57"/>
      <w:ind w:left="2268"/>
    </w:pPr>
  </w:style>
  <w:style w:type="paragraph" w:styleId="981">
    <w:name w:val="TOC Heading"/>
    <w:uiPriority w:val="39"/>
    <w:unhideWhenUsed/>
    <w:pPr>
      <w:pBdr/>
      <w:spacing/>
      <w:ind/>
    </w:pPr>
  </w:style>
  <w:style w:type="paragraph" w:styleId="982" w:customStyle="1">
    <w:name w:val="Обычный1"/>
    <w:link w:val="982"/>
    <w:uiPriority w:val="99"/>
    <w:pPr>
      <w:pBdr/>
      <w:spacing w:after="160" w:line="259" w:lineRule="auto"/>
      <w:ind/>
    </w:pPr>
    <w:rPr>
      <w:lang w:val="uk-UA" w:bidi="ar-SA"/>
    </w:rPr>
  </w:style>
  <w:style w:type="character" w:styleId="983" w:customStyle="1">
    <w:name w:val="Основной шрифт абзаца1"/>
    <w:pPr>
      <w:pBdr/>
      <w:spacing/>
      <w:ind/>
    </w:pPr>
  </w:style>
  <w:style w:type="table" w:styleId="984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5" w:customStyle="1">
    <w:name w:val="Нет списка1"/>
    <w:semiHidden/>
    <w:pPr>
      <w:pBdr/>
      <w:spacing/>
      <w:ind/>
    </w:pPr>
  </w:style>
  <w:style w:type="paragraph" w:styleId="986" w:customStyle="1">
    <w:name w:val="Текст выноски1"/>
    <w:basedOn w:val="982"/>
    <w:link w:val="987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987" w:customStyle="1">
    <w:name w:val="Текст выноски Знак"/>
    <w:link w:val="986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988" w:customStyle="1">
    <w:name w:val="Верхний колонтитул1"/>
    <w:basedOn w:val="982"/>
    <w:link w:val="989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989" w:customStyle="1">
    <w:name w:val="Верхний колонтитул Знак"/>
    <w:link w:val="988"/>
    <w:pPr>
      <w:pBdr/>
      <w:spacing/>
      <w:ind/>
    </w:pPr>
    <w:rPr>
      <w:sz w:val="22"/>
      <w:szCs w:val="22"/>
      <w:lang w:eastAsia="en-US"/>
    </w:rPr>
  </w:style>
  <w:style w:type="paragraph" w:styleId="990" w:customStyle="1">
    <w:name w:val="Нижний колонтитул1"/>
    <w:basedOn w:val="982"/>
    <w:link w:val="991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991" w:customStyle="1">
    <w:name w:val="Нижний колонтитул Знак"/>
    <w:link w:val="990"/>
    <w:pPr>
      <w:pBdr/>
      <w:spacing/>
      <w:ind/>
    </w:pPr>
    <w:rPr>
      <w:sz w:val="22"/>
      <w:szCs w:val="22"/>
      <w:lang w:eastAsia="en-US"/>
    </w:rPr>
  </w:style>
  <w:style w:type="paragraph" w:styleId="992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993" w:customStyle="1">
    <w:name w:val="Абзац списка1"/>
    <w:basedOn w:val="982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994" w:customStyle="1">
    <w:name w:val="Сетка таблицы1"/>
    <w:basedOn w:val="98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 w:customStyle="1">
    <w:name w:val="tj bmf"/>
    <w:basedOn w:val="98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9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7" w:customStyle="1">
    <w:name w:val="Обычный (веб)1"/>
    <w:basedOn w:val="98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98" w:customStyle="1">
    <w:name w:val="rvps2"/>
    <w:basedOn w:val="714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99" w:customStyle="1">
    <w:name w:val="rvts9"/>
    <w:basedOn w:val="715"/>
    <w:pPr>
      <w:pBdr/>
      <w:spacing/>
      <w:ind/>
    </w:pPr>
  </w:style>
  <w:style w:type="paragraph" w:styleId="1000" w:customStyle="1">
    <w:name w:val="rvps7"/>
    <w:basedOn w:val="714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01" w:customStyle="1">
    <w:name w:val="rvts37"/>
    <w:basedOn w:val="715"/>
    <w:pPr>
      <w:pBdr/>
      <w:spacing/>
      <w:ind/>
    </w:pPr>
  </w:style>
  <w:style w:type="paragraph" w:styleId="1002">
    <w:name w:val="Normal (Web)"/>
    <w:basedOn w:val="714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1003">
    <w:name w:val="Balloon Text"/>
    <w:basedOn w:val="714"/>
    <w:link w:val="100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Текст выноски Знак1"/>
    <w:basedOn w:val="715"/>
    <w:link w:val="100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  <w:style w:type="paragraph" w:styleId="1005" w:customStyle="1">
    <w:name w:val="Header"/>
    <w:basedOn w:val="714"/>
    <w:link w:val="100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06" w:customStyle="1">
    <w:name w:val="Верхній колонтитул Знак1"/>
    <w:basedOn w:val="715"/>
    <w:link w:val="1005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07" w:customStyle="1">
    <w:name w:val="Footer"/>
    <w:basedOn w:val="714"/>
    <w:link w:val="100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08" w:customStyle="1">
    <w:name w:val="Нижній колонтитул Знак1"/>
    <w:basedOn w:val="715"/>
    <w:link w:val="1007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1F20C51-3764-467D-9267-1C1C6EAB1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Чуб Дар&amp;#039;я Андріївна</cp:lastModifiedBy>
  <cp:revision>9</cp:revision>
  <dcterms:created xsi:type="dcterms:W3CDTF">2025-02-19T17:02:00Z</dcterms:created>
  <dcterms:modified xsi:type="dcterms:W3CDTF">2026-01-30T09:39:24Z</dcterms:modified>
</cp:coreProperties>
</file>