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EC" w:rsidRDefault="00953015">
      <w:pPr>
        <w:ind w:left="5104" w:firstLine="708"/>
        <w:rPr>
          <w:bCs/>
        </w:rPr>
      </w:pPr>
      <w:r>
        <w:rPr>
          <w:bCs/>
        </w:rPr>
        <w:t>Додаток</w:t>
      </w:r>
    </w:p>
    <w:p w:rsidR="00FA5BEC" w:rsidRDefault="00B90A01">
      <w:pPr>
        <w:ind w:left="5812" w:firstLine="0"/>
      </w:pPr>
      <w:r>
        <w:t xml:space="preserve">до рішення </w:t>
      </w:r>
      <w:r w:rsidRPr="00B90A01">
        <w:rPr>
          <w:lang w:val="ru-RU"/>
        </w:rPr>
        <w:t>69</w:t>
      </w:r>
      <w:r w:rsidR="00953015">
        <w:t xml:space="preserve"> сесії Менської міської ради 8 скликання</w:t>
      </w:r>
    </w:p>
    <w:p w:rsidR="00FA5BEC" w:rsidRDefault="00B90A01">
      <w:pPr>
        <w:pStyle w:val="10"/>
        <w:spacing w:before="0" w:beforeAutospacing="0" w:after="0" w:afterAutospacing="0"/>
        <w:ind w:left="5812"/>
        <w:rPr>
          <w:lang w:val="uk-UA"/>
        </w:rPr>
      </w:pPr>
      <w:r>
        <w:rPr>
          <w:sz w:val="28"/>
          <w:lang w:val="uk-UA"/>
        </w:rPr>
        <w:t>2</w:t>
      </w:r>
      <w:r>
        <w:rPr>
          <w:sz w:val="28"/>
          <w:lang w:val="en-US"/>
        </w:rPr>
        <w:t>8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en-US"/>
        </w:rPr>
        <w:t>січня</w:t>
      </w:r>
      <w:proofErr w:type="spellEnd"/>
      <w:r>
        <w:rPr>
          <w:sz w:val="28"/>
          <w:lang w:val="uk-UA"/>
        </w:rPr>
        <w:t xml:space="preserve"> 2026</w:t>
      </w:r>
      <w:r w:rsidR="00953015">
        <w:rPr>
          <w:sz w:val="28"/>
          <w:lang w:val="uk-UA"/>
        </w:rPr>
        <w:t xml:space="preserve"> року № </w:t>
      </w:r>
    </w:p>
    <w:p w:rsidR="00FA5BEC" w:rsidRDefault="00FA5BEC">
      <w:pPr>
        <w:ind w:left="-360"/>
        <w:jc w:val="center"/>
        <w:rPr>
          <w:b/>
          <w:szCs w:val="28"/>
        </w:rPr>
      </w:pPr>
    </w:p>
    <w:p w:rsidR="00FA5BEC" w:rsidRDefault="00FA5BEC">
      <w:pPr>
        <w:ind w:left="-360"/>
        <w:jc w:val="center"/>
        <w:rPr>
          <w:b/>
          <w:szCs w:val="28"/>
        </w:rPr>
      </w:pPr>
    </w:p>
    <w:p w:rsidR="00FA5BEC" w:rsidRDefault="00953015">
      <w:pPr>
        <w:ind w:left="-360"/>
        <w:jc w:val="center"/>
        <w:rPr>
          <w:b/>
          <w:szCs w:val="28"/>
        </w:rPr>
      </w:pPr>
      <w:r>
        <w:rPr>
          <w:b/>
          <w:szCs w:val="28"/>
        </w:rPr>
        <w:t>Перелік об’єктів</w:t>
      </w:r>
    </w:p>
    <w:p w:rsidR="00FA5BEC" w:rsidRDefault="00FA5BEC">
      <w:pPr>
        <w:ind w:left="-360"/>
        <w:jc w:val="center"/>
        <w:rPr>
          <w:b/>
          <w:sz w:val="16"/>
          <w:szCs w:val="16"/>
        </w:rPr>
      </w:pPr>
    </w:p>
    <w:p w:rsidR="00FA5BEC" w:rsidRDefault="00953015">
      <w:pPr>
        <w:ind w:right="-1"/>
        <w:rPr>
          <w:szCs w:val="28"/>
        </w:rPr>
      </w:pPr>
      <w:r>
        <w:rPr>
          <w:szCs w:val="28"/>
        </w:rPr>
        <w:t>в населених пунктах Менської міської територіальної громади, на яких неповнолітні правопорушники будуть відбувати стягнення у виді суспільно корисних робіт на платній основі в Комунальному підприємстві «</w:t>
      </w:r>
      <w:proofErr w:type="spellStart"/>
      <w:r>
        <w:rPr>
          <w:szCs w:val="28"/>
        </w:rPr>
        <w:t>Менакомунпослуга</w:t>
      </w:r>
      <w:proofErr w:type="spellEnd"/>
      <w:r>
        <w:rPr>
          <w:szCs w:val="28"/>
        </w:rPr>
        <w:t>» Менської міської ради:</w:t>
      </w:r>
    </w:p>
    <w:p w:rsidR="00FA5BEC" w:rsidRDefault="00FA5BEC">
      <w:pPr>
        <w:ind w:left="-360"/>
        <w:rPr>
          <w:sz w:val="16"/>
          <w:szCs w:val="16"/>
        </w:rPr>
      </w:pPr>
    </w:p>
    <w:p w:rsidR="00FA5BEC" w:rsidRDefault="00953015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територія парків, скверів, спортивних майданчиків, дитячих майданчиків, зон відпочинку та туризму;</w:t>
      </w:r>
    </w:p>
    <w:p w:rsidR="00FA5BEC" w:rsidRDefault="00953015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територія об’єктів соціально-культурної сфери.</w:t>
      </w:r>
    </w:p>
    <w:p w:rsidR="00FA5BEC" w:rsidRDefault="00FA5BEC">
      <w:pPr>
        <w:tabs>
          <w:tab w:val="left" w:pos="720"/>
        </w:tabs>
        <w:ind w:left="720"/>
        <w:rPr>
          <w:szCs w:val="28"/>
        </w:rPr>
      </w:pPr>
    </w:p>
    <w:p w:rsidR="00FA5BEC" w:rsidRDefault="00FA5BEC">
      <w:pPr>
        <w:tabs>
          <w:tab w:val="left" w:pos="720"/>
        </w:tabs>
        <w:ind w:left="720"/>
        <w:rPr>
          <w:szCs w:val="28"/>
        </w:rPr>
      </w:pPr>
    </w:p>
    <w:p w:rsidR="00FA5BEC" w:rsidRDefault="00953015">
      <w:pPr>
        <w:jc w:val="center"/>
        <w:rPr>
          <w:b/>
          <w:szCs w:val="28"/>
        </w:rPr>
      </w:pPr>
      <w:r>
        <w:rPr>
          <w:b/>
          <w:szCs w:val="28"/>
        </w:rPr>
        <w:t>Види</w:t>
      </w:r>
    </w:p>
    <w:p w:rsidR="00FA5BEC" w:rsidRDefault="00FA5BEC">
      <w:pPr>
        <w:jc w:val="center"/>
        <w:rPr>
          <w:b/>
          <w:sz w:val="16"/>
          <w:szCs w:val="16"/>
        </w:rPr>
      </w:pPr>
    </w:p>
    <w:p w:rsidR="00FA5BEC" w:rsidRDefault="00953015">
      <w:pPr>
        <w:rPr>
          <w:szCs w:val="28"/>
        </w:rPr>
      </w:pPr>
      <w:r>
        <w:rPr>
          <w:szCs w:val="28"/>
        </w:rPr>
        <w:t>оплачуваних робіт, які будуть виконувати  неповнолітні правопорушники, на яких накладено стягнення у виді суспільно корисних робіт в Комунальному підприємстві «</w:t>
      </w:r>
      <w:proofErr w:type="spellStart"/>
      <w:r>
        <w:rPr>
          <w:szCs w:val="28"/>
        </w:rPr>
        <w:t>Менакомунпослуга</w:t>
      </w:r>
      <w:proofErr w:type="spellEnd"/>
      <w:r>
        <w:rPr>
          <w:szCs w:val="28"/>
        </w:rPr>
        <w:t>» Менської міської ради:</w:t>
      </w:r>
    </w:p>
    <w:p w:rsidR="00FA5BEC" w:rsidRDefault="00FA5BEC">
      <w:pPr>
        <w:rPr>
          <w:sz w:val="16"/>
          <w:szCs w:val="16"/>
        </w:rPr>
      </w:pPr>
    </w:p>
    <w:p w:rsidR="00FA5BEC" w:rsidRDefault="00953015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прибирання сміття; </w:t>
      </w:r>
    </w:p>
    <w:p w:rsidR="00FA5BEC" w:rsidRDefault="00953015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підмітання та вигрібання;</w:t>
      </w:r>
    </w:p>
    <w:p w:rsidR="00FA5BEC" w:rsidRDefault="00953015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прополювання клумб;</w:t>
      </w:r>
    </w:p>
    <w:p w:rsidR="00FA5BEC" w:rsidRDefault="00953015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розчистка снігу.</w:t>
      </w:r>
    </w:p>
    <w:p w:rsidR="00035DD2" w:rsidRDefault="00035DD2" w:rsidP="00035DD2">
      <w:pPr>
        <w:pStyle w:val="1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5091F">
        <w:rPr>
          <w:rFonts w:ascii="Times New Roman" w:hAnsi="Times New Roman"/>
          <w:sz w:val="28"/>
          <w:szCs w:val="28"/>
          <w:lang w:val="ru-RU"/>
        </w:rPr>
        <w:t>Виготовлення</w:t>
      </w:r>
      <w:proofErr w:type="spellEnd"/>
      <w:r w:rsidRPr="0035091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речей для потреб ЗСУ (маскувальних сіток, окопних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ічок, засобів індивідуального захисту)</w:t>
      </w:r>
    </w:p>
    <w:p w:rsidR="00035DD2" w:rsidRDefault="00035DD2" w:rsidP="00035DD2">
      <w:pPr>
        <w:tabs>
          <w:tab w:val="left" w:pos="720"/>
        </w:tabs>
        <w:ind w:left="720" w:firstLine="0"/>
        <w:rPr>
          <w:szCs w:val="28"/>
        </w:rPr>
      </w:pPr>
    </w:p>
    <w:p w:rsidR="00FA5BEC" w:rsidRDefault="00FA5BEC">
      <w:pPr>
        <w:rPr>
          <w:szCs w:val="28"/>
        </w:rPr>
      </w:pPr>
    </w:p>
    <w:p w:rsidR="00FA5BEC" w:rsidRDefault="00FA5BEC">
      <w:pPr>
        <w:pStyle w:val="11"/>
        <w:spacing w:after="0" w:line="240" w:lineRule="auto"/>
        <w:rPr>
          <w:rFonts w:ascii="Times New Roman" w:hAnsi="Times New Roman"/>
        </w:rPr>
      </w:pPr>
    </w:p>
    <w:p w:rsidR="00FA5BEC" w:rsidRDefault="00953015">
      <w:pPr>
        <w:pStyle w:val="1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FA5BEC" w:rsidRDefault="00953015">
      <w:pPr>
        <w:pStyle w:val="11"/>
        <w:tabs>
          <w:tab w:val="left" w:pos="680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Менської міської ради</w:t>
      </w:r>
      <w:r>
        <w:rPr>
          <w:rFonts w:ascii="Times New Roman" w:hAnsi="Times New Roman"/>
          <w:sz w:val="28"/>
          <w:szCs w:val="28"/>
        </w:rPr>
        <w:tab/>
        <w:t>Тетяна МАРЦЕВА</w:t>
      </w:r>
    </w:p>
    <w:p w:rsidR="00FA5BEC" w:rsidRDefault="00FA5BEC">
      <w:pPr>
        <w:tabs>
          <w:tab w:val="clear" w:pos="1134"/>
          <w:tab w:val="left" w:pos="6803"/>
        </w:tabs>
        <w:ind w:firstLine="0"/>
        <w:rPr>
          <w:color w:val="000000"/>
        </w:rPr>
      </w:pPr>
    </w:p>
    <w:sectPr w:rsidR="00FA5BEC" w:rsidSect="00FA5BEC">
      <w:headerReference w:type="default" r:id="rId7"/>
      <w:headerReference w:type="first" r:id="rId8"/>
      <w:footerReference w:type="first" r:id="rId9"/>
      <w:pgSz w:w="11906" w:h="16838"/>
      <w:pgMar w:top="1134" w:right="567" w:bottom="1134" w:left="1701" w:header="170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07" w:rsidRDefault="00086A07">
      <w:r>
        <w:separator/>
      </w:r>
    </w:p>
  </w:endnote>
  <w:endnote w:type="continuationSeparator" w:id="0">
    <w:p w:rsidR="00086A07" w:rsidRDefault="00086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EC" w:rsidRDefault="00FA5B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07" w:rsidRDefault="00086A07">
      <w:r>
        <w:separator/>
      </w:r>
    </w:p>
  </w:footnote>
  <w:footnote w:type="continuationSeparator" w:id="0">
    <w:p w:rsidR="00086A07" w:rsidRDefault="00086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EC" w:rsidRDefault="0078305C">
    <w:pPr>
      <w:pStyle w:val="Header"/>
      <w:jc w:val="center"/>
    </w:pPr>
    <w:fldSimple w:instr="PAGE \* MERGEFORMAT">
      <w:r w:rsidR="00953015"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EC" w:rsidRDefault="00FA5BEC">
    <w:pPr>
      <w:ind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616"/>
    <w:multiLevelType w:val="multilevel"/>
    <w:tmpl w:val="4490BE5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21933E79"/>
    <w:multiLevelType w:val="multilevel"/>
    <w:tmpl w:val="DCF66EA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>
    <w:nsid w:val="27C575D1"/>
    <w:multiLevelType w:val="multilevel"/>
    <w:tmpl w:val="63366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57AA1"/>
    <w:multiLevelType w:val="multilevel"/>
    <w:tmpl w:val="855A3242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45670"/>
    <w:multiLevelType w:val="multilevel"/>
    <w:tmpl w:val="7AFEDA38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5">
    <w:nsid w:val="4B831497"/>
    <w:multiLevelType w:val="multilevel"/>
    <w:tmpl w:val="410239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BEC"/>
    <w:rsid w:val="00035DD2"/>
    <w:rsid w:val="00086A07"/>
    <w:rsid w:val="0078305C"/>
    <w:rsid w:val="00953015"/>
    <w:rsid w:val="00B90A01"/>
    <w:rsid w:val="00FA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A5BEC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sid w:val="00FA5BEC"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FA5BEC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FA5BEC"/>
    <w:rPr>
      <w:i/>
      <w:iCs/>
    </w:rPr>
  </w:style>
  <w:style w:type="character" w:styleId="a7">
    <w:name w:val="Strong"/>
    <w:basedOn w:val="a0"/>
    <w:uiPriority w:val="22"/>
    <w:qFormat/>
    <w:rsid w:val="00FA5BEC"/>
    <w:rPr>
      <w:b/>
      <w:bCs/>
    </w:rPr>
  </w:style>
  <w:style w:type="character" w:styleId="a8">
    <w:name w:val="Subtle Reference"/>
    <w:basedOn w:val="a0"/>
    <w:uiPriority w:val="31"/>
    <w:qFormat/>
    <w:rsid w:val="00FA5BEC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FA5BEC"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sid w:val="00FA5BEC"/>
    <w:rPr>
      <w:color w:val="800080" w:themeColor="followedHyperlink"/>
      <w:u w:val="single"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FA5BE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A5BEC"/>
  </w:style>
  <w:style w:type="paragraph" w:styleId="ab">
    <w:name w:val="endnote text"/>
    <w:basedOn w:val="a"/>
    <w:link w:val="ac"/>
    <w:uiPriority w:val="99"/>
    <w:semiHidden/>
    <w:unhideWhenUsed/>
    <w:rsid w:val="00FA5BEC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FA5BEC"/>
    <w:rPr>
      <w:sz w:val="20"/>
    </w:rPr>
  </w:style>
  <w:style w:type="character" w:styleId="ad">
    <w:name w:val="endnote reference"/>
    <w:basedOn w:val="a0"/>
    <w:uiPriority w:val="99"/>
    <w:semiHidden/>
    <w:unhideWhenUsed/>
    <w:rsid w:val="00FA5BEC"/>
    <w:rPr>
      <w:vertAlign w:val="superscript"/>
    </w:rPr>
  </w:style>
  <w:style w:type="paragraph" w:styleId="ae">
    <w:name w:val="table of figures"/>
    <w:basedOn w:val="a"/>
    <w:next w:val="a"/>
    <w:uiPriority w:val="99"/>
    <w:unhideWhenUsed/>
    <w:rsid w:val="00FA5BEC"/>
  </w:style>
  <w:style w:type="table" w:customStyle="1" w:styleId="TableGridLight">
    <w:name w:val="Table Grid Light"/>
    <w:basedOn w:val="a1"/>
    <w:uiPriority w:val="59"/>
    <w:rsid w:val="00FA5B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A5B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PlainTable2">
    <w:name w:val="Plain Table 2"/>
    <w:basedOn w:val="a1"/>
    <w:uiPriority w:val="59"/>
    <w:rsid w:val="00FA5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4">
    <w:name w:val="Plain Table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5">
    <w:name w:val="Plain Table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1Light">
    <w:name w:val="Grid Table 1 Light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">
    <w:name w:val="Grid Table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">
    <w:name w:val="Grid Table 4"/>
    <w:basedOn w:val="a1"/>
    <w:uiPriority w:val="5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5Dark">
    <w:name w:val="Grid Table 5 Dark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6Colorful">
    <w:name w:val="Grid Table 6 Colorful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2">
    <w:name w:val="List Table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3">
    <w:name w:val="List Table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5Dark">
    <w:name w:val="List Table 5 Dark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6Colorful">
    <w:name w:val="List Table 6 Colorful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FA5BE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A5BE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A5B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A5BE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A5BE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A5BE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A5B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A5BE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A5BE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A5BE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A5BE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FA5BE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A5B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FA5BE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A5BE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FA5BE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A5B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A5BEC"/>
    <w:rPr>
      <w:rFonts w:ascii="Arial" w:eastAsia="Arial" w:hAnsi="Arial" w:cs="Arial"/>
      <w:i/>
      <w:iCs/>
      <w:sz w:val="21"/>
      <w:szCs w:val="21"/>
    </w:rPr>
  </w:style>
  <w:style w:type="paragraph" w:styleId="af">
    <w:name w:val="List Paragraph"/>
    <w:basedOn w:val="a"/>
    <w:uiPriority w:val="34"/>
    <w:qFormat/>
    <w:rsid w:val="00FA5BEC"/>
    <w:pPr>
      <w:ind w:left="720"/>
      <w:contextualSpacing/>
    </w:pPr>
  </w:style>
  <w:style w:type="paragraph" w:styleId="af0">
    <w:name w:val="No Spacing"/>
    <w:uiPriority w:val="1"/>
    <w:qFormat/>
    <w:rsid w:val="00FA5BEC"/>
    <w:pPr>
      <w:spacing w:after="0" w:line="240" w:lineRule="auto"/>
    </w:pPr>
  </w:style>
  <w:style w:type="paragraph" w:styleId="af1">
    <w:name w:val="Title"/>
    <w:basedOn w:val="a"/>
    <w:next w:val="a"/>
    <w:link w:val="af2"/>
    <w:uiPriority w:val="10"/>
    <w:qFormat/>
    <w:rsid w:val="00FA5BEC"/>
    <w:pPr>
      <w:spacing w:before="300" w:after="200"/>
      <w:contextualSpacing/>
    </w:pPr>
    <w:rPr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sid w:val="00FA5BEC"/>
    <w:rPr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rsid w:val="00FA5BEC"/>
    <w:pPr>
      <w:spacing w:before="200" w:after="200"/>
    </w:pPr>
    <w:rPr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FA5BE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A5BE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A5BEC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FA5B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rsid w:val="00FA5BE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A5BE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FA5BEC"/>
  </w:style>
  <w:style w:type="paragraph" w:customStyle="1" w:styleId="Footer">
    <w:name w:val="Footer"/>
    <w:basedOn w:val="a"/>
    <w:link w:val="FooterChar"/>
    <w:uiPriority w:val="99"/>
    <w:unhideWhenUsed/>
    <w:rsid w:val="00FA5BE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A5BEC"/>
  </w:style>
  <w:style w:type="table" w:styleId="af7">
    <w:name w:val="Table Grid"/>
    <w:basedOn w:val="a1"/>
    <w:uiPriority w:val="59"/>
    <w:rsid w:val="00FA5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A5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A5B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8">
    <w:name w:val="Hyperlink"/>
    <w:uiPriority w:val="99"/>
    <w:unhideWhenUsed/>
    <w:rsid w:val="00FA5BEC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FA5BEC"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sid w:val="00FA5BEC"/>
    <w:rPr>
      <w:sz w:val="18"/>
    </w:rPr>
  </w:style>
  <w:style w:type="character" w:styleId="afb">
    <w:name w:val="footnote reference"/>
    <w:basedOn w:val="a0"/>
    <w:uiPriority w:val="99"/>
    <w:unhideWhenUsed/>
    <w:rsid w:val="00FA5BE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A5BEC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FA5BEC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FA5BEC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FA5BEC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FA5BEC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FA5BEC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FA5BEC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FA5BEC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FA5BEC"/>
    <w:pPr>
      <w:spacing w:after="57"/>
      <w:ind w:left="2268" w:firstLine="0"/>
    </w:pPr>
  </w:style>
  <w:style w:type="paragraph" w:styleId="afc">
    <w:name w:val="TOC Heading"/>
    <w:uiPriority w:val="39"/>
    <w:unhideWhenUsed/>
    <w:rsid w:val="00FA5BEC"/>
  </w:style>
  <w:style w:type="paragraph" w:customStyle="1" w:styleId="10">
    <w:name w:val="Обычный (веб)1"/>
    <w:rsid w:val="00FA5B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1">
    <w:name w:val="Обычный1"/>
    <w:uiPriority w:val="99"/>
    <w:rsid w:val="00FA5B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60" w:line="259" w:lineRule="auto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Чуб Д.А.</cp:lastModifiedBy>
  <cp:revision>15</cp:revision>
  <dcterms:created xsi:type="dcterms:W3CDTF">2026-01-22T09:32:00Z</dcterms:created>
  <dcterms:modified xsi:type="dcterms:W3CDTF">2026-01-22T10:25:00Z</dcterms:modified>
</cp:coreProperties>
</file>