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sz w:val="28"/>
          <w:highlight w:val="none"/>
          <w:lang w:eastAsia="uk-UA"/>
        </w:rPr>
      </w:pPr>
      <w:r>
        <w:rPr>
          <w:rFonts w:ascii="Times New Roman" w:hAnsi="Times New Roman" w:eastAsia="Times New Roman" w:cs="Times New Roman"/>
          <w:sz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sz w:val="28"/>
          <w:highlight w:val="none"/>
          <w:lang w:eastAsia="uk-UA"/>
        </w:rPr>
      </w:r>
    </w:p>
    <w:p>
      <w:pPr>
        <w:pStyle w:val="769"/>
        <w:pBdr/>
        <w:spacing/>
        <w:ind/>
        <w:jc w:val="center"/>
        <w:rPr/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/>
    </w:p>
    <w:p>
      <w:pPr>
        <w:widowControl w:val="false"/>
        <w:pBdr/>
        <w:spacing w:after="0" w:line="240" w:lineRule="auto"/>
        <w:ind/>
        <w:jc w:val="center"/>
        <w:rPr/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/>
    </w:p>
    <w:p>
      <w:pPr>
        <w:widowControl w:val="false"/>
        <w:pBdr/>
        <w:spacing w:after="0" w:line="240" w:lineRule="auto"/>
        <w:ind/>
        <w:jc w:val="center"/>
        <w:rPr/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/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/>
      </w:pP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  <w:r/>
    </w:p>
    <w:p>
      <w:pPr>
        <w:widowControl w:val="false"/>
        <w:pBdr/>
        <w:tabs>
          <w:tab w:val="left" w:leader="none" w:pos="4252"/>
          <w:tab w:val="left" w:leader="none" w:pos="7371"/>
          <w:tab w:val="left" w:leader="none" w:pos="7513"/>
        </w:tabs>
        <w:spacing w:after="0" w:line="240" w:lineRule="auto"/>
        <w:ind/>
        <w:rPr/>
      </w:pPr>
      <w:r>
        <w:rPr>
          <w:rFonts w:ascii="Times New Roman" w:hAnsi="Times New Roman" w:cs="Mangal"/>
          <w:color w:val="000000" w:themeColor="text1"/>
          <w:sz w:val="28"/>
          <w:szCs w:val="28"/>
          <w:lang w:val="uk-UA"/>
        </w:rPr>
        <w:t xml:space="preserve">19 січня</w:t>
      </w:r>
      <w:r>
        <w:rPr>
          <w:rFonts w:ascii="Times New Roman" w:hAnsi="Times New Roman" w:cs="Mangal"/>
          <w:color w:val="000000" w:themeColor="text1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№ 14</w:t>
      </w:r>
      <w:r/>
    </w:p>
    <w:p>
      <w:pPr>
        <w:pBdr/>
        <w:shd w:val="clear" w:color="ffffff" w:fill="ffffff"/>
        <w:spacing w:after="0" w:afterAutospacing="0" w:line="240" w:lineRule="auto"/>
        <w:ind/>
        <w:rPr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1"/>
        </w:rPr>
      </w:r>
      <w:r/>
    </w:p>
    <w:p>
      <w:pPr>
        <w:pBdr/>
        <w:shd w:val="clear" w:color="ffffff" w:fill="ffffff"/>
        <w:spacing w:after="0" w:afterAutospacing="0" w:line="240" w:lineRule="auto"/>
        <w:ind w:right="5245" w:firstLine="0" w:left="0"/>
        <w:jc w:val="both"/>
        <w:rPr/>
      </w:pPr>
      <w:r>
        <w:rPr>
          <w:rFonts w:ascii="Times New Roman" w:hAnsi="Times New Roman" w:eastAsia="Times New Roman" w:cs="Times New Roman"/>
          <w:b/>
          <w:sz w:val="28"/>
        </w:rPr>
      </w:r>
      <w:bookmarkStart w:id="0" w:name="undefined"/>
      <w:r>
        <w:rPr>
          <w:rFonts w:ascii="Times New Roman" w:hAnsi="Times New Roman" w:eastAsia="Times New Roman" w:cs="Times New Roman"/>
          <w:b/>
          <w:color w:val="303030"/>
          <w:sz w:val="28"/>
          <w:szCs w:val="20"/>
          <w:lang w:val="uk-UA" w:eastAsia="uk-UA"/>
        </w:rPr>
        <w:t xml:space="preserve">Про затвердження складу комісії </w:t>
      </w:r>
      <w:r>
        <w:rPr>
          <w:rFonts w:ascii="Times New Roman" w:hAnsi="Times New Roman" w:eastAsia="Times New Roman" w:cs="Times New Roman"/>
          <w:b/>
          <w:color w:val="303030"/>
          <w:sz w:val="28"/>
          <w:szCs w:val="20"/>
          <w:lang w:val="uk-UA" w:eastAsia="uk-UA"/>
        </w:rPr>
        <w:t xml:space="preserve">з питань проведення перевірки наявності документів з грифом «Для службового користування»</w:t>
      </w:r>
      <w:bookmarkEnd w:id="0"/>
      <w:r>
        <w:rPr>
          <w:b/>
          <w:sz w:val="28"/>
          <w:lang w:val="uk-UA"/>
        </w:rPr>
        <w:t xml:space="preserve"> </w:t>
      </w:r>
      <w:r/>
    </w:p>
    <w:p>
      <w:pPr>
        <w:pBdr/>
        <w:shd w:val="clear" w:color="ffffff" w:fill="ffffff"/>
        <w:spacing w:after="0" w:afterAutospacing="0" w:line="240" w:lineRule="auto"/>
        <w:ind/>
        <w:rPr/>
      </w:pPr>
      <w:r>
        <w:rPr>
          <w:rFonts w:ascii="Arial" w:hAnsi="Arial" w:eastAsia="Times New Roman" w:cs="Arial"/>
          <w:color w:val="303030"/>
          <w:sz w:val="20"/>
          <w:szCs w:val="20"/>
          <w:lang w:val="uk-UA" w:eastAsia="uk-UA"/>
        </w:rPr>
        <w:t xml:space="preserve"> </w:t>
      </w:r>
      <w:r>
        <w:rPr>
          <w:rFonts w:ascii="Arial" w:hAnsi="Arial" w:eastAsia="Times New Roman" w:cs="Arial"/>
          <w:color w:val="303030"/>
          <w:sz w:val="21"/>
          <w:szCs w:val="21"/>
          <w:lang w:val="uk-UA" w:eastAsia="uk-UA"/>
        </w:rPr>
      </w:r>
      <w:r/>
    </w:p>
    <w:p>
      <w:pPr>
        <w:pBdr/>
        <w:shd w:val="clear" w:color="ffffff" w:fill="ffffff"/>
        <w:spacing w:after="0" w:afterAutospacing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Відповідно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Інструкції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про порядок ведення обліку, зберігання, використання і знищення документів та інших матеріальних носіїв інформації, що містять службову інформацію,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 в Менській міській раді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, затвердженої розпорядженням міського голови від 11 квітня 2025 року № 90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ru-RU"/>
        </w:rPr>
        <w:t xml:space="preserve">Закону України  «Про доступ до публічної інформації»,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керуючись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п.п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. 19, 20 ч. 4 ст. 42, ст. 50 Закону України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Про місцеве самоврядування в Україні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pBdr/>
        <w:shd w:val="clear" w:color="ffffff" w:fill="ffffff"/>
        <w:spacing w:after="0" w:afterAutospacing="0" w:line="240" w:lineRule="auto"/>
        <w:ind w:firstLine="720"/>
        <w:jc w:val="both"/>
        <w:rPr>
          <w:b w:val="0"/>
          <w:bCs w:val="0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1. Затвердити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склад комісії з питань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проведення перевірки наявності документів з грифом «Для службового користування»</w:t>
      </w:r>
      <w:r>
        <w:rPr>
          <w:b w:val="0"/>
          <w:bCs w:val="0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Менської міської ради (додається).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Bdr/>
        <w:shd w:val="clear" w:color="ffffff" w:fill="ffffff"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2. Комісії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з питань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перевірки наявності документів з грифом «Для службового користування»</w:t>
      </w:r>
      <w:r>
        <w:rPr>
          <w:b w:val="0"/>
          <w:bCs w:val="0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Ме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ської міської ради провести перевірку стану організації роботи з документами, що містять службову інформацію (наявність та фізичний стан усіх документів, взятих на облік, справ, електронних носіїв інформації з грифом «Для службового користування» (в т.ч.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з відмітками «Літер «М»)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по результатах завершення діловодного року.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 w:eastAsia="uk-UA"/>
        </w:rPr>
      </w:r>
    </w:p>
    <w:p>
      <w:pPr>
        <w:pBdr/>
        <w:shd w:val="clear" w:color="ffffff" w:fill="ffffff"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3. За результатами перевірки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скласти відповідний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КТ про результати перевірки наявності та фізичного стану документів, справ, видань, електронних носіїв інформації з грифом «Для службового користування» та організації роботи з ними.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pBdr/>
        <w:shd w:val="clear" w:color="ffffff" w:fill="ffffff"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4. Контроль за виконанням даного розпорядження покласти на керуючого справами виконавчого комітету Менської міської ради Стародуб Л.О.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hd w:val="clear" w:color="ffffff" w:fill="ffffff"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color w:val="303030"/>
          <w:sz w:val="28"/>
          <w:szCs w:val="28"/>
        </w:rPr>
      </w:pPr>
      <w:r>
        <w:rPr>
          <w:rFonts w:ascii="Times New Roman" w:hAnsi="Times New Roman" w:eastAsia="Times New Roman" w:cs="Times New Roman"/>
          <w:color w:val="303030"/>
          <w:sz w:val="28"/>
          <w:szCs w:val="28"/>
        </w:rPr>
      </w:r>
      <w:r>
        <w:rPr>
          <w:rFonts w:ascii="Times New Roman" w:hAnsi="Times New Roman" w:eastAsia="Times New Roman" w:cs="Times New Roman"/>
          <w:color w:val="303030"/>
          <w:sz w:val="28"/>
          <w:szCs w:val="28"/>
        </w:rPr>
      </w:r>
      <w:r>
        <w:rPr>
          <w:rFonts w:ascii="Times New Roman" w:hAnsi="Times New Roman" w:eastAsia="Times New Roman" w:cs="Times New Roman"/>
          <w:color w:val="303030"/>
          <w:sz w:val="28"/>
          <w:szCs w:val="28"/>
        </w:rPr>
      </w:r>
    </w:p>
    <w:p>
      <w:pPr>
        <w:pBdr/>
        <w:shd w:val="clear" w:color="ffffff" w:fill="ffffff"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color w:val="303030"/>
          <w:sz w:val="28"/>
          <w:szCs w:val="28"/>
        </w:rPr>
      </w:pPr>
      <w:r>
        <w:rPr>
          <w:rFonts w:ascii="Times New Roman" w:hAnsi="Times New Roman" w:eastAsia="Times New Roman" w:cs="Times New Roman"/>
          <w:color w:val="303030"/>
          <w:sz w:val="28"/>
          <w:szCs w:val="20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color w:val="303030"/>
          <w:sz w:val="28"/>
          <w:szCs w:val="28"/>
        </w:rPr>
      </w:r>
      <w:r>
        <w:rPr>
          <w:rFonts w:ascii="Times New Roman" w:hAnsi="Times New Roman" w:eastAsia="Times New Roman" w:cs="Times New Roman"/>
          <w:color w:val="303030"/>
          <w:sz w:val="28"/>
          <w:szCs w:val="28"/>
        </w:rPr>
      </w:r>
    </w:p>
    <w:p>
      <w:pPr>
        <w:pBdr/>
        <w:shd w:val="clear" w:color="ffffff" w:fill="ffffff"/>
        <w:spacing w:after="36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h="16840" w:orient="portrait" w:w="11907"/>
      <w:pgMar w:top="1134" w:right="567" w:bottom="1134" w:left="1701" w:header="283" w:footer="709" w:gutter="0"/>
      <w:pgNumType w:start="1"/>
      <w:cols w:num="1" w:sep="0" w:space="709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UkrainianAcademy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7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framePr w:hAnchor="margin" w:vAnchor="text" w:wrap="around" w:xAlign="center" w:y="1"/>
      <w:pBdr/>
      <w:spacing/>
      <w:ind/>
      <w:rPr>
        <w:rStyle w:val="935"/>
      </w:rPr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end"/>
    </w:r>
    <w:r>
      <w:rPr>
        <w:rStyle w:val="935"/>
      </w:rPr>
    </w:r>
    <w:r>
      <w:rPr>
        <w:rStyle w:val="935"/>
      </w:rPr>
    </w:r>
  </w:p>
  <w:p>
    <w:pPr>
      <w:pStyle w:val="93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r>
      <w:rPr>
        <w:rFonts w:ascii="Times New Roman" w:hAnsi="Times New Roman" w:eastAsia="Times New Roman" w:cs="Times New Roman"/>
        <w:sz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500"/>
        </w:tabs>
        <w:spacing/>
        <w:ind w:hanging="960" w:left="1500"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420"/>
        </w:tabs>
        <w:spacing/>
        <w:ind w:hanging="420" w:left="42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260"/>
        </w:tabs>
        <w:spacing/>
        <w:ind w:hanging="720" w:left="1260"/>
      </w:pPr>
      <w:rPr/>
      <w:start w:val="3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800"/>
        </w:tabs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700"/>
        </w:tabs>
        <w:spacing/>
        <w:ind w:hanging="1080" w:left="270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240"/>
        </w:tabs>
        <w:spacing/>
        <w:ind w:hanging="1080" w:left="324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140"/>
        </w:tabs>
        <w:spacing/>
        <w:ind w:hanging="1440" w:left="41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040"/>
        </w:tabs>
        <w:spacing/>
        <w:ind w:hanging="1800" w:left="50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5580"/>
        </w:tabs>
        <w:spacing/>
        <w:ind w:hanging="1800" w:left="55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6480"/>
        </w:tabs>
        <w:spacing/>
        <w:ind w:hanging="2160" w:left="6480"/>
      </w:pPr>
      <w:rPr/>
      <w:start w:val="1"/>
      <w:suff w:val="tab"/>
    </w:lvl>
  </w:abstractNum>
  <w:abstractNum w:abstractNumId="2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uk-UA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1">
    <w:name w:val="Intense Emphasis"/>
    <w:basedOn w:val="9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2">
    <w:name w:val="Intense Reference"/>
    <w:basedOn w:val="9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3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745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746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7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8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>
    <w:name w:val="table of figures"/>
    <w:basedOn w:val="944"/>
    <w:next w:val="944"/>
    <w:uiPriority w:val="99"/>
    <w:unhideWhenUsed/>
    <w:pPr>
      <w:pBdr/>
      <w:spacing w:after="0" w:afterAutospacing="0"/>
      <w:ind/>
    </w:pPr>
  </w:style>
  <w:style w:type="paragraph" w:styleId="750">
    <w:name w:val="Heading 1"/>
    <w:link w:val="7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2">
    <w:name w:val="Heading 2"/>
    <w:link w:val="7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link w:val="7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4">
    <w:name w:val="Heading 3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link w:val="7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6">
    <w:name w:val="Heading 4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link w:val="7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link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link w:val="7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link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link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uiPriority w:val="34"/>
    <w:qFormat/>
    <w:pPr>
      <w:pBdr/>
      <w:spacing/>
      <w:ind w:left="720"/>
      <w:contextualSpacing w:val="true"/>
    </w:pPr>
  </w:style>
  <w:style w:type="paragraph" w:styleId="769">
    <w:name w:val="No Spacing"/>
    <w:uiPriority w:val="1"/>
    <w:qFormat/>
    <w:pPr>
      <w:pBdr/>
      <w:spacing w:after="0" w:before="0" w:line="240" w:lineRule="auto"/>
      <w:ind/>
    </w:pPr>
  </w:style>
  <w:style w:type="paragraph" w:styleId="770">
    <w:name w:val="Title"/>
    <w:link w:val="77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1">
    <w:name w:val="Title Char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link w:val="77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3">
    <w:name w:val="Subtitle Char"/>
    <w:link w:val="772"/>
    <w:uiPriority w:val="11"/>
    <w:pPr>
      <w:pBdr/>
      <w:spacing/>
      <w:ind/>
    </w:pPr>
    <w:rPr>
      <w:sz w:val="24"/>
      <w:szCs w:val="24"/>
    </w:rPr>
  </w:style>
  <w:style w:type="paragraph" w:styleId="774">
    <w:name w:val="Quote"/>
    <w:link w:val="775"/>
    <w:uiPriority w:val="29"/>
    <w:qFormat/>
    <w:pPr>
      <w:pBdr/>
      <w:spacing/>
      <w:ind w:right="720" w:left="720"/>
    </w:pPr>
    <w:rPr>
      <w:i/>
    </w:rPr>
  </w:style>
  <w:style w:type="character" w:styleId="775">
    <w:name w:val="Quote Char"/>
    <w:link w:val="774"/>
    <w:uiPriority w:val="29"/>
    <w:pPr>
      <w:pBdr/>
      <w:spacing/>
      <w:ind/>
    </w:pPr>
    <w:rPr>
      <w:i/>
    </w:rPr>
  </w:style>
  <w:style w:type="paragraph" w:styleId="776">
    <w:name w:val="Intense Quote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  <w:contextualSpacing w:val="false"/>
    </w:pPr>
    <w:rPr>
      <w:i/>
    </w:rPr>
  </w:style>
  <w:style w:type="character" w:styleId="777">
    <w:name w:val="Intense Quote Char"/>
    <w:link w:val="776"/>
    <w:uiPriority w:val="30"/>
    <w:pPr>
      <w:pBdr/>
      <w:spacing/>
      <w:ind/>
    </w:pPr>
    <w:rPr>
      <w:i/>
    </w:rPr>
  </w:style>
  <w:style w:type="paragraph" w:styleId="778">
    <w:name w:val="Header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>
    <w:name w:val="Header Char"/>
    <w:link w:val="778"/>
    <w:uiPriority w:val="99"/>
    <w:pPr>
      <w:pBdr/>
      <w:spacing/>
      <w:ind/>
    </w:pPr>
  </w:style>
  <w:style w:type="paragraph" w:styleId="780">
    <w:name w:val="Footer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>
    <w:name w:val="Footer Char"/>
    <w:link w:val="780"/>
    <w:uiPriority w:val="99"/>
    <w:pPr>
      <w:pBdr/>
      <w:spacing/>
      <w:ind/>
    </w:pPr>
  </w:style>
  <w:style w:type="paragraph" w:styleId="782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>
    <w:name w:val="Caption Char"/>
    <w:basedOn w:val="782"/>
    <w:link w:val="780"/>
    <w:uiPriority w:val="99"/>
    <w:pPr>
      <w:pBdr/>
      <w:spacing/>
      <w:ind/>
    </w:pPr>
  </w:style>
  <w:style w:type="table" w:styleId="78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1">
    <w:name w:val="footnote text"/>
    <w:link w:val="91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2">
    <w:name w:val="Footnote Text Char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4">
    <w:name w:val="endnote text"/>
    <w:link w:val="91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5">
    <w:name w:val="Endnote Text Char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toc 1"/>
    <w:uiPriority w:val="39"/>
    <w:unhideWhenUsed/>
    <w:pPr>
      <w:pBdr/>
      <w:spacing w:after="57"/>
      <w:ind w:right="0" w:firstLine="0" w:left="0"/>
    </w:pPr>
  </w:style>
  <w:style w:type="paragraph" w:styleId="918">
    <w:name w:val="toc 2"/>
    <w:uiPriority w:val="39"/>
    <w:unhideWhenUsed/>
    <w:pPr>
      <w:pBdr/>
      <w:spacing w:after="57"/>
      <w:ind w:right="0" w:firstLine="0" w:left="283"/>
    </w:pPr>
  </w:style>
  <w:style w:type="paragraph" w:styleId="919">
    <w:name w:val="toc 3"/>
    <w:uiPriority w:val="39"/>
    <w:unhideWhenUsed/>
    <w:pPr>
      <w:pBdr/>
      <w:spacing w:after="57"/>
      <w:ind w:right="0" w:firstLine="0" w:left="567"/>
    </w:pPr>
  </w:style>
  <w:style w:type="paragraph" w:styleId="920">
    <w:name w:val="toc 4"/>
    <w:uiPriority w:val="39"/>
    <w:unhideWhenUsed/>
    <w:pPr>
      <w:pBdr/>
      <w:spacing w:after="57"/>
      <w:ind w:right="0" w:firstLine="0" w:left="850"/>
    </w:pPr>
  </w:style>
  <w:style w:type="paragraph" w:styleId="921">
    <w:name w:val="toc 5"/>
    <w:uiPriority w:val="39"/>
    <w:unhideWhenUsed/>
    <w:pPr>
      <w:pBdr/>
      <w:spacing w:after="57"/>
      <w:ind w:right="0" w:firstLine="0" w:left="1134"/>
    </w:pPr>
  </w:style>
  <w:style w:type="paragraph" w:styleId="922">
    <w:name w:val="toc 6"/>
    <w:uiPriority w:val="39"/>
    <w:unhideWhenUsed/>
    <w:pPr>
      <w:pBdr/>
      <w:spacing w:after="57"/>
      <w:ind w:right="0" w:firstLine="0" w:left="1417"/>
    </w:pPr>
  </w:style>
  <w:style w:type="paragraph" w:styleId="923">
    <w:name w:val="toc 7"/>
    <w:uiPriority w:val="39"/>
    <w:unhideWhenUsed/>
    <w:pPr>
      <w:pBdr/>
      <w:spacing w:after="57"/>
      <w:ind w:right="0" w:firstLine="0" w:left="1701"/>
    </w:pPr>
  </w:style>
  <w:style w:type="paragraph" w:styleId="924">
    <w:name w:val="toc 8"/>
    <w:uiPriority w:val="39"/>
    <w:unhideWhenUsed/>
    <w:pPr>
      <w:pBdr/>
      <w:spacing w:after="57"/>
      <w:ind w:right="0" w:firstLine="0" w:left="1984"/>
    </w:pPr>
  </w:style>
  <w:style w:type="paragraph" w:styleId="925">
    <w:name w:val="toc 9"/>
    <w:uiPriority w:val="39"/>
    <w:unhideWhenUsed/>
    <w:pPr>
      <w:pBdr/>
      <w:spacing w:after="57"/>
      <w:ind w:right="0" w:firstLine="0"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Звичайний"/>
    <w:next w:val="927"/>
    <w:link w:val="927"/>
    <w:pPr>
      <w:pBdr/>
      <w:spacing/>
      <w:ind/>
    </w:pPr>
    <w:rPr>
      <w:lang w:val="uk-UA" w:eastAsia="ru-RU" w:bidi="ar-SA"/>
    </w:rPr>
  </w:style>
  <w:style w:type="paragraph" w:styleId="928">
    <w:name w:val="Заголовок 1"/>
    <w:basedOn w:val="927"/>
    <w:next w:val="927"/>
    <w:link w:val="927"/>
    <w:pPr>
      <w:keepNext w:val="true"/>
      <w:pBdr/>
      <w:spacing w:line="240" w:lineRule="exact"/>
      <w:ind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styleId="929">
    <w:name w:val="Шрифт абзацу за промовчанням, Знак Знак Знак Знак Знак"/>
    <w:next w:val="929"/>
    <w:link w:val="927"/>
    <w:semiHidden/>
    <w:pPr>
      <w:pBdr/>
      <w:spacing/>
      <w:ind/>
    </w:pPr>
  </w:style>
  <w:style w:type="table" w:styleId="930">
    <w:name w:val="Звичайна таблиця"/>
    <w:next w:val="930"/>
    <w:link w:val="927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1">
    <w:name w:val="Немає списку"/>
    <w:next w:val="931"/>
    <w:link w:val="927"/>
    <w:semiHidden/>
    <w:pPr>
      <w:pBdr/>
      <w:spacing/>
      <w:ind/>
    </w:pPr>
  </w:style>
  <w:style w:type="character" w:styleId="932">
    <w:name w:val="Основной шрифт"/>
    <w:next w:val="932"/>
    <w:link w:val="927"/>
    <w:pPr>
      <w:pBdr/>
      <w:spacing/>
      <w:ind/>
    </w:pPr>
  </w:style>
  <w:style w:type="paragraph" w:styleId="933">
    <w:name w:val="Верхній колонтитул"/>
    <w:basedOn w:val="927"/>
    <w:next w:val="933"/>
    <w:link w:val="927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34">
    <w:name w:val="Нижній колонтитул"/>
    <w:basedOn w:val="927"/>
    <w:next w:val="934"/>
    <w:link w:val="92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5">
    <w:name w:val="Номер сторінки"/>
    <w:basedOn w:val="929"/>
    <w:next w:val="935"/>
    <w:link w:val="927"/>
    <w:pPr>
      <w:pBdr/>
      <w:spacing/>
      <w:ind/>
    </w:pPr>
  </w:style>
  <w:style w:type="paragraph" w:styleId="936">
    <w:name w:val="Текст у виносці"/>
    <w:basedOn w:val="927"/>
    <w:next w:val="936"/>
    <w:link w:val="927"/>
    <w:semiHidden/>
    <w:pPr>
      <w:pBdr/>
      <w:spacing/>
      <w:ind/>
    </w:pPr>
    <w:rPr>
      <w:rFonts w:ascii="Tahoma" w:hAnsi="Tahoma"/>
      <w:sz w:val="16"/>
      <w:szCs w:val="16"/>
    </w:rPr>
  </w:style>
  <w:style w:type="paragraph" w:styleId="937">
    <w:name w:val="Основний текст з відступом"/>
    <w:basedOn w:val="927"/>
    <w:next w:val="937"/>
    <w:link w:val="927"/>
    <w:pPr>
      <w:pBdr/>
      <w:spacing/>
      <w:ind w:firstLine="624"/>
      <w:jc w:val="both"/>
    </w:pPr>
    <w:rPr>
      <w:sz w:val="28"/>
      <w:szCs w:val="28"/>
      <w:lang w:val="uk-UA"/>
    </w:rPr>
  </w:style>
  <w:style w:type="paragraph" w:styleId="938">
    <w:name w:val=" Знак Знак Знак"/>
    <w:basedOn w:val="927"/>
    <w:next w:val="938"/>
    <w:link w:val="927"/>
    <w:pPr>
      <w:pBdr/>
      <w:spacing/>
      <w:ind/>
    </w:pPr>
    <w:rPr>
      <w:rFonts w:ascii="Verdana" w:hAnsi="Verdana"/>
      <w:lang w:val="en-US" w:eastAsia="en-US"/>
    </w:rPr>
  </w:style>
  <w:style w:type="paragraph" w:styleId="939">
    <w:name w:val=" Знак Знак Знак Знак Знак Знак Знак Знак Знак Знак"/>
    <w:basedOn w:val="927"/>
    <w:next w:val="939"/>
    <w:link w:val="927"/>
    <w:pPr>
      <w:pBdr/>
      <w:spacing/>
      <w:ind/>
    </w:pPr>
    <w:rPr>
      <w:rFonts w:ascii="Verdana" w:hAnsi="Verdana"/>
      <w:lang w:val="en-US" w:eastAsia="en-US"/>
    </w:rPr>
  </w:style>
  <w:style w:type="character" w:styleId="940">
    <w:name w:val="Основной текст_"/>
    <w:next w:val="940"/>
    <w:link w:val="941"/>
    <w:pPr>
      <w:pBdr/>
      <w:spacing/>
      <w:ind/>
    </w:pPr>
    <w:rPr>
      <w:sz w:val="27"/>
      <w:szCs w:val="27"/>
      <w:shd w:val="clear" w:color="ffffff" w:fill="ffffff"/>
    </w:rPr>
  </w:style>
  <w:style w:type="paragraph" w:styleId="941">
    <w:name w:val="Основной текст3"/>
    <w:basedOn w:val="927"/>
    <w:next w:val="941"/>
    <w:link w:val="940"/>
    <w:pPr>
      <w:widowControl w:val="false"/>
      <w:pBdr/>
      <w:shd w:val="clear" w:color="ffffff" w:fill="ffffff"/>
      <w:spacing w:after="660" w:line="322" w:lineRule="exact"/>
      <w:ind/>
    </w:pPr>
    <w:rPr>
      <w:sz w:val="27"/>
      <w:szCs w:val="27"/>
      <w:lang w:val="en-US" w:eastAsia="en-US"/>
    </w:rPr>
  </w:style>
  <w:style w:type="character" w:styleId="942" w:default="1">
    <w:name w:val="Default Paragraph Font"/>
    <w:uiPriority w:val="1"/>
    <w:semiHidden/>
    <w:unhideWhenUsed/>
    <w:pPr>
      <w:pBdr/>
      <w:spacing/>
      <w:ind/>
    </w:p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paragraph" w:styleId="944" w:default="1">
    <w:name w:val="Normal"/>
    <w:qFormat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6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uk-UA" w:eastAsia="ar-S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18</cp:revision>
  <dcterms:modified xsi:type="dcterms:W3CDTF">2026-02-02T06:48:57Z</dcterms:modified>
</cp:coreProperties>
</file>