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afterAutospacing="0" w:before="0" w:beforeAutospacing="0" w:line="240" w:lineRule="auto"/>
        <w:ind/>
        <w:jc w:val="center"/>
        <w:rPr>
          <w:rFonts w:ascii="Times New Roman" w:hAnsi="Times New Roman" w:eastAsia="Times New Roman" w:cs="Times New Roman"/>
          <w:sz w:val="28"/>
          <w:highlight w:val="none"/>
          <w:lang w:eastAsia="uk-UA"/>
        </w:rPr>
      </w:pPr>
      <w:r>
        <w:rPr>
          <w:rFonts w:ascii="Times New Roman" w:hAnsi="Times New Roman" w:eastAsia="Times New Roman" w:cs="Times New Roman"/>
          <w:sz w:val="28"/>
          <w:lang w:eastAsia="uk-UA"/>
        </w:rPr>
        <w:t xml:space="preserve"> </w:t>
      </w:r>
      <w:r>
        <w:rPr>
          <w:rFonts w:ascii="Times New Roman" w:hAnsi="Times New Roman" w:eastAsia="Times New Roman" w:cs="Times New Roman"/>
          <w:sz w:val="28"/>
          <w:highlight w:val="none"/>
          <w:lang w:eastAsia="uk-UA"/>
        </w:rPr>
      </w:r>
      <w:r>
        <w:rPr>
          <w:rFonts w:ascii="Times New Roman" w:hAnsi="Times New Roman" w:eastAsia="Times New Roman" w:cs="Times New Roman"/>
          <w:sz w:val="28"/>
          <w:highlight w:val="none"/>
          <w:lang w:eastAsia="uk-UA"/>
        </w:rPr>
      </w:r>
    </w:p>
    <w:p>
      <w:pPr>
        <w:pStyle w:val="769"/>
        <w:pBdr/>
        <w:spacing/>
        <w:ind/>
        <w:jc w:val="center"/>
        <w:rPr/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color w:val="000000"/>
        </w:rPr>
      </w:r>
      <w:r/>
    </w:p>
    <w:p>
      <w:pPr>
        <w:widowControl w:val="false"/>
        <w:pBdr/>
        <w:spacing w:after="0" w:line="240" w:lineRule="auto"/>
        <w:ind/>
        <w:jc w:val="center"/>
        <w:rPr/>
      </w:pPr>
      <w:r>
        <w:rPr>
          <w:rFonts w:ascii="Times New Roman" w:hAnsi="Times New Roman" w:cs="Mangal"/>
          <w:color w:val="000000"/>
          <w:sz w:val="16"/>
          <w:szCs w:val="16"/>
        </w:rPr>
      </w:r>
      <w:r>
        <w:rPr>
          <w:rFonts w:ascii="Times New Roman" w:hAnsi="Times New Roman" w:cs="Mangal"/>
          <w:color w:val="000000"/>
        </w:rPr>
      </w:r>
      <w:r/>
    </w:p>
    <w:p>
      <w:pPr>
        <w:widowControl w:val="false"/>
        <w:pBdr/>
        <w:spacing w:after="0" w:line="240" w:lineRule="auto"/>
        <w:ind/>
        <w:jc w:val="center"/>
        <w:rPr/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cs="Mangal"/>
          <w:color w:val="000000"/>
        </w:rPr>
      </w:r>
      <w:r/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/>
      </w:pPr>
      <w:r>
        <w:rPr>
          <w:rFonts w:ascii="Times New Roman" w:hAnsi="Times New Roman" w:cs="Mangal"/>
          <w:color w:val="000000"/>
          <w:sz w:val="20"/>
          <w:szCs w:val="28"/>
        </w:rPr>
      </w:r>
      <w:r>
        <w:rPr>
          <w:rFonts w:ascii="Times New Roman" w:hAnsi="Times New Roman" w:cs="Mangal"/>
          <w:color w:val="000000"/>
        </w:rPr>
      </w:r>
      <w:r/>
    </w:p>
    <w:p>
      <w:pPr>
        <w:widowControl w:val="false"/>
        <w:pBdr/>
        <w:tabs>
          <w:tab w:val="left" w:leader="none" w:pos="4252"/>
          <w:tab w:val="left" w:leader="none" w:pos="7371"/>
          <w:tab w:val="left" w:leader="none" w:pos="7513"/>
        </w:tabs>
        <w:spacing w:after="0" w:line="240" w:lineRule="auto"/>
        <w:ind/>
        <w:rPr/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cs="Mangal"/>
          <w:color w:val="000000" w:themeColor="text1"/>
          <w:sz w:val="28"/>
          <w:szCs w:val="28"/>
          <w:lang w:val="uk-UA"/>
        </w:rPr>
        <w:t xml:space="preserve">26 грудня</w:t>
      </w:r>
      <w:r>
        <w:rPr>
          <w:rFonts w:ascii="Times New Roman" w:hAnsi="Times New Roman" w:cs="Mangal"/>
          <w:color w:val="000000" w:themeColor="text1"/>
          <w:sz w:val="28"/>
          <w:szCs w:val="28"/>
          <w:lang w:val="ru-RU" w:eastAsia="hi-IN" w:bidi="hi-IN"/>
        </w:rPr>
        <w:t xml:space="preserve"> 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2025 року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ab/>
        <w:t xml:space="preserve">м.</w:t>
      </w:r>
      <w:r>
        <w:rPr>
          <w:rFonts w:ascii="Times New Roman" w:hAnsi="Times New Roman" w:cs="Mangal"/>
          <w:color w:val="000000" w:themeColor="text1"/>
          <w:sz w:val="28"/>
          <w:szCs w:val="28"/>
          <w:lang w:val="ru-RU" w:eastAsia="hi-IN" w:bidi="hi-IN"/>
        </w:rPr>
        <w:t xml:space="preserve"> 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Мена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ab/>
        <w:t xml:space="preserve">№ 373</w:t>
      </w:r>
      <w:r/>
    </w:p>
    <w:p>
      <w:pPr>
        <w:pBdr/>
        <w:shd w:val="clear" w:color="ffffff" w:fill="ffffff"/>
        <w:spacing w:after="0" w:afterAutospacing="0" w:line="240" w:lineRule="auto"/>
        <w:ind/>
        <w:rPr/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  <w:szCs w:val="21"/>
        </w:rPr>
      </w:r>
      <w:r/>
    </w:p>
    <w:p>
      <w:pPr>
        <w:pBdr/>
        <w:shd w:val="clear" w:color="ffffff" w:fill="ffffff"/>
        <w:spacing w:after="0" w:afterAutospacing="0" w:line="240" w:lineRule="auto"/>
        <w:ind w:right="5245" w:firstLine="0" w:left="0"/>
        <w:jc w:val="both"/>
        <w:rPr/>
      </w:pPr>
      <w:r>
        <w:rPr>
          <w:rFonts w:ascii="Times New Roman" w:hAnsi="Times New Roman" w:eastAsia="Times New Roman" w:cs="Times New Roman"/>
          <w:b/>
          <w:sz w:val="28"/>
        </w:rPr>
      </w:r>
      <w:bookmarkStart w:id="0" w:name="undefined"/>
      <w:r>
        <w:rPr>
          <w:rFonts w:ascii="Times New Roman" w:hAnsi="Times New Roman" w:eastAsia="Times New Roman" w:cs="Times New Roman"/>
          <w:b/>
          <w:color w:val="303030"/>
          <w:sz w:val="28"/>
          <w:szCs w:val="20"/>
          <w:lang w:val="uk-UA" w:eastAsia="uk-UA"/>
        </w:rPr>
        <w:t xml:space="preserve">Про затвердження Положення про комісію </w:t>
      </w:r>
      <w:r>
        <w:rPr>
          <w:rFonts w:ascii="Times New Roman" w:hAnsi="Times New Roman" w:eastAsia="Times New Roman" w:cs="Times New Roman"/>
          <w:b/>
          <w:color w:val="303030"/>
          <w:sz w:val="28"/>
          <w:szCs w:val="20"/>
          <w:lang w:val="uk-UA" w:eastAsia="uk-UA"/>
        </w:rPr>
        <w:t xml:space="preserve">з питань роботи із службовою інформацією</w:t>
      </w:r>
      <w:bookmarkEnd w:id="0"/>
      <w:r>
        <w:rPr>
          <w:b/>
          <w:sz w:val="28"/>
          <w:lang w:val="uk-UA"/>
        </w:rPr>
        <w:t xml:space="preserve"> </w:t>
      </w:r>
      <w:r/>
    </w:p>
    <w:p>
      <w:pPr>
        <w:pBdr/>
        <w:shd w:val="clear" w:color="ffffff" w:fill="ffffff"/>
        <w:spacing w:after="0" w:afterAutospacing="0" w:line="240" w:lineRule="auto"/>
        <w:ind/>
        <w:rPr/>
      </w:pPr>
      <w:r>
        <w:rPr>
          <w:rFonts w:ascii="Arial" w:hAnsi="Arial" w:eastAsia="Times New Roman" w:cs="Arial"/>
          <w:color w:val="303030"/>
          <w:sz w:val="20"/>
          <w:szCs w:val="20"/>
          <w:lang w:val="uk-UA" w:eastAsia="uk-UA"/>
        </w:rPr>
        <w:t xml:space="preserve"> </w:t>
      </w:r>
      <w:r>
        <w:rPr>
          <w:rFonts w:ascii="Arial" w:hAnsi="Arial" w:eastAsia="Times New Roman" w:cs="Arial"/>
          <w:color w:val="303030"/>
          <w:sz w:val="21"/>
          <w:szCs w:val="21"/>
          <w:lang w:val="uk-UA" w:eastAsia="uk-UA"/>
        </w:rPr>
      </w:r>
      <w:r/>
    </w:p>
    <w:p>
      <w:pPr>
        <w:pBdr/>
        <w:shd w:val="clear" w:color="ffffff" w:fill="ffffff"/>
        <w:spacing w:after="0" w:afterAutospacing="0" w:line="240" w:lineRule="auto"/>
        <w:ind w:firstLine="708"/>
        <w:jc w:val="both"/>
        <w:rPr>
          <w:color w:val="00000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0"/>
          <w:lang w:val="uk-UA" w:eastAsia="uk-UA"/>
        </w:rPr>
        <w:t xml:space="preserve">Відповідно до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0"/>
          <w:lang w:val="uk-UA" w:eastAsia="uk-UA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0"/>
          <w:lang w:val="uk-UA" w:eastAsia="uk-UA"/>
        </w:rPr>
        <w:t xml:space="preserve">Інструкції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0"/>
          <w:lang w:val="uk-UA" w:eastAsia="uk-UA"/>
        </w:rPr>
        <w:t xml:space="preserve">про порядок ведення обліку, зберігання, використання і знищення документів та інших матеріальних носіїв інформації, що містять службову інформацію,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0"/>
          <w:lang w:val="uk-UA" w:eastAsia="uk-UA"/>
        </w:rPr>
        <w:t xml:space="preserve"> в Менській міській раді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0"/>
          <w:lang w:val="uk-UA" w:eastAsia="uk-UA"/>
        </w:rPr>
        <w:t xml:space="preserve">, затвердженої розпорядженням міського голови від 11 квітня 2024 року № 90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0"/>
          <w:lang w:val="uk-UA" w:eastAsia="uk-UA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0"/>
          <w:lang w:val="uk-UA" w:eastAsia="uk-UA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0"/>
          <w:lang w:val="uk-UA" w:eastAsia="ru-RU"/>
        </w:rPr>
        <w:t xml:space="preserve">Закону України  «Про доступ до публічної інформації»,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0"/>
          <w:lang w:val="uk-UA" w:eastAsia="uk-UA"/>
        </w:rPr>
        <w:t xml:space="preserve">керуючись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0"/>
          <w:lang w:val="uk-UA" w:eastAsia="uk-UA"/>
        </w:rPr>
        <w:t xml:space="preserve">п.п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0"/>
          <w:lang w:val="uk-UA" w:eastAsia="uk-UA"/>
        </w:rPr>
        <w:t xml:space="preserve">. 19, 20 ч. 4 ст. 42, 50 Закону України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0"/>
          <w:lang w:val="uk-UA" w:eastAsia="ru-RU"/>
        </w:rPr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0"/>
          <w:lang w:val="uk-UA" w:eastAsia="uk-UA"/>
        </w:rPr>
        <w:t xml:space="preserve">Про місцеве самоврядування в Україні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0"/>
          <w:lang w:val="uk-UA" w:eastAsia="ru-RU"/>
        </w:rPr>
        <w:t xml:space="preserve">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0"/>
          <w:lang w:val="uk-UA" w:eastAsia="uk-UA"/>
        </w:rPr>
        <w:t xml:space="preserve">:</w:t>
      </w:r>
      <w:r>
        <w:rPr>
          <w:color w:val="000000"/>
        </w:rPr>
      </w:r>
      <w:r>
        <w:rPr>
          <w:color w:val="000000"/>
        </w:rPr>
      </w:r>
    </w:p>
    <w:p>
      <w:pPr>
        <w:pBdr/>
        <w:shd w:val="clear" w:color="ffffff" w:fill="ffffff"/>
        <w:spacing w:after="0" w:afterAutospacing="0" w:line="240" w:lineRule="auto"/>
        <w:ind w:firstLine="720"/>
        <w:jc w:val="both"/>
        <w:rPr>
          <w:color w:val="00000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0"/>
          <w:lang w:val="uk-UA" w:eastAsia="uk-UA"/>
        </w:rPr>
        <w:t xml:space="preserve">1. Затвердити Положення про комісію з питань роботи із службовою інформацією Менської міської ради (додається).</w:t>
      </w:r>
      <w:r>
        <w:rPr>
          <w:color w:val="000000"/>
        </w:rPr>
      </w:r>
      <w:r>
        <w:rPr>
          <w:color w:val="000000"/>
        </w:rPr>
      </w:r>
    </w:p>
    <w:p>
      <w:pPr>
        <w:pBdr/>
        <w:shd w:val="clear" w:color="ffffff" w:fill="ffffff"/>
        <w:spacing w:after="0" w:afterAutospacing="0" w:line="240" w:lineRule="auto"/>
        <w:ind w:firstLine="720"/>
        <w:jc w:val="both"/>
        <w:rPr>
          <w:color w:val="00000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0"/>
          <w:lang w:val="uk-UA" w:eastAsia="uk-UA"/>
        </w:rPr>
        <w:t xml:space="preserve">2. Затвердити склад комісії з питань роботи із службовою інформацією Менської міської ради (додається).</w:t>
      </w:r>
      <w:r>
        <w:rPr>
          <w:color w:val="000000"/>
        </w:rPr>
      </w:r>
      <w:r>
        <w:rPr>
          <w:color w:val="000000"/>
        </w:rPr>
      </w:r>
    </w:p>
    <w:p>
      <w:pPr>
        <w:pBdr/>
        <w:shd w:val="clear" w:color="ffffff" w:fill="ffffff"/>
        <w:spacing w:after="0" w:afterAutospacing="0" w:line="240" w:lineRule="auto"/>
        <w:ind w:firstLine="72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0"/>
          <w:lang w:val="uk-UA" w:eastAsia="uk-UA"/>
        </w:rPr>
        <w:t xml:space="preserve">3. Контроль за виконанням даного розпорядження покласти на керуючого справами виконавчого комітету Менської міської ради Стародуб Л.О.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/>
        <w:shd w:val="clear" w:color="ffffff" w:fill="ffffff"/>
        <w:spacing w:after="0" w:afterAutospacing="0" w:line="240" w:lineRule="auto"/>
        <w:ind w:firstLine="720"/>
        <w:jc w:val="both"/>
        <w:rPr>
          <w:rFonts w:ascii="Times New Roman" w:hAnsi="Times New Roman" w:eastAsia="Times New Roman" w:cs="Times New Roman"/>
          <w:color w:val="303030"/>
          <w:sz w:val="28"/>
          <w:szCs w:val="28"/>
        </w:rPr>
      </w:pPr>
      <w:r>
        <w:rPr>
          <w:rFonts w:ascii="Times New Roman" w:hAnsi="Times New Roman" w:eastAsia="Times New Roman" w:cs="Times New Roman"/>
          <w:color w:val="303030"/>
          <w:sz w:val="28"/>
          <w:szCs w:val="28"/>
        </w:rPr>
      </w:r>
      <w:r>
        <w:rPr>
          <w:rFonts w:ascii="Times New Roman" w:hAnsi="Times New Roman" w:eastAsia="Times New Roman" w:cs="Times New Roman"/>
          <w:color w:val="303030"/>
          <w:sz w:val="28"/>
          <w:szCs w:val="28"/>
        </w:rPr>
      </w:r>
      <w:r>
        <w:rPr>
          <w:rFonts w:ascii="Times New Roman" w:hAnsi="Times New Roman" w:eastAsia="Times New Roman" w:cs="Times New Roman"/>
          <w:color w:val="303030"/>
          <w:sz w:val="28"/>
          <w:szCs w:val="28"/>
        </w:rPr>
      </w:r>
    </w:p>
    <w:p>
      <w:pPr>
        <w:pBdr/>
        <w:shd w:val="clear" w:color="ffffff" w:fill="ffffff"/>
        <w:spacing w:after="0" w:afterAutospacing="0" w:line="240" w:lineRule="auto"/>
        <w:ind w:firstLine="720"/>
        <w:jc w:val="both"/>
        <w:rPr>
          <w:rFonts w:ascii="Times New Roman" w:hAnsi="Times New Roman" w:eastAsia="Times New Roman" w:cs="Times New Roman"/>
          <w:color w:val="303030"/>
          <w:sz w:val="28"/>
          <w:szCs w:val="28"/>
        </w:rPr>
      </w:pPr>
      <w:r>
        <w:rPr>
          <w:rFonts w:ascii="Times New Roman" w:hAnsi="Times New Roman" w:eastAsia="Times New Roman" w:cs="Times New Roman"/>
          <w:color w:val="303030"/>
          <w:sz w:val="28"/>
          <w:szCs w:val="20"/>
          <w:highlight w:val="none"/>
          <w:lang w:val="uk-UA" w:eastAsia="uk-UA"/>
        </w:rPr>
      </w:r>
      <w:r>
        <w:rPr>
          <w:rFonts w:ascii="Times New Roman" w:hAnsi="Times New Roman" w:eastAsia="Times New Roman" w:cs="Times New Roman"/>
          <w:color w:val="303030"/>
          <w:sz w:val="28"/>
          <w:szCs w:val="28"/>
        </w:rPr>
      </w:r>
      <w:r>
        <w:rPr>
          <w:rFonts w:ascii="Times New Roman" w:hAnsi="Times New Roman" w:eastAsia="Times New Roman" w:cs="Times New Roman"/>
          <w:color w:val="303030"/>
          <w:sz w:val="28"/>
          <w:szCs w:val="28"/>
        </w:rPr>
      </w:r>
    </w:p>
    <w:p>
      <w:pPr>
        <w:pBdr/>
        <w:shd w:val="clear" w:color="ffffff" w:fill="ffffff"/>
        <w:spacing w:after="360" w:line="240" w:lineRule="auto"/>
        <w:ind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0"/>
          <w:lang w:val="uk-UA" w:eastAsia="uk-UA"/>
        </w:rPr>
        <w:t xml:space="preserve">Секретар ради</w:t>
        <w:tab/>
        <w:tab/>
        <w:tab/>
        <w:tab/>
        <w:tab/>
        <w:tab/>
        <w:tab/>
        <w:t xml:space="preserve">Юрій СТАЛЬНИЧЕНКО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sectPr>
      <w:headerReference w:type="default" r:id="rId9"/>
      <w:headerReference w:type="even" r:id="rId10"/>
      <w:headerReference w:type="first" r:id="rId11"/>
      <w:footerReference w:type="first" r:id="rId12"/>
      <w:footnotePr/>
      <w:endnotePr/>
      <w:type w:val="nextPage"/>
      <w:pgSz w:h="16840" w:orient="portrait" w:w="11907"/>
      <w:pgMar w:top="1134" w:right="567" w:bottom="1134" w:left="1701" w:header="283" w:footer="709" w:gutter="0"/>
      <w:pgNumType w:start="1"/>
      <w:cols w:num="1" w:sep="0" w:space="709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imes New Roman">
    <w:panose1 w:val="02020603050405020304"/>
  </w:font>
  <w:font w:name="Verdana">
    <w:panose1 w:val="020B0604030504040204"/>
  </w:font>
  <w:font w:name="Tahoma">
    <w:panose1 w:val="020B0604030504040204"/>
  </w:font>
  <w:font w:name="UkrainianAcademy">
    <w:panose1 w:val="020704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8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78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3"/>
      <w:framePr w:hAnchor="margin" w:vAnchor="text" w:wrap="around" w:xAlign="center" w:y="1"/>
      <w:pBdr/>
      <w:spacing/>
      <w:ind/>
      <w:rPr>
        <w:rStyle w:val="935"/>
      </w:rPr>
    </w:pPr>
    <w:r>
      <w:rPr>
        <w:rStyle w:val="935"/>
      </w:rPr>
      <w:fldChar w:fldCharType="begin"/>
    </w:r>
    <w:r>
      <w:rPr>
        <w:rStyle w:val="935"/>
      </w:rPr>
      <w:instrText xml:space="preserve">PAGE  </w:instrText>
    </w:r>
    <w:r>
      <w:rPr>
        <w:rStyle w:val="935"/>
      </w:rPr>
      <w:fldChar w:fldCharType="end"/>
    </w:r>
    <w:r>
      <w:rPr>
        <w:rStyle w:val="935"/>
      </w:rPr>
    </w:r>
    <w:r>
      <w:rPr>
        <w:rStyle w:val="935"/>
      </w:rPr>
    </w:r>
  </w:p>
  <w:p>
    <w:pPr>
      <w:pStyle w:val="933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8"/>
      <w:pBdr/>
      <w:spacing/>
      <w:ind/>
      <w:jc w:val="center"/>
      <w:rPr/>
    </w:pPr>
    <w:r>
      <w:rPr>
        <w:rFonts w:ascii="Times New Roman" w:hAnsi="Times New Roman" w:eastAsia="Times New Roman" w:cs="Times New Roman"/>
        <w:sz w:val="28"/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 rot="0" flipH="0" flipV="0">
                        <a:off x="0" y="0"/>
                        <a:ext cx="434340" cy="6095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rotation:0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1500"/>
        </w:tabs>
        <w:spacing/>
        <w:ind w:hanging="960" w:left="1500"/>
      </w:pPr>
      <w:rPr/>
      <w:start w:val="1"/>
      <w:suff w:val="tab"/>
    </w:lvl>
    <w:lvl w:ilvl="1">
      <w:isLgl w:val="false"/>
      <w:lvlJc w:val="left"/>
      <w:lvlText/>
      <w:numFmt w:val="decimal"/>
      <w:pPr>
        <w:pBdr/>
        <w:tabs>
          <w:tab w:val="num" w:leader="none" w:pos="360"/>
        </w:tabs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tabs>
          <w:tab w:val="num" w:leader="none" w:pos="360"/>
        </w:tabs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tabs>
          <w:tab w:val="num" w:leader="none" w:pos="360"/>
        </w:tabs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tabs>
          <w:tab w:val="num" w:leader="none" w:pos="360"/>
        </w:tabs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tabs>
          <w:tab w:val="num" w:leader="none" w:pos="360"/>
        </w:tabs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tabs>
          <w:tab w:val="num" w:leader="none" w:pos="360"/>
        </w:tabs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tabs>
          <w:tab w:val="num" w:leader="none" w:pos="360"/>
        </w:tabs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tabs>
          <w:tab w:val="num" w:leader="none" w:pos="360"/>
        </w:tabs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num" w:leader="none" w:pos="420"/>
        </w:tabs>
        <w:spacing/>
        <w:ind w:hanging="420" w:left="420"/>
      </w:pPr>
      <w:rPr/>
      <w:start w:val="2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1260"/>
        </w:tabs>
        <w:spacing/>
        <w:ind w:hanging="720" w:left="1260"/>
      </w:pPr>
      <w:rPr/>
      <w:start w:val="3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1800"/>
        </w:tabs>
        <w:spacing/>
        <w:ind w:hanging="720" w:left="1800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2700"/>
        </w:tabs>
        <w:spacing/>
        <w:ind w:hanging="1080" w:left="2700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3240"/>
        </w:tabs>
        <w:spacing/>
        <w:ind w:hanging="1080" w:left="3240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4140"/>
        </w:tabs>
        <w:spacing/>
        <w:ind w:hanging="1440" w:left="4140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5040"/>
        </w:tabs>
        <w:spacing/>
        <w:ind w:hanging="1800" w:left="50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5580"/>
        </w:tabs>
        <w:spacing/>
        <w:ind w:hanging="1800" w:left="5580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6480"/>
        </w:tabs>
        <w:spacing/>
        <w:ind w:hanging="2160" w:left="6480"/>
      </w:pPr>
      <w:rPr/>
      <w:start w:val="1"/>
      <w:suff w:val="tab"/>
    </w:lvl>
  </w:abstractNum>
  <w:abstractNum w:abstractNumId="2">
    <w:lvl w:ilvl="0">
      <w:isLgl w:val="false"/>
      <w:legacy w:legacy="true" w:legacyIndent="0" w:legacySpace="0"/>
      <w:lvlJc w:val="left"/>
      <w:lvlText w:val="%1."/>
      <w:numFmt w:val="decimal"/>
      <w:pPr>
        <w:pBdr/>
        <w:spacing/>
        <w:ind w:firstLine="0" w:left="0"/>
      </w:pPr>
      <w:rPr>
        <w:rFonts w:ascii="Times New Roman" w:hAnsi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uk-UA"/>
      </w:rPr>
      <w:start w:val="1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uk-UA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1">
    <w:name w:val="Intense Emphasis"/>
    <w:basedOn w:val="94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42">
    <w:name w:val="Intense Reference"/>
    <w:basedOn w:val="94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43">
    <w:name w:val="Subtle Emphasis"/>
    <w:basedOn w:val="94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44">
    <w:name w:val="Emphasis"/>
    <w:basedOn w:val="942"/>
    <w:uiPriority w:val="20"/>
    <w:qFormat/>
    <w:pPr>
      <w:pBdr/>
      <w:spacing/>
      <w:ind/>
    </w:pPr>
    <w:rPr>
      <w:i/>
      <w:iCs/>
    </w:rPr>
  </w:style>
  <w:style w:type="character" w:styleId="745">
    <w:name w:val="Strong"/>
    <w:basedOn w:val="942"/>
    <w:uiPriority w:val="22"/>
    <w:qFormat/>
    <w:pPr>
      <w:pBdr/>
      <w:spacing/>
      <w:ind/>
    </w:pPr>
    <w:rPr>
      <w:b/>
      <w:bCs/>
    </w:rPr>
  </w:style>
  <w:style w:type="character" w:styleId="746">
    <w:name w:val="Subtle Reference"/>
    <w:basedOn w:val="94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47">
    <w:name w:val="Book Title"/>
    <w:basedOn w:val="94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48">
    <w:name w:val="FollowedHyperlink"/>
    <w:basedOn w:val="94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49">
    <w:name w:val="table of figures"/>
    <w:basedOn w:val="944"/>
    <w:next w:val="944"/>
    <w:uiPriority w:val="99"/>
    <w:unhideWhenUsed/>
    <w:pPr>
      <w:pBdr/>
      <w:spacing w:after="0" w:afterAutospacing="0"/>
      <w:ind/>
    </w:pPr>
  </w:style>
  <w:style w:type="paragraph" w:styleId="750">
    <w:name w:val="Heading 1"/>
    <w:link w:val="7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51">
    <w:name w:val="Heading 1 Char"/>
    <w:link w:val="7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52">
    <w:name w:val="Heading 2"/>
    <w:link w:val="7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53">
    <w:name w:val="Heading 2 Char"/>
    <w:link w:val="7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54">
    <w:name w:val="Heading 3"/>
    <w:link w:val="7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55">
    <w:name w:val="Heading 3 Char"/>
    <w:link w:val="7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56">
    <w:name w:val="Heading 4"/>
    <w:link w:val="7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7">
    <w:name w:val="Heading 4 Char"/>
    <w:link w:val="7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58">
    <w:name w:val="Heading 5"/>
    <w:link w:val="7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9">
    <w:name w:val="Heading 5 Char"/>
    <w:link w:val="7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60">
    <w:name w:val="Heading 6"/>
    <w:link w:val="7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1">
    <w:name w:val="Heading 6 Char"/>
    <w:link w:val="7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62">
    <w:name w:val="Heading 7"/>
    <w:link w:val="7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3">
    <w:name w:val="Heading 7 Char"/>
    <w:link w:val="7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64">
    <w:name w:val="Heading 8"/>
    <w:link w:val="7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65">
    <w:name w:val="Heading 8 Char"/>
    <w:link w:val="7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66">
    <w:name w:val="Heading 9"/>
    <w:link w:val="7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7">
    <w:name w:val="Heading 9 Char"/>
    <w:link w:val="7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68">
    <w:name w:val="List Paragraph"/>
    <w:uiPriority w:val="34"/>
    <w:qFormat/>
    <w:pPr>
      <w:pBdr/>
      <w:spacing/>
      <w:ind w:left="720"/>
      <w:contextualSpacing w:val="true"/>
    </w:pPr>
  </w:style>
  <w:style w:type="paragraph" w:styleId="769">
    <w:name w:val="No Spacing"/>
    <w:uiPriority w:val="1"/>
    <w:qFormat/>
    <w:pPr>
      <w:pBdr/>
      <w:spacing w:after="0" w:before="0" w:line="240" w:lineRule="auto"/>
      <w:ind/>
    </w:pPr>
  </w:style>
  <w:style w:type="paragraph" w:styleId="770">
    <w:name w:val="Title"/>
    <w:link w:val="771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71">
    <w:name w:val="Title Char"/>
    <w:link w:val="770"/>
    <w:uiPriority w:val="10"/>
    <w:pPr>
      <w:pBdr/>
      <w:spacing/>
      <w:ind/>
    </w:pPr>
    <w:rPr>
      <w:sz w:val="48"/>
      <w:szCs w:val="48"/>
    </w:rPr>
  </w:style>
  <w:style w:type="paragraph" w:styleId="772">
    <w:name w:val="Subtitle"/>
    <w:link w:val="773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73">
    <w:name w:val="Subtitle Char"/>
    <w:link w:val="772"/>
    <w:uiPriority w:val="11"/>
    <w:pPr>
      <w:pBdr/>
      <w:spacing/>
      <w:ind/>
    </w:pPr>
    <w:rPr>
      <w:sz w:val="24"/>
      <w:szCs w:val="24"/>
    </w:rPr>
  </w:style>
  <w:style w:type="paragraph" w:styleId="774">
    <w:name w:val="Quote"/>
    <w:link w:val="775"/>
    <w:uiPriority w:val="29"/>
    <w:qFormat/>
    <w:pPr>
      <w:pBdr/>
      <w:spacing/>
      <w:ind w:right="720" w:left="720"/>
    </w:pPr>
    <w:rPr>
      <w:i/>
    </w:rPr>
  </w:style>
  <w:style w:type="character" w:styleId="775">
    <w:name w:val="Quote Char"/>
    <w:link w:val="774"/>
    <w:uiPriority w:val="29"/>
    <w:pPr>
      <w:pBdr/>
      <w:spacing/>
      <w:ind/>
    </w:pPr>
    <w:rPr>
      <w:i/>
    </w:rPr>
  </w:style>
  <w:style w:type="paragraph" w:styleId="776">
    <w:name w:val="Intense Quote"/>
    <w:link w:val="777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spacing/>
      <w:ind w:right="720" w:left="720"/>
      <w:contextualSpacing w:val="false"/>
    </w:pPr>
    <w:rPr>
      <w:i/>
    </w:rPr>
  </w:style>
  <w:style w:type="character" w:styleId="777">
    <w:name w:val="Intense Quote Char"/>
    <w:link w:val="776"/>
    <w:uiPriority w:val="30"/>
    <w:pPr>
      <w:pBdr/>
      <w:spacing/>
      <w:ind/>
    </w:pPr>
    <w:rPr>
      <w:i/>
    </w:rPr>
  </w:style>
  <w:style w:type="paragraph" w:styleId="778">
    <w:name w:val="Header"/>
    <w:link w:val="77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79">
    <w:name w:val="Header Char"/>
    <w:link w:val="778"/>
    <w:uiPriority w:val="99"/>
    <w:pPr>
      <w:pBdr/>
      <w:spacing/>
      <w:ind/>
    </w:pPr>
  </w:style>
  <w:style w:type="paragraph" w:styleId="780">
    <w:name w:val="Footer"/>
    <w:link w:val="7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81">
    <w:name w:val="Footer Char"/>
    <w:link w:val="780"/>
    <w:uiPriority w:val="99"/>
    <w:pPr>
      <w:pBdr/>
      <w:spacing/>
      <w:ind/>
    </w:pPr>
  </w:style>
  <w:style w:type="paragraph" w:styleId="782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83">
    <w:name w:val="Caption Char"/>
    <w:basedOn w:val="782"/>
    <w:link w:val="780"/>
    <w:uiPriority w:val="99"/>
    <w:pPr>
      <w:pBdr/>
      <w:spacing/>
      <w:ind/>
    </w:pPr>
  </w:style>
  <w:style w:type="table" w:styleId="784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0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11">
    <w:name w:val="footnote text"/>
    <w:link w:val="912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12">
    <w:name w:val="Footnote Text Char"/>
    <w:link w:val="911"/>
    <w:uiPriority w:val="99"/>
    <w:pPr>
      <w:pBdr/>
      <w:spacing/>
      <w:ind/>
    </w:pPr>
    <w:rPr>
      <w:sz w:val="18"/>
    </w:rPr>
  </w:style>
  <w:style w:type="character" w:styleId="913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14">
    <w:name w:val="endnote text"/>
    <w:link w:val="915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15">
    <w:name w:val="Endnote Text Char"/>
    <w:link w:val="914"/>
    <w:uiPriority w:val="99"/>
    <w:pPr>
      <w:pBdr/>
      <w:spacing/>
      <w:ind/>
    </w:pPr>
    <w:rPr>
      <w:sz w:val="20"/>
    </w:rPr>
  </w:style>
  <w:style w:type="character" w:styleId="916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17">
    <w:name w:val="toc 1"/>
    <w:uiPriority w:val="39"/>
    <w:unhideWhenUsed/>
    <w:pPr>
      <w:pBdr/>
      <w:spacing w:after="57"/>
      <w:ind w:right="0" w:firstLine="0" w:left="0"/>
    </w:pPr>
  </w:style>
  <w:style w:type="paragraph" w:styleId="918">
    <w:name w:val="toc 2"/>
    <w:uiPriority w:val="39"/>
    <w:unhideWhenUsed/>
    <w:pPr>
      <w:pBdr/>
      <w:spacing w:after="57"/>
      <w:ind w:right="0" w:firstLine="0" w:left="283"/>
    </w:pPr>
  </w:style>
  <w:style w:type="paragraph" w:styleId="919">
    <w:name w:val="toc 3"/>
    <w:uiPriority w:val="39"/>
    <w:unhideWhenUsed/>
    <w:pPr>
      <w:pBdr/>
      <w:spacing w:after="57"/>
      <w:ind w:right="0" w:firstLine="0" w:left="567"/>
    </w:pPr>
  </w:style>
  <w:style w:type="paragraph" w:styleId="920">
    <w:name w:val="toc 4"/>
    <w:uiPriority w:val="39"/>
    <w:unhideWhenUsed/>
    <w:pPr>
      <w:pBdr/>
      <w:spacing w:after="57"/>
      <w:ind w:right="0" w:firstLine="0" w:left="850"/>
    </w:pPr>
  </w:style>
  <w:style w:type="paragraph" w:styleId="921">
    <w:name w:val="toc 5"/>
    <w:uiPriority w:val="39"/>
    <w:unhideWhenUsed/>
    <w:pPr>
      <w:pBdr/>
      <w:spacing w:after="57"/>
      <w:ind w:right="0" w:firstLine="0" w:left="1134"/>
    </w:pPr>
  </w:style>
  <w:style w:type="paragraph" w:styleId="922">
    <w:name w:val="toc 6"/>
    <w:uiPriority w:val="39"/>
    <w:unhideWhenUsed/>
    <w:pPr>
      <w:pBdr/>
      <w:spacing w:after="57"/>
      <w:ind w:right="0" w:firstLine="0" w:left="1417"/>
    </w:pPr>
  </w:style>
  <w:style w:type="paragraph" w:styleId="923">
    <w:name w:val="toc 7"/>
    <w:uiPriority w:val="39"/>
    <w:unhideWhenUsed/>
    <w:pPr>
      <w:pBdr/>
      <w:spacing w:after="57"/>
      <w:ind w:right="0" w:firstLine="0" w:left="1701"/>
    </w:pPr>
  </w:style>
  <w:style w:type="paragraph" w:styleId="924">
    <w:name w:val="toc 8"/>
    <w:uiPriority w:val="39"/>
    <w:unhideWhenUsed/>
    <w:pPr>
      <w:pBdr/>
      <w:spacing w:after="57"/>
      <w:ind w:right="0" w:firstLine="0" w:left="1984"/>
    </w:pPr>
  </w:style>
  <w:style w:type="paragraph" w:styleId="925">
    <w:name w:val="toc 9"/>
    <w:uiPriority w:val="39"/>
    <w:unhideWhenUsed/>
    <w:pPr>
      <w:pBdr/>
      <w:spacing w:after="57"/>
      <w:ind w:right="0" w:firstLine="0" w:left="2268"/>
    </w:pPr>
  </w:style>
  <w:style w:type="paragraph" w:styleId="926">
    <w:name w:val="TOC Heading"/>
    <w:uiPriority w:val="39"/>
    <w:unhideWhenUsed/>
    <w:pPr>
      <w:pBdr/>
      <w:spacing/>
      <w:ind/>
    </w:pPr>
  </w:style>
  <w:style w:type="paragraph" w:styleId="927">
    <w:name w:val="Звичайний"/>
    <w:next w:val="927"/>
    <w:link w:val="927"/>
    <w:pPr>
      <w:pBdr/>
      <w:spacing/>
      <w:ind/>
    </w:pPr>
    <w:rPr>
      <w:lang w:val="uk-UA" w:eastAsia="ru-RU" w:bidi="ar-SA"/>
    </w:rPr>
  </w:style>
  <w:style w:type="paragraph" w:styleId="928">
    <w:name w:val="Заголовок 1"/>
    <w:basedOn w:val="927"/>
    <w:next w:val="927"/>
    <w:link w:val="927"/>
    <w:pPr>
      <w:keepNext w:val="true"/>
      <w:pBdr/>
      <w:spacing w:line="240" w:lineRule="exact"/>
      <w:ind/>
      <w:jc w:val="center"/>
      <w:outlineLvl w:val="0"/>
    </w:pPr>
    <w:rPr>
      <w:rFonts w:ascii="UkrainianAcademy" w:hAnsi="UkrainianAcademy"/>
      <w:b/>
      <w:spacing w:val="30"/>
      <w:sz w:val="28"/>
    </w:rPr>
  </w:style>
  <w:style w:type="character" w:styleId="929">
    <w:name w:val="Шрифт абзацу за промовчанням, Знак Знак Знак Знак Знак"/>
    <w:next w:val="929"/>
    <w:link w:val="927"/>
    <w:semiHidden/>
    <w:pPr>
      <w:pBdr/>
      <w:spacing/>
      <w:ind/>
    </w:pPr>
  </w:style>
  <w:style w:type="table" w:styleId="930">
    <w:name w:val="Звичайна таблиця"/>
    <w:next w:val="930"/>
    <w:link w:val="927"/>
    <w:semiHidden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31">
    <w:name w:val="Немає списку"/>
    <w:next w:val="931"/>
    <w:link w:val="927"/>
    <w:semiHidden/>
    <w:pPr>
      <w:pBdr/>
      <w:spacing/>
      <w:ind/>
    </w:pPr>
  </w:style>
  <w:style w:type="character" w:styleId="932">
    <w:name w:val="Основной шрифт"/>
    <w:next w:val="932"/>
    <w:link w:val="927"/>
    <w:pPr>
      <w:pBdr/>
      <w:spacing/>
      <w:ind/>
    </w:pPr>
  </w:style>
  <w:style w:type="paragraph" w:styleId="933">
    <w:name w:val="Верхній колонтитул"/>
    <w:basedOn w:val="927"/>
    <w:next w:val="933"/>
    <w:link w:val="927"/>
    <w:pPr>
      <w:pBdr/>
      <w:tabs>
        <w:tab w:val="center" w:leader="none" w:pos="4677"/>
        <w:tab w:val="right" w:leader="none" w:pos="9355"/>
      </w:tabs>
      <w:spacing/>
      <w:ind/>
    </w:pPr>
  </w:style>
  <w:style w:type="paragraph" w:styleId="934">
    <w:name w:val="Нижній колонтитул"/>
    <w:basedOn w:val="927"/>
    <w:next w:val="934"/>
    <w:link w:val="927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35">
    <w:name w:val="Номер сторінки"/>
    <w:basedOn w:val="929"/>
    <w:next w:val="935"/>
    <w:link w:val="927"/>
    <w:pPr>
      <w:pBdr/>
      <w:spacing/>
      <w:ind/>
    </w:pPr>
  </w:style>
  <w:style w:type="paragraph" w:styleId="936">
    <w:name w:val="Текст у виносці"/>
    <w:basedOn w:val="927"/>
    <w:next w:val="936"/>
    <w:link w:val="927"/>
    <w:semiHidden/>
    <w:pPr>
      <w:pBdr/>
      <w:spacing/>
      <w:ind/>
    </w:pPr>
    <w:rPr>
      <w:rFonts w:ascii="Tahoma" w:hAnsi="Tahoma"/>
      <w:sz w:val="16"/>
      <w:szCs w:val="16"/>
    </w:rPr>
  </w:style>
  <w:style w:type="paragraph" w:styleId="937">
    <w:name w:val="Основний текст з відступом"/>
    <w:basedOn w:val="927"/>
    <w:next w:val="937"/>
    <w:link w:val="927"/>
    <w:pPr>
      <w:pBdr/>
      <w:spacing/>
      <w:ind w:firstLine="624"/>
      <w:jc w:val="both"/>
    </w:pPr>
    <w:rPr>
      <w:sz w:val="28"/>
      <w:szCs w:val="28"/>
      <w:lang w:val="uk-UA"/>
    </w:rPr>
  </w:style>
  <w:style w:type="paragraph" w:styleId="938">
    <w:name w:val=" Знак Знак Знак"/>
    <w:basedOn w:val="927"/>
    <w:next w:val="938"/>
    <w:link w:val="927"/>
    <w:pPr>
      <w:pBdr/>
      <w:spacing/>
      <w:ind/>
    </w:pPr>
    <w:rPr>
      <w:rFonts w:ascii="Verdana" w:hAnsi="Verdana"/>
      <w:lang w:val="en-US" w:eastAsia="en-US"/>
    </w:rPr>
  </w:style>
  <w:style w:type="paragraph" w:styleId="939">
    <w:name w:val=" Знак Знак Знак Знак Знак Знак Знак Знак Знак Знак"/>
    <w:basedOn w:val="927"/>
    <w:next w:val="939"/>
    <w:link w:val="927"/>
    <w:pPr>
      <w:pBdr/>
      <w:spacing/>
      <w:ind/>
    </w:pPr>
    <w:rPr>
      <w:rFonts w:ascii="Verdana" w:hAnsi="Verdana"/>
      <w:lang w:val="en-US" w:eastAsia="en-US"/>
    </w:rPr>
  </w:style>
  <w:style w:type="character" w:styleId="940">
    <w:name w:val="Основной текст_"/>
    <w:next w:val="940"/>
    <w:link w:val="941"/>
    <w:pPr>
      <w:pBdr/>
      <w:spacing/>
      <w:ind/>
    </w:pPr>
    <w:rPr>
      <w:sz w:val="27"/>
      <w:szCs w:val="27"/>
      <w:shd w:val="clear" w:color="ffffff" w:fill="ffffff"/>
    </w:rPr>
  </w:style>
  <w:style w:type="paragraph" w:styleId="941">
    <w:name w:val="Основной текст3"/>
    <w:basedOn w:val="927"/>
    <w:next w:val="941"/>
    <w:link w:val="940"/>
    <w:pPr>
      <w:widowControl w:val="false"/>
      <w:pBdr/>
      <w:shd w:val="clear" w:color="ffffff" w:fill="ffffff"/>
      <w:spacing w:after="660" w:line="322" w:lineRule="exact"/>
      <w:ind/>
    </w:pPr>
    <w:rPr>
      <w:sz w:val="27"/>
      <w:szCs w:val="27"/>
      <w:lang w:val="en-US" w:eastAsia="en-US"/>
    </w:rPr>
  </w:style>
  <w:style w:type="character" w:styleId="942" w:default="1">
    <w:name w:val="Default Paragraph Font"/>
    <w:uiPriority w:val="1"/>
    <w:semiHidden/>
    <w:unhideWhenUsed/>
    <w:pPr>
      <w:pBdr/>
      <w:spacing/>
      <w:ind/>
    </w:pPr>
  </w:style>
  <w:style w:type="numbering" w:styleId="943" w:default="1">
    <w:name w:val="No List"/>
    <w:uiPriority w:val="99"/>
    <w:semiHidden/>
    <w:unhideWhenUsed/>
    <w:pPr>
      <w:pBdr/>
      <w:spacing/>
      <w:ind/>
    </w:pPr>
  </w:style>
  <w:style w:type="paragraph" w:styleId="944" w:default="1">
    <w:name w:val="Normal"/>
    <w:qFormat/>
    <w:pPr>
      <w:pBdr/>
      <w:spacing/>
      <w:ind/>
    </w:pPr>
  </w:style>
  <w:style w:type="table" w:styleId="94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46">
    <w:name w:val="Обычный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uk-UA" w:eastAsia="ar-SA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СТАРОДУБ Людмила Олександрівна</cp:lastModifiedBy>
  <cp:revision>14</cp:revision>
  <dcterms:modified xsi:type="dcterms:W3CDTF">2026-01-02T15:14:12Z</dcterms:modified>
</cp:coreProperties>
</file>