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264"/>
        <w:pBdr/>
        <w:spacing w:after="0" w:afterAutospacing="0" w:before="0" w:beforeAutospacing="0" w:line="240" w:lineRule="auto"/>
        <w:ind/>
        <w:jc w:val="center"/>
        <w:rPr>
          <w:sz w:val="16"/>
          <w:szCs w:val="28"/>
        </w:rPr>
      </w:pPr>
      <w:r>
        <w:rPr>
          <w:sz w:val="28"/>
          <w:szCs w:val="28"/>
          <w:lang w:val="uk-UA"/>
        </w:rPr>
      </w: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264"/>
        <w:pBdr/>
        <w:spacing w:after="0" w:afterAutospacing="0" w:before="0" w:beforeAutospacing="0" w:line="240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265"/>
        <w:widowControl w:val="false"/>
        <w:pBdr/>
        <w:spacing w:after="0" w:afterAutospacing="0" w:before="0" w:beforeAutospacing="0" w:line="240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265"/>
        <w:widowControl w:val="false"/>
        <w:pBdr/>
        <w:spacing w:after="0" w:afterAutospacing="0" w:before="0" w:beforeAutospacing="0" w:line="240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265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40" w:lineRule="auto"/>
        <w:ind/>
        <w:rPr>
          <w:sz w:val="16"/>
        </w:rPr>
      </w:pPr>
      <w:r>
        <w:rPr>
          <w:color w:val="000000"/>
          <w:sz w:val="28"/>
          <w:szCs w:val="28"/>
        </w:rPr>
        <w:t xml:space="preserve">11 </w:t>
      </w:r>
      <w:r>
        <w:rPr>
          <w:color w:val="000000"/>
          <w:sz w:val="28"/>
          <w:szCs w:val="28"/>
        </w:rPr>
        <w:t xml:space="preserve">гр</w:t>
      </w:r>
      <w:r>
        <w:rPr>
          <w:color w:val="000000"/>
          <w:sz w:val="28"/>
          <w:szCs w:val="28"/>
        </w:rPr>
        <w:t xml:space="preserve">удня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349</w:t>
      </w:r>
      <w:r>
        <w:rPr>
          <w:sz w:val="16"/>
        </w:rPr>
      </w:r>
      <w:r>
        <w:rPr>
          <w:sz w:val="16"/>
        </w:rPr>
      </w:r>
    </w:p>
    <w:p>
      <w:pPr>
        <w:pStyle w:val="126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40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26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40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</w:t>
      </w:r>
      <w:r>
        <w:rPr>
          <w:b/>
          <w:bCs/>
          <w:color w:val="000000"/>
          <w:sz w:val="28"/>
          <w:szCs w:val="28"/>
        </w:rPr>
        <w:t xml:space="preserve">Почесною грамотою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 затверджених рішенням 66 сесії Менської міської ради 8 скликання від    22 жовтня 2025 року № 593 «Про Почесні відзнаки Менської міської ради»,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омади Почесними від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знаками Менської міської ради на 2025-2027 роки», враховуючи лист – подання голови Менської спілки Українського Національного фонду допомоги інвалідам Чорнобиля та керуючись   п. 20 ч. 4 ст. 42, ст. 50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65"/>
        <w:pBdr/>
        <w:tabs>
          <w:tab w:val="left" w:leader="none" w:pos="992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мужність, самовідданіcть при виконанні службового обов’язку з ліквідації наслідків аварії на Чорнобильській АЕС, добродійну участь у справі по захисту прав інвалідів Чорнобиля та учасників ліквідації аварії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ЧАЕС та з нагоди Дня вшанування учасників ліквідації наслідків аварії на Чорнобильській АЕС: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1265"/>
        <w:numPr>
          <w:ilvl w:val="0"/>
          <w:numId w:val="169"/>
        </w:numPr>
        <w:pBdr/>
        <w:tabs>
          <w:tab w:val="left" w:leader="none" w:pos="992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Плюща Дмитра Івановича, учасника ліквідації наслідків аварії на Чорнобильській АЕС;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65"/>
        <w:numPr>
          <w:ilvl w:val="0"/>
          <w:numId w:val="169"/>
        </w:numPr>
        <w:pBdr/>
        <w:tabs>
          <w:tab w:val="left" w:leader="none" w:pos="992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Яковенка Олександра Івановича,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учасника ліквідації наслідків аварії на Чорнобильській АЕС;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65"/>
        <w:numPr>
          <w:ilvl w:val="0"/>
          <w:numId w:val="169"/>
        </w:numPr>
        <w:pBdr/>
        <w:tabs>
          <w:tab w:val="left" w:leader="none" w:pos="992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Бабича Віталія Олексійовича,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учасника ліквідації наслідків аварії на Чорнобильській АЕС.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65"/>
        <w:pBdr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2. Вручити нагородженим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265"/>
        <w:pBdr/>
        <w:tabs>
          <w:tab w:val="left" w:leader="none" w:pos="992"/>
        </w:tabs>
        <w:spacing w:after="0" w:afterAutospacing="0" w:before="0" w:beforeAutospacing="0" w:line="240" w:lineRule="auto"/>
        <w:ind w:right="0" w:firstLine="567" w:left="0"/>
        <w:jc w:val="both"/>
        <w:rPr>
          <w:color w:val="auto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Кошти без урахування податку з доходів фізичних осіб, військового збору зарахувати на картковий рахунок головного спеціаліста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Костюк О.С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265"/>
        <w:pBdr/>
        <w:tabs>
          <w:tab w:val="left" w:leader="none" w:pos="992"/>
        </w:tabs>
        <w:spacing w:after="0" w:afterAutospacing="0" w:before="0" w:beforeAutospacing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4. Контроль за виконанням розпорядження покласти на керуючого справами виконавчого комітету Менської міської ради Стародуб Л.О.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65"/>
        <w:pBdr/>
        <w:tabs>
          <w:tab w:val="left" w:leader="none" w:pos="992"/>
        </w:tabs>
        <w:spacing w:after="0" w:afterAutospacing="0" w:before="0" w:beforeAutospacing="0" w:line="240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1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3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4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9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0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6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9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0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1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2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3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4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5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73">
    <w:name w:val="Intense Emphasis"/>
    <w:basedOn w:val="10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074">
    <w:name w:val="Intense Reference"/>
    <w:basedOn w:val="10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75">
    <w:name w:val="Subtle Emphasis"/>
    <w:basedOn w:val="10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76">
    <w:name w:val="Emphasis"/>
    <w:basedOn w:val="1092"/>
    <w:uiPriority w:val="20"/>
    <w:qFormat/>
    <w:pPr>
      <w:pBdr/>
      <w:spacing/>
      <w:ind/>
    </w:pPr>
    <w:rPr>
      <w:i/>
      <w:iCs/>
    </w:rPr>
  </w:style>
  <w:style w:type="character" w:styleId="1077">
    <w:name w:val="Strong"/>
    <w:basedOn w:val="1092"/>
    <w:uiPriority w:val="22"/>
    <w:qFormat/>
    <w:pPr>
      <w:pBdr/>
      <w:spacing/>
      <w:ind/>
    </w:pPr>
    <w:rPr>
      <w:b/>
      <w:bCs/>
    </w:rPr>
  </w:style>
  <w:style w:type="character" w:styleId="1078">
    <w:name w:val="Subtle Reference"/>
    <w:basedOn w:val="10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79">
    <w:name w:val="Book Title"/>
    <w:basedOn w:val="10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80">
    <w:name w:val="FollowedHyperlink"/>
    <w:basedOn w:val="10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81">
    <w:name w:val="Caption Char"/>
    <w:basedOn w:val="1118"/>
    <w:link w:val="1116"/>
    <w:uiPriority w:val="99"/>
    <w:pPr>
      <w:pBdr/>
      <w:spacing/>
      <w:ind/>
    </w:pPr>
  </w:style>
  <w:style w:type="paragraph" w:styleId="1082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1083">
    <w:name w:val="Heading 1"/>
    <w:basedOn w:val="1082"/>
    <w:next w:val="1082"/>
    <w:link w:val="109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1084">
    <w:name w:val="Heading 2"/>
    <w:basedOn w:val="1082"/>
    <w:next w:val="1082"/>
    <w:link w:val="109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1085">
    <w:name w:val="Heading 3"/>
    <w:basedOn w:val="1082"/>
    <w:next w:val="1082"/>
    <w:link w:val="109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086">
    <w:name w:val="Heading 4"/>
    <w:basedOn w:val="1082"/>
    <w:next w:val="1082"/>
    <w:link w:val="109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087">
    <w:name w:val="Heading 5"/>
    <w:basedOn w:val="1082"/>
    <w:next w:val="1082"/>
    <w:link w:val="109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088">
    <w:name w:val="Heading 6"/>
    <w:basedOn w:val="1082"/>
    <w:next w:val="1082"/>
    <w:link w:val="110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089">
    <w:name w:val="Heading 7"/>
    <w:basedOn w:val="1082"/>
    <w:next w:val="1082"/>
    <w:link w:val="110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90">
    <w:name w:val="Heading 8"/>
    <w:basedOn w:val="1082"/>
    <w:next w:val="1082"/>
    <w:link w:val="110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91">
    <w:name w:val="Heading 9"/>
    <w:basedOn w:val="1082"/>
    <w:next w:val="1082"/>
    <w:link w:val="110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92" w:default="1">
    <w:name w:val="Default Paragraph Font"/>
    <w:uiPriority w:val="99"/>
    <w:semiHidden/>
    <w:pPr>
      <w:pBdr/>
      <w:spacing/>
      <w:ind/>
    </w:pPr>
  </w:style>
  <w:style w:type="table" w:styleId="109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94" w:default="1">
    <w:name w:val="No List"/>
    <w:uiPriority w:val="99"/>
    <w:semiHidden/>
    <w:unhideWhenUsed/>
    <w:pPr>
      <w:pBdr/>
      <w:spacing/>
      <w:ind/>
    </w:pPr>
  </w:style>
  <w:style w:type="character" w:styleId="1095" w:customStyle="1">
    <w:name w:val="Heading 1 Char"/>
    <w:basedOn w:val="1092"/>
    <w:link w:val="1083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96" w:customStyle="1">
    <w:name w:val="Heading 2 Char"/>
    <w:basedOn w:val="1092"/>
    <w:link w:val="1084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97" w:customStyle="1">
    <w:name w:val="Heading 3 Char"/>
    <w:basedOn w:val="1092"/>
    <w:link w:val="1085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98" w:customStyle="1">
    <w:name w:val="Heading 4 Char"/>
    <w:basedOn w:val="1092"/>
    <w:link w:val="108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99" w:customStyle="1">
    <w:name w:val="Heading 5 Char"/>
    <w:basedOn w:val="1092"/>
    <w:link w:val="108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100" w:customStyle="1">
    <w:name w:val="Heading 6 Char"/>
    <w:basedOn w:val="1092"/>
    <w:link w:val="108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101" w:customStyle="1">
    <w:name w:val="Heading 7 Char"/>
    <w:basedOn w:val="1092"/>
    <w:link w:val="108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102" w:customStyle="1">
    <w:name w:val="Heading 8 Char"/>
    <w:basedOn w:val="1092"/>
    <w:link w:val="109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103" w:customStyle="1">
    <w:name w:val="Heading 9 Char"/>
    <w:basedOn w:val="1092"/>
    <w:link w:val="109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104">
    <w:name w:val="List Paragraph"/>
    <w:basedOn w:val="1082"/>
    <w:uiPriority w:val="99"/>
    <w:qFormat/>
    <w:pPr>
      <w:pBdr/>
      <w:spacing/>
      <w:ind w:left="720"/>
      <w:contextualSpacing w:val="true"/>
    </w:pPr>
  </w:style>
  <w:style w:type="paragraph" w:styleId="1105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106">
    <w:name w:val="Title"/>
    <w:basedOn w:val="1082"/>
    <w:next w:val="1082"/>
    <w:link w:val="1107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107" w:customStyle="1">
    <w:name w:val="Title Char"/>
    <w:basedOn w:val="1092"/>
    <w:link w:val="1106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108">
    <w:name w:val="Subtitle"/>
    <w:basedOn w:val="1082"/>
    <w:next w:val="1082"/>
    <w:link w:val="1109"/>
    <w:uiPriority w:val="99"/>
    <w:qFormat/>
    <w:pPr>
      <w:pBdr/>
      <w:spacing w:before="200"/>
      <w:ind/>
    </w:pPr>
    <w:rPr>
      <w:sz w:val="24"/>
      <w:szCs w:val="24"/>
    </w:rPr>
  </w:style>
  <w:style w:type="character" w:styleId="1109" w:customStyle="1">
    <w:name w:val="Subtitle Char"/>
    <w:basedOn w:val="1092"/>
    <w:link w:val="1108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110">
    <w:name w:val="Quote"/>
    <w:basedOn w:val="1082"/>
    <w:next w:val="1082"/>
    <w:link w:val="1111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111" w:customStyle="1">
    <w:name w:val="Quote Char"/>
    <w:basedOn w:val="1092"/>
    <w:link w:val="1110"/>
    <w:uiPriority w:val="99"/>
    <w:pPr>
      <w:pBdr/>
      <w:spacing/>
      <w:ind/>
    </w:pPr>
    <w:rPr>
      <w:i/>
    </w:rPr>
  </w:style>
  <w:style w:type="paragraph" w:styleId="1112">
    <w:name w:val="Intense Quote"/>
    <w:basedOn w:val="1082"/>
    <w:next w:val="1082"/>
    <w:link w:val="111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113" w:customStyle="1">
    <w:name w:val="Intense Quote Char"/>
    <w:basedOn w:val="1092"/>
    <w:link w:val="1112"/>
    <w:uiPriority w:val="99"/>
    <w:pPr>
      <w:pBdr/>
      <w:spacing/>
      <w:ind/>
    </w:pPr>
    <w:rPr>
      <w:i/>
    </w:rPr>
  </w:style>
  <w:style w:type="paragraph" w:styleId="1114">
    <w:name w:val="Header"/>
    <w:basedOn w:val="1082"/>
    <w:link w:val="111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115" w:customStyle="1">
    <w:name w:val="Header Char"/>
    <w:basedOn w:val="1092"/>
    <w:link w:val="1114"/>
    <w:uiPriority w:val="99"/>
    <w:pPr>
      <w:pBdr/>
      <w:spacing/>
      <w:ind/>
    </w:pPr>
    <w:rPr>
      <w:rFonts w:cs="Times New Roman"/>
    </w:rPr>
  </w:style>
  <w:style w:type="paragraph" w:styleId="1116">
    <w:name w:val="Footer"/>
    <w:basedOn w:val="1082"/>
    <w:link w:val="111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117" w:customStyle="1">
    <w:name w:val="Footer Char"/>
    <w:basedOn w:val="1092"/>
    <w:link w:val="1116"/>
    <w:uiPriority w:val="99"/>
    <w:pPr>
      <w:pBdr/>
      <w:spacing/>
      <w:ind/>
    </w:pPr>
    <w:rPr>
      <w:rFonts w:cs="Times New Roman"/>
    </w:rPr>
  </w:style>
  <w:style w:type="paragraph" w:styleId="1118">
    <w:name w:val="Caption"/>
    <w:basedOn w:val="1082"/>
    <w:next w:val="1082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119" w:customStyle="1">
    <w:name w:val="Footer Char1"/>
    <w:link w:val="1116"/>
    <w:uiPriority w:val="99"/>
    <w:pPr>
      <w:pBdr/>
      <w:spacing/>
      <w:ind/>
    </w:pPr>
  </w:style>
  <w:style w:type="table" w:styleId="1120">
    <w:name w:val="Table Grid"/>
    <w:basedOn w:val="1093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46">
    <w:name w:val="Hyperlink"/>
    <w:basedOn w:val="109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247">
    <w:name w:val="footnote text"/>
    <w:basedOn w:val="1082"/>
    <w:link w:val="1248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248" w:customStyle="1">
    <w:name w:val="Footnote Text Char"/>
    <w:basedOn w:val="1092"/>
    <w:link w:val="1247"/>
    <w:uiPriority w:val="99"/>
    <w:pPr>
      <w:pBdr/>
      <w:spacing/>
      <w:ind/>
    </w:pPr>
    <w:rPr>
      <w:sz w:val="18"/>
    </w:rPr>
  </w:style>
  <w:style w:type="character" w:styleId="1249">
    <w:name w:val="footnote reference"/>
    <w:basedOn w:val="1092"/>
    <w:uiPriority w:val="99"/>
    <w:pPr>
      <w:pBdr/>
      <w:spacing/>
      <w:ind/>
    </w:pPr>
    <w:rPr>
      <w:rFonts w:cs="Times New Roman"/>
      <w:vertAlign w:val="superscript"/>
    </w:rPr>
  </w:style>
  <w:style w:type="paragraph" w:styleId="1250">
    <w:name w:val="endnote text"/>
    <w:basedOn w:val="1082"/>
    <w:link w:val="1251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251" w:customStyle="1">
    <w:name w:val="Endnote Text Char"/>
    <w:basedOn w:val="1092"/>
    <w:link w:val="1250"/>
    <w:uiPriority w:val="99"/>
    <w:pPr>
      <w:pBdr/>
      <w:spacing/>
      <w:ind/>
    </w:pPr>
    <w:rPr>
      <w:sz w:val="20"/>
    </w:rPr>
  </w:style>
  <w:style w:type="character" w:styleId="1252">
    <w:name w:val="endnote reference"/>
    <w:basedOn w:val="109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253">
    <w:name w:val="toc 1"/>
    <w:basedOn w:val="1082"/>
    <w:next w:val="1082"/>
    <w:uiPriority w:val="99"/>
    <w:pPr>
      <w:pBdr/>
      <w:spacing w:after="57"/>
      <w:ind/>
    </w:pPr>
  </w:style>
  <w:style w:type="paragraph" w:styleId="1254">
    <w:name w:val="toc 2"/>
    <w:basedOn w:val="1082"/>
    <w:next w:val="1082"/>
    <w:uiPriority w:val="99"/>
    <w:pPr>
      <w:pBdr/>
      <w:spacing w:after="57"/>
      <w:ind w:left="283"/>
    </w:pPr>
  </w:style>
  <w:style w:type="paragraph" w:styleId="1255">
    <w:name w:val="toc 3"/>
    <w:basedOn w:val="1082"/>
    <w:next w:val="1082"/>
    <w:uiPriority w:val="99"/>
    <w:pPr>
      <w:pBdr/>
      <w:spacing w:after="57"/>
      <w:ind w:left="567"/>
    </w:pPr>
  </w:style>
  <w:style w:type="paragraph" w:styleId="1256">
    <w:name w:val="toc 4"/>
    <w:basedOn w:val="1082"/>
    <w:next w:val="1082"/>
    <w:uiPriority w:val="99"/>
    <w:pPr>
      <w:pBdr/>
      <w:spacing w:after="57"/>
      <w:ind w:left="850"/>
    </w:pPr>
  </w:style>
  <w:style w:type="paragraph" w:styleId="1257">
    <w:name w:val="toc 5"/>
    <w:basedOn w:val="1082"/>
    <w:next w:val="1082"/>
    <w:uiPriority w:val="99"/>
    <w:pPr>
      <w:pBdr/>
      <w:spacing w:after="57"/>
      <w:ind w:left="1134"/>
    </w:pPr>
  </w:style>
  <w:style w:type="paragraph" w:styleId="1258">
    <w:name w:val="toc 6"/>
    <w:basedOn w:val="1082"/>
    <w:next w:val="1082"/>
    <w:uiPriority w:val="99"/>
    <w:pPr>
      <w:pBdr/>
      <w:spacing w:after="57"/>
      <w:ind w:left="1417"/>
    </w:pPr>
  </w:style>
  <w:style w:type="paragraph" w:styleId="1259">
    <w:name w:val="toc 7"/>
    <w:basedOn w:val="1082"/>
    <w:next w:val="1082"/>
    <w:uiPriority w:val="99"/>
    <w:pPr>
      <w:pBdr/>
      <w:spacing w:after="57"/>
      <w:ind w:left="1701"/>
    </w:pPr>
  </w:style>
  <w:style w:type="paragraph" w:styleId="1260">
    <w:name w:val="toc 8"/>
    <w:basedOn w:val="1082"/>
    <w:next w:val="1082"/>
    <w:uiPriority w:val="99"/>
    <w:pPr>
      <w:pBdr/>
      <w:spacing w:after="57"/>
      <w:ind w:left="1984"/>
    </w:pPr>
  </w:style>
  <w:style w:type="paragraph" w:styleId="1261">
    <w:name w:val="toc 9"/>
    <w:basedOn w:val="1082"/>
    <w:next w:val="1082"/>
    <w:uiPriority w:val="99"/>
    <w:pPr>
      <w:pBdr/>
      <w:spacing w:after="57"/>
      <w:ind w:left="2268"/>
    </w:pPr>
  </w:style>
  <w:style w:type="paragraph" w:styleId="1262">
    <w:name w:val="TOC Heading"/>
    <w:basedOn w:val="1083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263">
    <w:name w:val="table of figures"/>
    <w:basedOn w:val="1082"/>
    <w:next w:val="1082"/>
    <w:uiPriority w:val="99"/>
    <w:pPr>
      <w:pBdr/>
      <w:spacing w:after="0"/>
      <w:ind/>
    </w:pPr>
  </w:style>
  <w:style w:type="paragraph" w:styleId="1264" w:customStyle="1">
    <w:name w:val="docdata"/>
    <w:basedOn w:val="108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65">
    <w:name w:val="Normal (Web)"/>
    <w:basedOn w:val="1082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66" w:customStyle="1">
    <w:name w:val="Body Text"/>
    <w:basedOn w:val="1081"/>
    <w:link w:val="126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113</cp:revision>
  <dcterms:created xsi:type="dcterms:W3CDTF">2022-09-02T14:34:00Z</dcterms:created>
  <dcterms:modified xsi:type="dcterms:W3CDTF">2025-12-15T14:38:06Z</dcterms:modified>
</cp:coreProperties>
</file>