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113" w:afterAutospacing="0" w:line="240" w:lineRule="auto"/>
        <w:ind/>
        <w:jc w:val="center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</w:rPr>
        <w:t xml:space="preserve">МЕНСЬКА МІСЬКА РАДА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Bdr/>
        <w:spacing w:after="113" w:afterAutospacing="0" w:line="240" w:lineRule="auto"/>
        <w:ind/>
        <w:jc w:val="center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</w:rPr>
        <w:t xml:space="preserve">(</w:t>
      </w:r>
      <w:r>
        <w:rPr>
          <w:b/>
          <w:color w:val="000000"/>
          <w:sz w:val="28"/>
          <w:lang w:val="uk-UA"/>
        </w:rPr>
        <w:t xml:space="preserve">шістдесят сьома</w:t>
      </w:r>
      <w:r>
        <w:rPr>
          <w:b/>
          <w:color w:val="000000"/>
          <w:sz w:val="28"/>
        </w:rPr>
        <w:t xml:space="preserve"> </w:t>
      </w:r>
      <w:r>
        <w:rPr>
          <w:b/>
          <w:color w:val="000000"/>
          <w:sz w:val="28"/>
        </w:rPr>
        <w:t xml:space="preserve">сесія</w:t>
      </w:r>
      <w:r>
        <w:rPr>
          <w:b/>
          <w:color w:val="000000"/>
          <w:sz w:val="28"/>
        </w:rPr>
        <w:t xml:space="preserve"> восьмого </w:t>
      </w:r>
      <w:r>
        <w:rPr>
          <w:b/>
          <w:color w:val="000000"/>
          <w:sz w:val="28"/>
        </w:rPr>
        <w:t xml:space="preserve">скликання</w:t>
      </w:r>
      <w:r>
        <w:rPr>
          <w:b/>
          <w:color w:val="000000"/>
          <w:sz w:val="28"/>
        </w:rPr>
        <w:t xml:space="preserve">)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Bdr/>
        <w:spacing w:after="113" w:afterAutospacing="0" w:line="240" w:lineRule="auto"/>
        <w:ind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РІШЕННЯ</w:t>
      </w:r>
      <w:r>
        <w:rPr>
          <w:b/>
          <w:color w:val="000000"/>
          <w:sz w:val="28"/>
        </w:rPr>
      </w:r>
      <w:r>
        <w:rPr>
          <w:b/>
          <w:color w:val="000000"/>
          <w:sz w:val="28"/>
        </w:rPr>
      </w:r>
    </w:p>
    <w:p>
      <w:pPr>
        <w:pBdr/>
        <w:tabs>
          <w:tab w:val="left" w:leader="none" w:pos="4394"/>
          <w:tab w:val="left" w:leader="none" w:pos="7370"/>
        </w:tabs>
        <w:spacing w:after="113" w:afterAutospacing="0" w:line="240" w:lineRule="auto"/>
        <w:ind/>
        <w:rPr>
          <w:color w:val="000000"/>
          <w:sz w:val="28"/>
        </w:rPr>
      </w:pPr>
      <w:r>
        <w:rPr>
          <w:color w:val="000000"/>
          <w:sz w:val="28"/>
          <w:lang w:val="en-US"/>
        </w:rPr>
        <w:t xml:space="preserve">19 </w:t>
      </w:r>
      <w:r>
        <w:rPr>
          <w:color w:val="000000"/>
          <w:sz w:val="28"/>
          <w:lang w:val="uk-UA"/>
        </w:rPr>
        <w:t xml:space="preserve">листопада</w:t>
      </w:r>
      <w:r>
        <w:rPr>
          <w:color w:val="000000"/>
          <w:sz w:val="28"/>
        </w:rPr>
        <w:t xml:space="preserve"> 202</w:t>
      </w:r>
      <w:r>
        <w:rPr>
          <w:color w:val="000000"/>
          <w:sz w:val="28"/>
          <w:lang w:val="uk-UA"/>
        </w:rPr>
        <w:t xml:space="preserve">5</w:t>
      </w:r>
      <w:r>
        <w:rPr>
          <w:color w:val="000000"/>
          <w:sz w:val="28"/>
        </w:rPr>
        <w:t xml:space="preserve"> року</w:t>
      </w:r>
      <w:r>
        <w:rPr>
          <w:color w:val="000000"/>
          <w:sz w:val="28"/>
        </w:rPr>
        <w:tab/>
        <w:t xml:space="preserve">м. Мена</w:t>
      </w:r>
      <w:r>
        <w:rPr>
          <w:color w:val="000000"/>
          <w:sz w:val="28"/>
        </w:rPr>
        <w:tab/>
        <w:t xml:space="preserve">№ 677</w:t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Style w:val="936"/>
        <w:pBdr/>
        <w:tabs>
          <w:tab w:val="left" w:leader="none" w:pos="4677"/>
        </w:tabs>
        <w:spacing w:after="113" w:afterAutospacing="0" w:line="240" w:lineRule="auto"/>
        <w:ind w:right="552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зменшення орендної ставки ТОВ «Менський комунальник»</w:t>
      </w: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</w:p>
    <w:p>
      <w:pPr>
        <w:pStyle w:val="936"/>
        <w:pBdr/>
        <w:spacing w:line="24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звернення ТОВ «Менський комунальник» про зменшення орендної ставки до 0,03% від суми вартості орендованого майна (цілісного майнового комплексу споруд та обладнання на них комунального водопостачання та водовідведення) на 202</w:t>
      </w:r>
      <w:r>
        <w:rPr>
          <w:sz w:val="28"/>
          <w:szCs w:val="28"/>
          <w:lang w:val="uk-UA"/>
        </w:rPr>
        <w:t xml:space="preserve">6</w:t>
      </w:r>
      <w:r>
        <w:rPr>
          <w:sz w:val="28"/>
          <w:szCs w:val="28"/>
          <w:lang w:val="uk-UA"/>
        </w:rPr>
        <w:t xml:space="preserve"> рік та економічне обґрунтування доцільності надання пільги, враховуючи умови договору оренди від 01 січня 2003 року, укладеного між ТОВ «Менський комунал</w:t>
      </w:r>
      <w:r>
        <w:rPr>
          <w:sz w:val="28"/>
          <w:szCs w:val="28"/>
          <w:lang w:val="uk-UA"/>
        </w:rPr>
        <w:t xml:space="preserve">ьник» та Менською міською радою, та те, що даний об’єкт відноситься до об’єктів критичної інфраструктури та має важливе соціальне значення, беручи до уваги погодження Північного міжобласного територіального відділення Антимонопольного комітету України від </w:t>
      </w:r>
      <w:r>
        <w:rPr>
          <w:sz w:val="28"/>
          <w:szCs w:val="28"/>
        </w:rPr>
        <w:t xml:space="preserve">11</w:t>
      </w:r>
      <w:r>
        <w:rPr>
          <w:sz w:val="28"/>
          <w:szCs w:val="28"/>
          <w:lang w:val="uk-UA"/>
        </w:rPr>
        <w:t xml:space="preserve">.11.</w:t>
      </w:r>
      <w:r>
        <w:rPr>
          <w:sz w:val="28"/>
          <w:szCs w:val="28"/>
          <w:lang w:val="uk-UA"/>
        </w:rPr>
        <w:t xml:space="preserve">202</w:t>
      </w:r>
      <w:r>
        <w:rPr>
          <w:sz w:val="28"/>
          <w:szCs w:val="28"/>
          <w:lang w:val="uk-UA"/>
        </w:rPr>
        <w:t xml:space="preserve">5</w:t>
      </w:r>
      <w:r>
        <w:rPr>
          <w:sz w:val="28"/>
          <w:szCs w:val="28"/>
          <w:lang w:val="uk-UA"/>
        </w:rPr>
        <w:t xml:space="preserve"> року № </w:t>
      </w:r>
      <w:r>
        <w:rPr>
          <w:sz w:val="28"/>
          <w:szCs w:val="28"/>
          <w:lang w:val="uk-UA"/>
        </w:rPr>
        <w:t xml:space="preserve">60-02/9591е</w:t>
      </w:r>
      <w:bookmarkStart w:id="0" w:name="_GoBack"/>
      <w:r/>
      <w:bookmarkEnd w:id="0"/>
      <w:r>
        <w:rPr>
          <w:sz w:val="28"/>
          <w:szCs w:val="28"/>
          <w:lang w:val="uk-UA"/>
        </w:rPr>
        <w:t xml:space="preserve">, керуючись </w:t>
      </w:r>
      <w:r>
        <w:rPr>
          <w:sz w:val="28"/>
          <w:szCs w:val="28"/>
          <w:lang w:val="uk-UA"/>
        </w:rPr>
        <w:t xml:space="preserve">ст.ст</w:t>
      </w:r>
      <w:r>
        <w:rPr>
          <w:sz w:val="28"/>
          <w:szCs w:val="28"/>
          <w:lang w:val="uk-UA"/>
        </w:rPr>
        <w:t xml:space="preserve">. 26, 60 Закону України «Про місцеве самоврядування в Україні», Законом України «Про оренду державного та комунального майна», Менська міська рада 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49"/>
        <w:pBdr/>
        <w:spacing w:line="240" w:lineRule="auto"/>
        <w:ind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ВИРІШИЛА:</w:t>
      </w:r>
      <w:r>
        <w:rPr>
          <w:bCs/>
          <w:sz w:val="28"/>
          <w:szCs w:val="28"/>
          <w:lang w:val="uk-UA"/>
        </w:rPr>
      </w:r>
      <w:r>
        <w:rPr>
          <w:bCs/>
          <w:sz w:val="28"/>
          <w:szCs w:val="28"/>
          <w:lang w:val="uk-UA"/>
        </w:rPr>
      </w:r>
    </w:p>
    <w:p>
      <w:pPr>
        <w:pStyle w:val="949"/>
        <w:pBdr/>
        <w:spacing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uk-UA"/>
        </w:rPr>
        <w:t xml:space="preserve">1. Зменшити ТОВ «Менський комунальник» орендну ставку, надавши на 202</w:t>
      </w:r>
      <w:r>
        <w:rPr>
          <w:sz w:val="28"/>
          <w:szCs w:val="28"/>
          <w:lang w:val="uk-UA"/>
        </w:rPr>
        <w:t xml:space="preserve">6</w:t>
      </w:r>
      <w:r>
        <w:rPr>
          <w:sz w:val="28"/>
          <w:szCs w:val="28"/>
          <w:lang w:val="uk-UA"/>
        </w:rPr>
        <w:t xml:space="preserve"> рік пільгу по орендній платі, що сплачується згідно договору оренди цілісного майнового комплексу - споруд та обладнання на них, комунального водопостачання та водовідведення  від 01 січня 2003 року, укла</w:t>
      </w:r>
      <w:r>
        <w:rPr>
          <w:sz w:val="28"/>
          <w:szCs w:val="28"/>
          <w:lang w:val="uk-UA"/>
        </w:rPr>
        <w:t xml:space="preserve">деного між ТОВ «Менський комунальник» та Менською міською радою, за користування цілісним майновим комплексом, встановивши орендну плату в розмірі 0,03%, визначивши, що ТОВ «Менський комунальник» є суб’єктом, що відноситься до переліку підприємств, установ</w:t>
      </w:r>
      <w:r>
        <w:rPr>
          <w:sz w:val="28"/>
          <w:szCs w:val="28"/>
          <w:lang w:val="uk-UA"/>
        </w:rPr>
        <w:t xml:space="preserve">, організацій, що надають соціально важливі послуги населенню на території Менської міської територіальної громади (діяльність якого направлена на вирішення нагального питання життєзабезпечення населення міста, а саме: водопостачання та водовідведення) та </w:t>
      </w:r>
      <w:r>
        <w:rPr>
          <w:sz w:val="28"/>
          <w:szCs w:val="28"/>
          <w:lang w:val="ru-RU"/>
        </w:rPr>
        <w:t xml:space="preserve">включеним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uk-UA"/>
        </w:rPr>
        <w:t xml:space="preserve">до об’єктів критичної інфраструктури.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949"/>
        <w:pBdr/>
        <w:spacing w:line="24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Доручити секретарю ради </w:t>
      </w:r>
      <w:r>
        <w:rPr>
          <w:sz w:val="28"/>
          <w:szCs w:val="28"/>
          <w:lang w:val="uk-UA"/>
        </w:rPr>
        <w:t xml:space="preserve">Стальниченку</w:t>
      </w:r>
      <w:r>
        <w:rPr>
          <w:sz w:val="28"/>
          <w:szCs w:val="28"/>
          <w:lang w:val="uk-UA"/>
        </w:rPr>
        <w:t xml:space="preserve"> Ю.В. укласти додаткову угоду до договору оренди від 01 січня 2003 року щодо зменшення орендної ставки по орендній платі на 202</w:t>
      </w:r>
      <w:r>
        <w:rPr>
          <w:sz w:val="28"/>
          <w:szCs w:val="28"/>
          <w:lang w:val="uk-UA"/>
        </w:rPr>
        <w:t xml:space="preserve">6</w:t>
      </w:r>
      <w:r>
        <w:rPr>
          <w:sz w:val="28"/>
          <w:szCs w:val="28"/>
          <w:lang w:val="uk-UA"/>
        </w:rPr>
        <w:t xml:space="preserve"> рік відповідно до даного рішення.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49"/>
        <w:pBdr/>
        <w:spacing w:line="24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Контроль за виконанням </w:t>
      </w:r>
      <w:r>
        <w:rPr>
          <w:sz w:val="28"/>
          <w:szCs w:val="28"/>
          <w:lang w:val="uk-UA"/>
        </w:rPr>
        <w:t xml:space="preserve">рішення покласти на постійну комісію міської ради з питань планування, фінансів, бюджету, соціально-економічного розвитку, житлово-комунального господарства та комунального майна та на заступника міського голови з питань діяльності виконавчих органів ради </w:t>
      </w:r>
      <w:r>
        <w:rPr>
          <w:sz w:val="28"/>
          <w:szCs w:val="28"/>
          <w:lang w:val="uk-UA"/>
        </w:rPr>
        <w:t xml:space="preserve">Гаєвого</w:t>
      </w:r>
      <w:r>
        <w:rPr>
          <w:sz w:val="28"/>
          <w:szCs w:val="28"/>
          <w:lang w:val="uk-UA"/>
        </w:rPr>
        <w:t xml:space="preserve"> С.М.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51"/>
        <w:pBdr/>
        <w:shd w:val="clear" w:color="auto" w:fill="ffffff"/>
        <w:tabs>
          <w:tab w:val="left" w:leader="none" w:pos="709"/>
        </w:tabs>
        <w:spacing w:after="0" w:afterAutospacing="0" w:before="0" w:beforeAutospacing="0" w:line="240" w:lineRule="auto"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Style w:val="949"/>
        <w:pBdr/>
        <w:tabs>
          <w:tab w:val="left" w:leader="none" w:pos="6520"/>
        </w:tabs>
        <w:spacing w:line="240" w:lineRule="auto"/>
        <w:ind/>
        <w:jc w:val="both"/>
        <w:rPr>
          <w:sz w:val="28"/>
          <w:szCs w:val="28"/>
        </w:rPr>
      </w:pPr>
      <w:r>
        <w:rPr>
          <w:bCs/>
          <w:sz w:val="28"/>
          <w:szCs w:val="28"/>
          <w:highlight w:val="none"/>
          <w:lang w:val="uk-UA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9"/>
        <w:pBdr/>
        <w:tabs>
          <w:tab w:val="left" w:leader="none" w:pos="6520"/>
        </w:tabs>
        <w:spacing w:line="240" w:lineRule="auto"/>
        <w:ind/>
        <w:jc w:val="both"/>
        <w:rPr>
          <w:sz w:val="28"/>
          <w:szCs w:val="28"/>
          <w:highlight w:val="none"/>
          <w:lang w:val="uk-UA"/>
        </w:rPr>
      </w:pPr>
      <w:r>
        <w:rPr>
          <w:bCs/>
          <w:sz w:val="28"/>
          <w:szCs w:val="28"/>
          <w:lang w:val="uk-UA"/>
        </w:rPr>
        <w:t xml:space="preserve">Секретар ради</w:t>
      </w:r>
      <w:r>
        <w:rPr>
          <w:bCs/>
          <w:sz w:val="28"/>
          <w:szCs w:val="28"/>
          <w:lang w:val="uk-UA"/>
        </w:rPr>
        <w:tab/>
        <w:t xml:space="preserve">Юрій СТАЛЬНИЧЕНКО</w:t>
      </w:r>
      <w:r>
        <w:rPr>
          <w:sz w:val="28"/>
          <w:szCs w:val="28"/>
          <w:highlight w:val="none"/>
          <w:lang w:val="uk-UA"/>
        </w:rPr>
      </w:r>
      <w:r>
        <w:rPr>
          <w:sz w:val="28"/>
          <w:szCs w:val="28"/>
          <w:highlight w:val="none"/>
          <w:lang w:val="uk-UA"/>
        </w:rPr>
      </w:r>
    </w:p>
    <w:sectPr>
      <w:headerReference w:type="default" r:id="rId8"/>
      <w:footnotePr/>
      <w:endnotePr/>
      <w:type w:val="nextPage"/>
      <w:pgSz w:h="16838" w:orient="portrait" w:w="11906"/>
      <w:pgMar w:top="1134" w:right="567" w:bottom="1134" w:left="1701" w:header="283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libri">
    <w:panose1 w:val="020F0502020204030204"/>
  </w:font>
  <w:font w:name="Microsoft YaHei">
    <w:panose1 w:val="020B0603020202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2"/>
      <w:pBdr/>
      <w:spacing/>
      <w:ind/>
      <w:jc w:val="center"/>
      <w:rPr/>
    </w:pPr>
    <w:r>
      <w:rPr>
        <w:lang w:val="uk-UA" w:eastAsia="uk-UA" w:bidi="ar-S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47675" cy="628650"/>
              <wp:effectExtent l="0" t="0" r="0" b="0"/>
              <wp:docPr id="1" name="Рисунок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47675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5.25pt;height:49.5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en-US" w:bidi="en-US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7">
    <w:name w:val="Heading 1 Char"/>
    <w:basedOn w:val="708"/>
    <w:link w:val="69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688">
    <w:name w:val="Heading 2 Char"/>
    <w:basedOn w:val="708"/>
    <w:link w:val="70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689">
    <w:name w:val="Heading 3 Char"/>
    <w:basedOn w:val="708"/>
    <w:link w:val="70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690">
    <w:name w:val="Heading 4 Char"/>
    <w:basedOn w:val="708"/>
    <w:link w:val="70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691">
    <w:name w:val="Heading 5 Char"/>
    <w:basedOn w:val="708"/>
    <w:link w:val="70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692">
    <w:name w:val="Heading 6 Char"/>
    <w:basedOn w:val="708"/>
    <w:link w:val="70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693">
    <w:name w:val="Heading 7 Char"/>
    <w:basedOn w:val="708"/>
    <w:link w:val="70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694">
    <w:name w:val="Heading 8 Char"/>
    <w:basedOn w:val="708"/>
    <w:link w:val="70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695">
    <w:name w:val="Heading 9 Char"/>
    <w:basedOn w:val="708"/>
    <w:link w:val="70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696">
    <w:name w:val="Header Char"/>
    <w:basedOn w:val="708"/>
    <w:link w:val="737"/>
    <w:uiPriority w:val="99"/>
    <w:pPr>
      <w:pBdr/>
      <w:spacing/>
      <w:ind/>
    </w:pPr>
  </w:style>
  <w:style w:type="character" w:styleId="697">
    <w:name w:val="Footer Char"/>
    <w:basedOn w:val="708"/>
    <w:link w:val="738"/>
    <w:uiPriority w:val="99"/>
    <w:pPr>
      <w:pBdr/>
      <w:spacing/>
      <w:ind/>
    </w:pPr>
  </w:style>
  <w:style w:type="paragraph" w:styleId="698" w:default="1">
    <w:name w:val="Normal"/>
    <w:qFormat/>
    <w:pPr>
      <w:pBdr/>
      <w:spacing/>
      <w:ind/>
    </w:pPr>
  </w:style>
  <w:style w:type="paragraph" w:styleId="699">
    <w:name w:val="Heading 1"/>
    <w:basedOn w:val="698"/>
    <w:next w:val="698"/>
    <w:link w:val="74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700">
    <w:name w:val="Heading 2"/>
    <w:basedOn w:val="698"/>
    <w:next w:val="698"/>
    <w:link w:val="74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701">
    <w:name w:val="Heading 3"/>
    <w:basedOn w:val="698"/>
    <w:next w:val="698"/>
    <w:link w:val="74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702">
    <w:name w:val="Heading 4"/>
    <w:basedOn w:val="698"/>
    <w:next w:val="698"/>
    <w:link w:val="74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703">
    <w:name w:val="Heading 5"/>
    <w:basedOn w:val="698"/>
    <w:next w:val="698"/>
    <w:link w:val="74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704">
    <w:name w:val="Heading 6"/>
    <w:basedOn w:val="698"/>
    <w:next w:val="698"/>
    <w:link w:val="747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05">
    <w:name w:val="Heading 7"/>
    <w:basedOn w:val="698"/>
    <w:next w:val="698"/>
    <w:link w:val="748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06">
    <w:name w:val="Heading 8"/>
    <w:basedOn w:val="698"/>
    <w:next w:val="698"/>
    <w:link w:val="749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07">
    <w:name w:val="Heading 9"/>
    <w:basedOn w:val="698"/>
    <w:next w:val="698"/>
    <w:link w:val="750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08" w:default="1">
    <w:name w:val="Default Paragraph Font"/>
    <w:uiPriority w:val="1"/>
    <w:semiHidden/>
    <w:unhideWhenUsed/>
    <w:pPr>
      <w:pBdr/>
      <w:spacing/>
      <w:ind/>
    </w:pPr>
  </w:style>
  <w:style w:type="table" w:styleId="7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0" w:default="1">
    <w:name w:val="No List"/>
    <w:uiPriority w:val="99"/>
    <w:semiHidden/>
    <w:unhideWhenUsed/>
    <w:pPr>
      <w:pBdr/>
      <w:spacing/>
      <w:ind/>
    </w:pPr>
  </w:style>
  <w:style w:type="table" w:styleId="711">
    <w:name w:val="Plain Table 1"/>
    <w:basedOn w:val="709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Plain Table 2"/>
    <w:basedOn w:val="709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Plain Table 3"/>
    <w:basedOn w:val="70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Plain Table 4"/>
    <w:basedOn w:val="70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Plain Table 5"/>
    <w:basedOn w:val="70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"/>
    <w:basedOn w:val="709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"/>
    <w:basedOn w:val="709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3"/>
    <w:basedOn w:val="709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"/>
    <w:basedOn w:val="709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5 Dark"/>
    <w:basedOn w:val="70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6 Colorful"/>
    <w:basedOn w:val="709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7 Colorful"/>
    <w:basedOn w:val="709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List Table 1 Light"/>
    <w:basedOn w:val="70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List Table 2"/>
    <w:basedOn w:val="709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List Table 3"/>
    <w:basedOn w:val="709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List Table 4"/>
    <w:basedOn w:val="709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List Table 5 Dark"/>
    <w:basedOn w:val="709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List Table 6 Colorful"/>
    <w:basedOn w:val="709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List Table 7 Colorful"/>
    <w:basedOn w:val="709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30">
    <w:name w:val="Intense Emphasis"/>
    <w:basedOn w:val="708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31">
    <w:name w:val="Intense Reference"/>
    <w:basedOn w:val="708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32">
    <w:name w:val="Subtle Emphasis"/>
    <w:basedOn w:val="7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33">
    <w:name w:val="Emphasis"/>
    <w:basedOn w:val="708"/>
    <w:uiPriority w:val="20"/>
    <w:qFormat/>
    <w:pPr>
      <w:pBdr/>
      <w:spacing/>
      <w:ind/>
    </w:pPr>
    <w:rPr>
      <w:i/>
      <w:iCs/>
    </w:rPr>
  </w:style>
  <w:style w:type="character" w:styleId="734">
    <w:name w:val="Strong"/>
    <w:basedOn w:val="708"/>
    <w:uiPriority w:val="22"/>
    <w:qFormat/>
    <w:pPr>
      <w:pBdr/>
      <w:spacing/>
      <w:ind/>
    </w:pPr>
    <w:rPr>
      <w:b/>
      <w:bCs/>
    </w:rPr>
  </w:style>
  <w:style w:type="character" w:styleId="735">
    <w:name w:val="Subtle Reference"/>
    <w:basedOn w:val="7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36">
    <w:name w:val="Book Title"/>
    <w:basedOn w:val="70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37">
    <w:name w:val="Header"/>
    <w:basedOn w:val="698"/>
    <w:link w:val="755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738">
    <w:name w:val="Footer"/>
    <w:basedOn w:val="698"/>
    <w:link w:val="756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739">
    <w:name w:val="Caption"/>
    <w:basedOn w:val="698"/>
    <w:next w:val="698"/>
    <w:uiPriority w:val="35"/>
    <w:unhideWhenUsed/>
    <w:qFormat/>
    <w:pPr>
      <w:pBdr/>
      <w:spacing w:after="200"/>
      <w:ind/>
    </w:pPr>
    <w:rPr>
      <w:i/>
      <w:iCs/>
      <w:color w:val="1f497d" w:themeColor="text2"/>
      <w:sz w:val="18"/>
      <w:szCs w:val="18"/>
    </w:rPr>
  </w:style>
  <w:style w:type="character" w:styleId="740">
    <w:name w:val="FollowedHyperlink"/>
    <w:basedOn w:val="708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741" w:customStyle="1">
    <w:name w:val="Endnote Text Char"/>
    <w:uiPriority w:val="99"/>
    <w:pPr>
      <w:pBdr/>
      <w:spacing/>
      <w:ind/>
    </w:pPr>
    <w:rPr>
      <w:sz w:val="20"/>
    </w:rPr>
  </w:style>
  <w:style w:type="character" w:styleId="742" w:customStyle="1">
    <w:name w:val="Заголовок 1 Знак1"/>
    <w:basedOn w:val="708"/>
    <w:link w:val="69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43" w:customStyle="1">
    <w:name w:val="Заголовок 2 Знак1"/>
    <w:basedOn w:val="708"/>
    <w:link w:val="700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44" w:customStyle="1">
    <w:name w:val="Заголовок 3 Знак1"/>
    <w:basedOn w:val="708"/>
    <w:link w:val="70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45" w:customStyle="1">
    <w:name w:val="Заголовок 4 Знак1"/>
    <w:basedOn w:val="708"/>
    <w:link w:val="70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46" w:customStyle="1">
    <w:name w:val="Заголовок 5 Знак1"/>
    <w:basedOn w:val="708"/>
    <w:link w:val="70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47" w:customStyle="1">
    <w:name w:val="Заголовок 6 Знак1"/>
    <w:basedOn w:val="708"/>
    <w:link w:val="70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48" w:customStyle="1">
    <w:name w:val="Заголовок 7 Знак1"/>
    <w:basedOn w:val="708"/>
    <w:link w:val="70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9" w:customStyle="1">
    <w:name w:val="Заголовок 8 Знак1"/>
    <w:basedOn w:val="708"/>
    <w:link w:val="70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50" w:customStyle="1">
    <w:name w:val="Заголовок 9 Знак1"/>
    <w:basedOn w:val="708"/>
    <w:link w:val="70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51" w:customStyle="1">
    <w:name w:val="Title Char"/>
    <w:basedOn w:val="708"/>
    <w:uiPriority w:val="10"/>
    <w:pPr>
      <w:pBdr/>
      <w:spacing/>
      <w:ind/>
    </w:pPr>
    <w:rPr>
      <w:sz w:val="48"/>
      <w:szCs w:val="48"/>
    </w:rPr>
  </w:style>
  <w:style w:type="character" w:styleId="752" w:customStyle="1">
    <w:name w:val="Subtitle Char"/>
    <w:basedOn w:val="708"/>
    <w:uiPriority w:val="11"/>
    <w:pPr>
      <w:pBdr/>
      <w:spacing/>
      <w:ind/>
    </w:pPr>
    <w:rPr>
      <w:sz w:val="24"/>
      <w:szCs w:val="24"/>
    </w:rPr>
  </w:style>
  <w:style w:type="character" w:styleId="753" w:customStyle="1">
    <w:name w:val="Quote Char"/>
    <w:uiPriority w:val="29"/>
    <w:pPr>
      <w:pBdr/>
      <w:spacing/>
      <w:ind/>
    </w:pPr>
    <w:rPr>
      <w:i/>
    </w:rPr>
  </w:style>
  <w:style w:type="character" w:styleId="754" w:customStyle="1">
    <w:name w:val="Intense Quote Char"/>
    <w:uiPriority w:val="30"/>
    <w:pPr>
      <w:pBdr/>
      <w:spacing/>
      <w:ind/>
    </w:pPr>
    <w:rPr>
      <w:i/>
    </w:rPr>
  </w:style>
  <w:style w:type="character" w:styleId="755" w:customStyle="1">
    <w:name w:val="Верхний колонтитул Знак1"/>
    <w:basedOn w:val="708"/>
    <w:link w:val="737"/>
    <w:uiPriority w:val="99"/>
    <w:pPr>
      <w:pBdr/>
      <w:spacing/>
      <w:ind/>
    </w:pPr>
  </w:style>
  <w:style w:type="character" w:styleId="756" w:customStyle="1">
    <w:name w:val="Нижний колонтитул Знак1"/>
    <w:basedOn w:val="708"/>
    <w:link w:val="738"/>
    <w:uiPriority w:val="99"/>
    <w:pPr>
      <w:pBdr/>
      <w:spacing/>
      <w:ind/>
    </w:pPr>
  </w:style>
  <w:style w:type="paragraph" w:styleId="757" w:customStyle="1">
    <w:name w:val="Назва об'єкта1"/>
    <w:basedOn w:val="698"/>
    <w:next w:val="69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8" w:customStyle="1">
    <w:name w:val="Caption Char"/>
    <w:uiPriority w:val="99"/>
    <w:pPr>
      <w:pBdr/>
      <w:spacing/>
      <w:ind/>
    </w:pPr>
  </w:style>
  <w:style w:type="character" w:styleId="759" w:customStyle="1">
    <w:name w:val="Footnote Text Char"/>
    <w:uiPriority w:val="99"/>
    <w:pPr>
      <w:pBdr/>
      <w:spacing/>
      <w:ind/>
    </w:pPr>
    <w:rPr>
      <w:sz w:val="18"/>
    </w:rPr>
  </w:style>
  <w:style w:type="paragraph" w:styleId="760">
    <w:name w:val="endnote text"/>
    <w:basedOn w:val="698"/>
    <w:link w:val="761"/>
    <w:uiPriority w:val="99"/>
    <w:semiHidden/>
    <w:unhideWhenUsed/>
    <w:pPr>
      <w:pBdr/>
      <w:spacing/>
      <w:ind/>
    </w:pPr>
    <w:rPr>
      <w:sz w:val="20"/>
    </w:rPr>
  </w:style>
  <w:style w:type="character" w:styleId="761" w:customStyle="1">
    <w:name w:val="Текст концевой сноски Знак"/>
    <w:link w:val="760"/>
    <w:uiPriority w:val="99"/>
    <w:pPr>
      <w:pBdr/>
      <w:spacing/>
      <w:ind/>
    </w:pPr>
    <w:rPr>
      <w:sz w:val="20"/>
    </w:rPr>
  </w:style>
  <w:style w:type="character" w:styleId="762">
    <w:name w:val="endnote reference"/>
    <w:basedOn w:val="708"/>
    <w:uiPriority w:val="99"/>
    <w:semiHidden/>
    <w:unhideWhenUsed/>
    <w:pPr>
      <w:pBdr/>
      <w:spacing/>
      <w:ind/>
    </w:pPr>
    <w:rPr>
      <w:vertAlign w:val="superscript"/>
    </w:rPr>
  </w:style>
  <w:style w:type="paragraph" w:styleId="763">
    <w:name w:val="table of figures"/>
    <w:basedOn w:val="698"/>
    <w:next w:val="698"/>
    <w:uiPriority w:val="99"/>
    <w:unhideWhenUsed/>
    <w:pPr>
      <w:pBdr/>
      <w:spacing/>
      <w:ind/>
    </w:pPr>
  </w:style>
  <w:style w:type="paragraph" w:styleId="764" w:customStyle="1">
    <w:name w:val="Заголовок 11"/>
    <w:link w:val="77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65" w:customStyle="1">
    <w:name w:val="Заголовок 21"/>
    <w:link w:val="7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66" w:customStyle="1">
    <w:name w:val="Заголовок 31"/>
    <w:link w:val="77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67" w:customStyle="1">
    <w:name w:val="Заголовок 41"/>
    <w:link w:val="77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68" w:customStyle="1">
    <w:name w:val="Заголовок 51"/>
    <w:link w:val="77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69" w:customStyle="1">
    <w:name w:val="Заголовок 61"/>
    <w:link w:val="77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770" w:customStyle="1">
    <w:name w:val="Заголовок 71"/>
    <w:link w:val="77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71" w:customStyle="1">
    <w:name w:val="Заголовок 81"/>
    <w:link w:val="78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772" w:customStyle="1">
    <w:name w:val="Заголовок 91"/>
    <w:link w:val="78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3" w:customStyle="1">
    <w:name w:val="Заголовок 1 Знак"/>
    <w:link w:val="76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74" w:customStyle="1">
    <w:name w:val="Заголовок 2 Знак"/>
    <w:link w:val="76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75" w:customStyle="1">
    <w:name w:val="Заголовок 3 Знак"/>
    <w:link w:val="76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76" w:customStyle="1">
    <w:name w:val="Заголовок 4 Знак"/>
    <w:link w:val="76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77" w:customStyle="1">
    <w:name w:val="Заголовок 5 Знак"/>
    <w:link w:val="76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78" w:customStyle="1">
    <w:name w:val="Заголовок 6 Знак"/>
    <w:link w:val="76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79" w:customStyle="1">
    <w:name w:val="Заголовок 7 Знак"/>
    <w:link w:val="77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0" w:customStyle="1">
    <w:name w:val="Заголовок 8 Знак"/>
    <w:link w:val="77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81" w:customStyle="1">
    <w:name w:val="Заголовок 9 Знак"/>
    <w:link w:val="77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82">
    <w:name w:val="List Paragraph"/>
    <w:uiPriority w:val="34"/>
    <w:qFormat/>
    <w:pPr>
      <w:pBdr/>
      <w:spacing/>
      <w:ind w:left="720"/>
      <w:contextualSpacing w:val="true"/>
    </w:pPr>
  </w:style>
  <w:style w:type="paragraph" w:styleId="783">
    <w:name w:val="No Spacing"/>
    <w:uiPriority w:val="1"/>
    <w:qFormat/>
    <w:pPr>
      <w:pBdr/>
      <w:spacing/>
      <w:ind/>
    </w:pPr>
  </w:style>
  <w:style w:type="paragraph" w:styleId="784">
    <w:name w:val="Title"/>
    <w:link w:val="78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85" w:customStyle="1">
    <w:name w:val="Заголовок Знак"/>
    <w:link w:val="784"/>
    <w:uiPriority w:val="10"/>
    <w:pPr>
      <w:pBdr/>
      <w:spacing/>
      <w:ind/>
    </w:pPr>
    <w:rPr>
      <w:sz w:val="48"/>
      <w:szCs w:val="48"/>
    </w:rPr>
  </w:style>
  <w:style w:type="paragraph" w:styleId="786">
    <w:name w:val="Subtitle"/>
    <w:link w:val="78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87" w:customStyle="1">
    <w:name w:val="Подзаголовок Знак"/>
    <w:link w:val="786"/>
    <w:uiPriority w:val="11"/>
    <w:pPr>
      <w:pBdr/>
      <w:spacing/>
      <w:ind/>
    </w:pPr>
    <w:rPr>
      <w:sz w:val="24"/>
      <w:szCs w:val="24"/>
    </w:rPr>
  </w:style>
  <w:style w:type="paragraph" w:styleId="788">
    <w:name w:val="Quote"/>
    <w:link w:val="789"/>
    <w:uiPriority w:val="29"/>
    <w:qFormat/>
    <w:pPr>
      <w:pBdr/>
      <w:spacing/>
      <w:ind w:right="720" w:left="720"/>
    </w:pPr>
    <w:rPr>
      <w:i/>
    </w:rPr>
  </w:style>
  <w:style w:type="character" w:styleId="789" w:customStyle="1">
    <w:name w:val="Цитата 2 Знак"/>
    <w:link w:val="788"/>
    <w:uiPriority w:val="29"/>
    <w:pPr>
      <w:pBdr/>
      <w:spacing/>
      <w:ind/>
    </w:pPr>
    <w:rPr>
      <w:i/>
    </w:rPr>
  </w:style>
  <w:style w:type="paragraph" w:styleId="790">
    <w:name w:val="Intense Quote"/>
    <w:link w:val="79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91" w:customStyle="1">
    <w:name w:val="Выделенная цитата Знак"/>
    <w:link w:val="790"/>
    <w:uiPriority w:val="30"/>
    <w:pPr>
      <w:pBdr/>
      <w:spacing/>
      <w:ind/>
    </w:pPr>
    <w:rPr>
      <w:i/>
    </w:rPr>
  </w:style>
  <w:style w:type="paragraph" w:styleId="792" w:customStyle="1">
    <w:name w:val="Верхній колонтитул1"/>
    <w:link w:val="793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93" w:customStyle="1">
    <w:name w:val="Верхний колонтитул Знак"/>
    <w:link w:val="792"/>
    <w:uiPriority w:val="99"/>
    <w:pPr>
      <w:pBdr/>
      <w:spacing/>
      <w:ind/>
    </w:pPr>
  </w:style>
  <w:style w:type="paragraph" w:styleId="794" w:customStyle="1">
    <w:name w:val="Нижній колонтитул1"/>
    <w:link w:val="795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95" w:customStyle="1">
    <w:name w:val="Нижний колонтитул Знак"/>
    <w:link w:val="794"/>
    <w:uiPriority w:val="99"/>
    <w:pPr>
      <w:pBdr/>
      <w:spacing/>
      <w:ind/>
    </w:pPr>
  </w:style>
  <w:style w:type="table" w:styleId="796">
    <w:name w:val="Table Grid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Table Grid Light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Звичайна таблиця 11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Звичайна таблиця 21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Звичайна таблиця 3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Звичайна таблиця 4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Звичайна таблиця 5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Таблиця-сітка 1 (світла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Таблиця-сітка 2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Таблиця-сітка 3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Таблиця-сітка 4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4 - Accent 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4 - Accent 2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4 - Accent 3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4 - Accent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4 - Accent 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4 - Accent 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Таблиця-сітка 5 (темна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5 Dark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5f1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2dcd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af1d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5 Dark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5dfe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ef3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de9d8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Таблиця-сітка 6 (кольорова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Таблиця-сітка 7 (кольорова)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Таблиця-список 1 (світлий)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Таблиця-список 2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Таблиця-список 3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Таблиця-список 4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4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4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4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4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4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4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Таблиця-список 5 (темний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5 Dark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4f81b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4f81bd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d99695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9969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c3d69b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3d69b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5 Dark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b2a1c6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2a1c6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92ccd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2ccdc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ac090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c09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Таблиця-список 6 (кольоровий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Таблиця-список 7 (кольоровий)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ned - Accent"/>
    <w:uiPriority w:val="99"/>
    <w:pPr>
      <w:pBdr/>
      <w:spacing/>
      <w:ind/>
    </w:pPr>
    <w:rPr>
      <w:color w:val="404040"/>
      <w:sz w:val="20"/>
      <w:szCs w:val="20"/>
      <w:lang w:val="uk-UA" w:eastAsia="ru-RU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ned - Accent 1"/>
    <w:uiPriority w:val="99"/>
    <w:pPr>
      <w:pBdr/>
      <w:spacing/>
      <w:ind/>
    </w:pPr>
    <w:rPr>
      <w:color w:val="404040"/>
      <w:sz w:val="20"/>
      <w:szCs w:val="20"/>
      <w:lang w:val="uk-UA" w:eastAsia="ru-RU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ned - Accent 2"/>
    <w:uiPriority w:val="99"/>
    <w:pPr>
      <w:pBdr/>
      <w:spacing/>
      <w:ind/>
    </w:pPr>
    <w:rPr>
      <w:color w:val="404040"/>
      <w:sz w:val="20"/>
      <w:szCs w:val="20"/>
      <w:lang w:val="uk-UA" w:eastAsia="ru-RU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ned - Accent 3"/>
    <w:uiPriority w:val="99"/>
    <w:pPr>
      <w:pBdr/>
      <w:spacing/>
      <w:ind/>
    </w:pPr>
    <w:rPr>
      <w:color w:val="404040"/>
      <w:sz w:val="20"/>
      <w:szCs w:val="20"/>
      <w:lang w:val="uk-UA" w:eastAsia="ru-RU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ned - Accent 4"/>
    <w:uiPriority w:val="99"/>
    <w:pPr>
      <w:pBdr/>
      <w:spacing/>
      <w:ind/>
    </w:pPr>
    <w:rPr>
      <w:color w:val="404040"/>
      <w:sz w:val="20"/>
      <w:szCs w:val="20"/>
      <w:lang w:val="uk-UA" w:eastAsia="ru-RU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ned - Accent 5"/>
    <w:uiPriority w:val="99"/>
    <w:pPr>
      <w:pBdr/>
      <w:spacing/>
      <w:ind/>
    </w:pPr>
    <w:rPr>
      <w:color w:val="404040"/>
      <w:sz w:val="20"/>
      <w:szCs w:val="20"/>
      <w:lang w:val="uk-UA" w:eastAsia="ru-RU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ned - Accent 6"/>
    <w:uiPriority w:val="99"/>
    <w:pPr>
      <w:pBdr/>
      <w:spacing/>
      <w:ind/>
    </w:pPr>
    <w:rPr>
      <w:color w:val="404040"/>
      <w:sz w:val="20"/>
      <w:szCs w:val="20"/>
      <w:lang w:val="uk-UA" w:eastAsia="ru-RU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Bordered &amp; Lined - Accent"/>
    <w:uiPriority w:val="99"/>
    <w:pPr>
      <w:pBdr/>
      <w:spacing/>
      <w:ind/>
    </w:pPr>
    <w:rPr>
      <w:color w:val="404040"/>
      <w:sz w:val="20"/>
      <w:szCs w:val="20"/>
      <w:lang w:val="uk-UA" w:eastAsia="ru-RU" w:bidi="ar-S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Bordered &amp; Lined - Accent 1"/>
    <w:uiPriority w:val="99"/>
    <w:pPr>
      <w:pBdr/>
      <w:spacing/>
      <w:ind/>
    </w:pPr>
    <w:rPr>
      <w:color w:val="404040"/>
      <w:sz w:val="20"/>
      <w:szCs w:val="20"/>
      <w:lang w:val="uk-UA" w:eastAsia="ru-RU" w:bidi="ar-SA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Bordered &amp; Lined - Accent 2"/>
    <w:uiPriority w:val="99"/>
    <w:pPr>
      <w:pBdr/>
      <w:spacing/>
      <w:ind/>
    </w:pPr>
    <w:rPr>
      <w:color w:val="404040"/>
      <w:sz w:val="20"/>
      <w:szCs w:val="20"/>
      <w:lang w:val="uk-UA" w:eastAsia="ru-RU" w:bidi="ar-SA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Bordered &amp; Lined - Accent 3"/>
    <w:uiPriority w:val="99"/>
    <w:pPr>
      <w:pBdr/>
      <w:spacing/>
      <w:ind/>
    </w:pPr>
    <w:rPr>
      <w:color w:val="404040"/>
      <w:sz w:val="20"/>
      <w:szCs w:val="20"/>
      <w:lang w:val="uk-UA" w:eastAsia="ru-RU" w:bidi="ar-SA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Bordered &amp; Lined - Accent 4"/>
    <w:uiPriority w:val="99"/>
    <w:pPr>
      <w:pBdr/>
      <w:spacing/>
      <w:ind/>
    </w:pPr>
    <w:rPr>
      <w:color w:val="404040"/>
      <w:sz w:val="20"/>
      <w:szCs w:val="20"/>
      <w:lang w:val="uk-UA" w:eastAsia="ru-RU" w:bidi="ar-SA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Bordered &amp; Lined - Accent 5"/>
    <w:uiPriority w:val="99"/>
    <w:pPr>
      <w:pBdr/>
      <w:spacing/>
      <w:ind/>
    </w:pPr>
    <w:rPr>
      <w:color w:val="404040"/>
      <w:sz w:val="20"/>
      <w:szCs w:val="20"/>
      <w:lang w:val="uk-UA" w:eastAsia="ru-RU" w:bidi="ar-SA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Bordered &amp; Lined - Accent 6"/>
    <w:uiPriority w:val="99"/>
    <w:pPr>
      <w:pBdr/>
      <w:spacing/>
      <w:ind/>
    </w:pPr>
    <w:rPr>
      <w:color w:val="404040"/>
      <w:sz w:val="20"/>
      <w:szCs w:val="20"/>
      <w:lang w:val="uk-UA" w:eastAsia="ru-RU" w:bidi="ar-SA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23">
    <w:name w:val="footnote text"/>
    <w:link w:val="924"/>
    <w:uiPriority w:val="99"/>
    <w:semiHidden/>
    <w:unhideWhenUsed/>
    <w:pPr>
      <w:pBdr/>
      <w:spacing w:after="40"/>
      <w:ind/>
    </w:pPr>
    <w:rPr>
      <w:sz w:val="18"/>
    </w:rPr>
  </w:style>
  <w:style w:type="character" w:styleId="924" w:customStyle="1">
    <w:name w:val="Текст сноски Знак"/>
    <w:link w:val="923"/>
    <w:uiPriority w:val="99"/>
    <w:pPr>
      <w:pBdr/>
      <w:spacing/>
      <w:ind/>
    </w:pPr>
    <w:rPr>
      <w:sz w:val="18"/>
    </w:rPr>
  </w:style>
  <w:style w:type="character" w:styleId="925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26">
    <w:name w:val="toc 1"/>
    <w:uiPriority w:val="39"/>
    <w:unhideWhenUsed/>
    <w:pPr>
      <w:pBdr/>
      <w:spacing w:after="57"/>
      <w:ind/>
    </w:pPr>
  </w:style>
  <w:style w:type="paragraph" w:styleId="927">
    <w:name w:val="toc 2"/>
    <w:uiPriority w:val="39"/>
    <w:unhideWhenUsed/>
    <w:pPr>
      <w:pBdr/>
      <w:spacing w:after="57"/>
      <w:ind w:left="283"/>
    </w:pPr>
  </w:style>
  <w:style w:type="paragraph" w:styleId="928">
    <w:name w:val="toc 3"/>
    <w:uiPriority w:val="39"/>
    <w:unhideWhenUsed/>
    <w:pPr>
      <w:pBdr/>
      <w:spacing w:after="57"/>
      <w:ind w:left="567"/>
    </w:pPr>
  </w:style>
  <w:style w:type="paragraph" w:styleId="929">
    <w:name w:val="toc 4"/>
    <w:uiPriority w:val="39"/>
    <w:unhideWhenUsed/>
    <w:pPr>
      <w:pBdr/>
      <w:spacing w:after="57"/>
      <w:ind w:left="850"/>
    </w:pPr>
  </w:style>
  <w:style w:type="paragraph" w:styleId="930">
    <w:name w:val="toc 5"/>
    <w:uiPriority w:val="39"/>
    <w:unhideWhenUsed/>
    <w:pPr>
      <w:pBdr/>
      <w:spacing w:after="57"/>
      <w:ind w:left="1134"/>
    </w:pPr>
  </w:style>
  <w:style w:type="paragraph" w:styleId="931">
    <w:name w:val="toc 6"/>
    <w:uiPriority w:val="39"/>
    <w:unhideWhenUsed/>
    <w:pPr>
      <w:pBdr/>
      <w:spacing w:after="57"/>
      <w:ind w:left="1417"/>
    </w:pPr>
  </w:style>
  <w:style w:type="paragraph" w:styleId="932">
    <w:name w:val="toc 7"/>
    <w:uiPriority w:val="39"/>
    <w:unhideWhenUsed/>
    <w:pPr>
      <w:pBdr/>
      <w:spacing w:after="57"/>
      <w:ind w:left="1701"/>
    </w:pPr>
  </w:style>
  <w:style w:type="paragraph" w:styleId="933">
    <w:name w:val="toc 8"/>
    <w:uiPriority w:val="39"/>
    <w:unhideWhenUsed/>
    <w:pPr>
      <w:pBdr/>
      <w:spacing w:after="57"/>
      <w:ind w:left="1984"/>
    </w:pPr>
  </w:style>
  <w:style w:type="paragraph" w:styleId="934">
    <w:name w:val="toc 9"/>
    <w:uiPriority w:val="39"/>
    <w:unhideWhenUsed/>
    <w:pPr>
      <w:pBdr/>
      <w:spacing w:after="57"/>
      <w:ind w:left="2268"/>
    </w:pPr>
  </w:style>
  <w:style w:type="paragraph" w:styleId="935">
    <w:name w:val="TOC Heading"/>
    <w:uiPriority w:val="39"/>
    <w:unhideWhenUsed/>
    <w:pPr>
      <w:pBdr/>
      <w:spacing/>
      <w:ind/>
    </w:pPr>
  </w:style>
  <w:style w:type="paragraph" w:styleId="936" w:customStyle="1">
    <w:name w:val="Обычный1"/>
    <w:link w:val="936"/>
    <w:pPr>
      <w:pBdr/>
      <w:spacing/>
      <w:ind/>
    </w:pPr>
    <w:rPr>
      <w:sz w:val="24"/>
      <w:szCs w:val="24"/>
      <w:lang w:eastAsia="ar-SA" w:bidi="ar-SA"/>
    </w:rPr>
  </w:style>
  <w:style w:type="character" w:styleId="937" w:customStyle="1">
    <w:name w:val="Основной шрифт абзаца1"/>
    <w:semiHidden/>
    <w:pPr>
      <w:pBdr/>
      <w:spacing/>
      <w:ind/>
    </w:pPr>
  </w:style>
  <w:style w:type="table" w:styleId="938" w:customStyle="1">
    <w:name w:val="Обычная таблица1"/>
    <w:semiHidden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39" w:customStyle="1">
    <w:name w:val="Нет списка1"/>
    <w:semiHidden/>
    <w:pPr>
      <w:pBdr/>
      <w:spacing/>
      <w:ind/>
    </w:pPr>
  </w:style>
  <w:style w:type="character" w:styleId="940" w:customStyle="1">
    <w:name w:val="WW8Num1z0"/>
    <w:pPr>
      <w:pBdr/>
      <w:spacing/>
      <w:ind/>
    </w:pPr>
    <w:rPr>
      <w:rFonts w:ascii="Times New Roman" w:hAnsi="Times New Roman"/>
      <w:sz w:val="28"/>
      <w:szCs w:val="28"/>
    </w:rPr>
  </w:style>
  <w:style w:type="character" w:styleId="941" w:customStyle="1">
    <w:name w:val="Основной шрифт абзаца1"/>
    <w:pPr>
      <w:pBdr/>
      <w:spacing/>
      <w:ind/>
    </w:pPr>
  </w:style>
  <w:style w:type="character" w:styleId="942" w:customStyle="1">
    <w:name w:val="apple-converted-space"/>
    <w:basedOn w:val="941"/>
    <w:pPr>
      <w:pBdr/>
      <w:spacing/>
      <w:ind/>
    </w:pPr>
  </w:style>
  <w:style w:type="character" w:styleId="943" w:customStyle="1">
    <w:name w:val="WW8Num2z0"/>
    <w:pPr>
      <w:pBdr/>
      <w:spacing/>
      <w:ind/>
    </w:pPr>
    <w:rPr>
      <w:rFonts w:ascii="Times New Roman" w:hAnsi="Times New Roman"/>
      <w:sz w:val="28"/>
      <w:szCs w:val="28"/>
    </w:rPr>
  </w:style>
  <w:style w:type="paragraph" w:styleId="944" w:customStyle="1">
    <w:name w:val="Заголовок1"/>
    <w:basedOn w:val="936"/>
    <w:next w:val="945"/>
    <w:pPr>
      <w:keepNext w:val="true"/>
      <w:pBdr/>
      <w:spacing w:after="120" w:before="240"/>
      <w:ind/>
    </w:pPr>
    <w:rPr>
      <w:rFonts w:ascii="Arial" w:hAnsi="Arial" w:eastAsia="Microsoft YaHei"/>
      <w:sz w:val="28"/>
      <w:szCs w:val="28"/>
    </w:rPr>
  </w:style>
  <w:style w:type="paragraph" w:styleId="945" w:customStyle="1">
    <w:name w:val="Основной текст1"/>
    <w:basedOn w:val="936"/>
    <w:pPr>
      <w:pBdr/>
      <w:spacing w:after="120"/>
      <w:ind/>
    </w:pPr>
  </w:style>
  <w:style w:type="paragraph" w:styleId="946">
    <w:name w:val="List"/>
    <w:basedOn w:val="945"/>
    <w:pPr>
      <w:pBdr/>
      <w:spacing/>
      <w:ind/>
    </w:pPr>
  </w:style>
  <w:style w:type="paragraph" w:styleId="947" w:customStyle="1">
    <w:name w:val="Название1"/>
    <w:basedOn w:val="936"/>
    <w:pPr>
      <w:pBdr/>
      <w:spacing w:after="120" w:before="120"/>
      <w:ind/>
    </w:pPr>
    <w:rPr>
      <w:i/>
      <w:iCs/>
    </w:rPr>
  </w:style>
  <w:style w:type="paragraph" w:styleId="948" w:customStyle="1">
    <w:name w:val="Указатель1"/>
    <w:basedOn w:val="936"/>
    <w:pPr>
      <w:pBdr/>
      <w:spacing/>
      <w:ind/>
    </w:pPr>
  </w:style>
  <w:style w:type="paragraph" w:styleId="949" w:customStyle="1">
    <w:name w:val="WW-???????"/>
    <w:pPr>
      <w:widowControl w:val="false"/>
      <w:pBdr/>
      <w:spacing w:line="100" w:lineRule="atLeast"/>
      <w:ind/>
    </w:pPr>
    <w:rPr>
      <w:color w:val="000000"/>
      <w:sz w:val="24"/>
      <w:szCs w:val="24"/>
      <w:lang w:val="en-US" w:eastAsia="hi-IN" w:bidi="hi-IN"/>
    </w:rPr>
  </w:style>
  <w:style w:type="paragraph" w:styleId="950" w:customStyle="1">
    <w:name w:val="Обычный1"/>
    <w:pPr>
      <w:pBdr/>
      <w:spacing w:after="160" w:line="256" w:lineRule="auto"/>
      <w:ind/>
    </w:pPr>
    <w:rPr>
      <w:rFonts w:ascii="Calibri" w:hAnsi="Calibri" w:eastAsia="Calibri"/>
      <w:lang w:val="uk-UA" w:bidi="ar-SA"/>
    </w:rPr>
  </w:style>
  <w:style w:type="paragraph" w:styleId="951" w:customStyle="1">
    <w:name w:val="Обычный (веб)1"/>
    <w:basedOn w:val="698"/>
    <w:pPr>
      <w:pBdr/>
      <w:spacing w:after="100" w:afterAutospacing="1" w:before="100" w:beforeAutospacing="1"/>
      <w:ind/>
    </w:pPr>
    <w:rPr>
      <w:sz w:val="24"/>
      <w:szCs w:val="24"/>
      <w:lang w:eastAsia="uk-UA" w:bidi="ar-SA"/>
    </w:rPr>
  </w:style>
  <w:style w:type="paragraph" w:styleId="952">
    <w:name w:val="Balloon Text"/>
    <w:basedOn w:val="698"/>
    <w:link w:val="953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53" w:customStyle="1">
    <w:name w:val="Текст выноски Знак"/>
    <w:basedOn w:val="708"/>
    <w:link w:val="952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0E1C3D4A-5008-44BE-B53C-BAF34D8D10AC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СТАЛЬНИЧЕНКО Юрій Валерійович</cp:lastModifiedBy>
  <cp:revision>9</cp:revision>
  <dcterms:created xsi:type="dcterms:W3CDTF">2025-10-23T09:11:00Z</dcterms:created>
  <dcterms:modified xsi:type="dcterms:W3CDTF">2025-11-19T15:57:24Z</dcterms:modified>
</cp:coreProperties>
</file>