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0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0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983"/>
        <w:pBdr/>
        <w:spacing/>
        <w:ind/>
        <w:jc w:val="center"/>
        <w:rPr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шістдесят сьома</w:t>
      </w:r>
      <w:r>
        <w:rPr>
          <w:b/>
          <w:bCs/>
          <w:color w:val="000000"/>
          <w:sz w:val="28"/>
          <w:szCs w:val="28"/>
        </w:rPr>
        <w:t xml:space="preserve"> сесія восьмого скликання) </w:t>
      </w:r>
      <w:bookmarkEnd w:id="0"/>
      <w:r/>
      <w:r/>
    </w:p>
    <w:p>
      <w:pPr>
        <w:pStyle w:val="983"/>
        <w:pBdr/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РІШЕННЯ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83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3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</w:rPr>
      </w:pPr>
      <w:r>
        <w:rPr>
          <w:sz w:val="28"/>
          <w:lang w:val="uk-UA"/>
        </w:rPr>
        <w:t xml:space="preserve"> 05 листопада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20</w:t>
      </w:r>
      <w:r>
        <w:rPr>
          <w:sz w:val="28"/>
          <w:lang w:val="uk-UA"/>
        </w:rPr>
        <w:t xml:space="preserve">25</w:t>
      </w:r>
      <w:r>
        <w:rPr>
          <w:sz w:val="28"/>
        </w:rPr>
        <w:t xml:space="preserve"> року</w:t>
      </w:r>
      <w:r>
        <w:rPr>
          <w:sz w:val="28"/>
        </w:rPr>
        <w:tab/>
        <w:t xml:space="preserve">м.Мена</w:t>
      </w:r>
      <w:r>
        <w:rPr>
          <w:sz w:val="28"/>
        </w:rPr>
        <w:tab/>
      </w:r>
      <w:r>
        <w:rPr>
          <w:color w:val="000000"/>
          <w:sz w:val="28"/>
          <w:lang w:val="uk-UA"/>
        </w:rPr>
        <w:t xml:space="preserve">№ 654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983"/>
        <w:widowControl w:val="false"/>
        <w:pBdr/>
        <w:tabs>
          <w:tab w:val="left" w:leader="none" w:pos="3969"/>
        </w:tabs>
        <w:spacing/>
        <w:ind w:right="566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>
        <w:rPr>
          <w:b/>
          <w:sz w:val="28"/>
        </w:rPr>
        <w:t xml:space="preserve">Програми </w:t>
      </w:r>
      <w:r>
        <w:rPr>
          <w:b/>
          <w:sz w:val="28"/>
          <w:lang w:val="uk-UA"/>
        </w:rPr>
        <w:t xml:space="preserve">сприяння діяльності державної установи </w:t>
      </w:r>
      <w:r>
        <w:rPr>
          <w:b/>
          <w:sz w:val="28"/>
          <w:szCs w:val="28"/>
          <w:lang w:val="uk-UA"/>
        </w:rPr>
        <w:t xml:space="preserve">«Менська виправна колонія (№91)» в рамках Стратегії реформування пенітенціарної системи</w:t>
      </w:r>
      <w:r>
        <w:rPr>
          <w:b/>
          <w:bCs/>
          <w:sz w:val="28"/>
          <w:szCs w:val="28"/>
          <w:lang w:val="uk-UA"/>
        </w:rPr>
        <w:t xml:space="preserve"> на 2025</w:t>
      </w:r>
      <w:r>
        <w:rPr>
          <w:b/>
          <w:bCs/>
          <w:sz w:val="28"/>
          <w:szCs w:val="28"/>
          <w:lang w:val="uk-UA"/>
        </w:rPr>
        <w:t xml:space="preserve"> рік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Style w:val="983"/>
        <w:widowControl w:val="false"/>
        <w:pBdr/>
        <w:tabs>
          <w:tab w:val="left" w:leader="none" w:pos="3969"/>
        </w:tabs>
        <w:spacing/>
        <w:ind w:right="566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</w:r>
      <w:r>
        <w:rPr>
          <w:b/>
          <w:sz w:val="28"/>
          <w:lang w:val="uk-UA"/>
        </w:rPr>
      </w:r>
      <w:r>
        <w:rPr>
          <w:b/>
          <w:sz w:val="28"/>
          <w:lang w:val="uk-UA"/>
        </w:rPr>
      </w:r>
    </w:p>
    <w:p>
      <w:pPr>
        <w:pBdr/>
        <w:shd w:val="clear" w:color="auto" w:fill="ffffff"/>
        <w:spacing/>
        <w:ind w:firstLine="567"/>
        <w:jc w:val="both"/>
        <w:rPr>
          <w:rFonts w:eastAsia="Batang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створення гуманістичної системи виконання кримінальних покарань, що гарантуватиме безпеку суспільства і забезпечуватиме соціальну адаптацію засуджених та осіб, взятих під варту</w:t>
      </w:r>
      <w:r>
        <w:rPr>
          <w:sz w:val="28"/>
          <w:szCs w:val="28"/>
          <w:lang w:val="uk-UA"/>
        </w:rPr>
        <w:t xml:space="preserve">, відповідно до Бюджетного кодексу України, </w:t>
      </w:r>
      <w:r>
        <w:rPr>
          <w:color w:val="000000"/>
          <w:sz w:val="28"/>
          <w:szCs w:val="28"/>
          <w:lang w:val="uk-UA"/>
        </w:rPr>
        <w:t xml:space="preserve">Розпорядження Кабінету Міністрів Укр</w:t>
      </w:r>
      <w:r>
        <w:rPr>
          <w:color w:val="000000"/>
          <w:sz w:val="28"/>
          <w:szCs w:val="28"/>
          <w:lang w:val="uk-UA"/>
        </w:rPr>
        <w:t xml:space="preserve">аїни від 16 грудня 2022 року № 1153-р </w:t>
      </w:r>
      <w:r>
        <w:rPr>
          <w:sz w:val="28"/>
          <w:szCs w:val="28"/>
          <w:lang w:val="uk-UA"/>
        </w:rPr>
        <w:t xml:space="preserve">«</w:t>
      </w:r>
      <w:r>
        <w:rPr>
          <w:bCs/>
          <w:sz w:val="28"/>
          <w:szCs w:val="28"/>
          <w:shd w:val="clear" w:color="auto" w:fill="ffffff"/>
          <w:lang w:val="uk-UA"/>
        </w:rPr>
        <w:t xml:space="preserve">Про схвалення Стратегії реформування пенітенціарної системи на період до 2026 року та затвердження операційного плану її реалізації у 2022-2024 роках»</w:t>
      </w:r>
      <w:r>
        <w:rPr>
          <w:sz w:val="28"/>
          <w:szCs w:val="28"/>
          <w:lang w:val="uk-UA"/>
        </w:rPr>
        <w:t xml:space="preserve">, враховуючи звернення державної установи «Менська виправна колонія</w:t>
      </w:r>
      <w:r>
        <w:rPr>
          <w:sz w:val="28"/>
          <w:szCs w:val="28"/>
          <w:lang w:val="uk-UA"/>
        </w:rPr>
        <w:t xml:space="preserve"> (№91)» №5/3925 ВС від 22 вересня 2025</w:t>
      </w:r>
      <w:r>
        <w:rPr>
          <w:sz w:val="28"/>
          <w:szCs w:val="28"/>
          <w:lang w:val="uk-UA"/>
        </w:rPr>
        <w:t xml:space="preserve"> року,</w:t>
      </w:r>
      <w:r>
        <w:rPr>
          <w:sz w:val="28"/>
          <w:szCs w:val="28"/>
          <w:lang w:val="uk-UA"/>
        </w:rPr>
        <w:t xml:space="preserve"> </w:t>
      </w:r>
      <w:r>
        <w:rPr>
          <w:rFonts w:eastAsia="Batang"/>
          <w:color w:val="000000"/>
          <w:sz w:val="28"/>
          <w:szCs w:val="28"/>
          <w:lang w:val="uk-UA"/>
        </w:rPr>
        <w:t xml:space="preserve">керуючись ст. 26 Закону Украї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ни</w:t>
      </w:r>
      <w:r>
        <w:rPr>
          <w:rFonts w:eastAsia="Batang"/>
          <w:color w:val="000000"/>
          <w:sz w:val="28"/>
          <w:szCs w:val="28"/>
          <w:lang w:val="uk-UA"/>
        </w:rPr>
        <w:t xml:space="preserve"> «Про мі</w:t>
      </w:r>
      <w:r>
        <w:rPr>
          <w:rFonts w:eastAsia="Malgun Gothic"/>
          <w:color w:val="000000"/>
          <w:sz w:val="28"/>
          <w:szCs w:val="28"/>
          <w:lang w:val="uk-UA"/>
        </w:rPr>
        <w:t xml:space="preserve">сцеве</w:t>
      </w:r>
      <w:r>
        <w:rPr>
          <w:rFonts w:eastAsia="Batang"/>
          <w:color w:val="000000"/>
          <w:sz w:val="28"/>
          <w:szCs w:val="28"/>
          <w:lang w:val="uk-UA"/>
        </w:rPr>
        <w:t xml:space="preserve"> самоврядування в Украї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</w:t>
      </w:r>
      <w:r>
        <w:rPr>
          <w:rFonts w:eastAsia="Batang"/>
          <w:color w:val="000000"/>
          <w:sz w:val="28"/>
          <w:szCs w:val="28"/>
          <w:lang w:val="uk-UA"/>
        </w:rPr>
        <w:t xml:space="preserve">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rFonts w:eastAsia="Batang"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eastAsia="Batang"/>
          <w:color w:val="000000"/>
          <w:sz w:val="28"/>
          <w:szCs w:val="28"/>
          <w:lang w:val="uk-UA"/>
        </w:rPr>
      </w:r>
      <w:r>
        <w:rPr>
          <w:rFonts w:eastAsia="Batang"/>
          <w:color w:val="000000"/>
          <w:sz w:val="28"/>
          <w:szCs w:val="28"/>
          <w:lang w:val="uk-UA"/>
        </w:rPr>
      </w:r>
    </w:p>
    <w:p>
      <w:pPr>
        <w:pStyle w:val="995"/>
        <w:pBdr/>
        <w:spacing w:after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ВИРІШИЛА: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83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«Програму </w:t>
      </w:r>
      <w:r>
        <w:rPr>
          <w:sz w:val="28"/>
          <w:szCs w:val="28"/>
          <w:lang w:val="uk-UA"/>
        </w:rPr>
        <w:t xml:space="preserve">сприяння діяльності державної установи «Менська виправна колонія (№91)» в рамках Ст</w:t>
      </w:r>
      <w:r>
        <w:rPr>
          <w:sz w:val="28"/>
          <w:szCs w:val="28"/>
          <w:lang w:val="uk-UA"/>
        </w:rPr>
        <w:t xml:space="preserve">р</w:t>
      </w:r>
      <w:r>
        <w:rPr>
          <w:sz w:val="28"/>
          <w:szCs w:val="28"/>
          <w:lang w:val="uk-UA"/>
        </w:rPr>
        <w:t xml:space="preserve">атегії реформуван</w:t>
      </w:r>
      <w:r>
        <w:rPr>
          <w:sz w:val="28"/>
          <w:szCs w:val="28"/>
          <w:lang w:val="uk-UA"/>
        </w:rPr>
        <w:t xml:space="preserve">ня пенітенціарної системи на 2025</w:t>
      </w:r>
      <w:r>
        <w:rPr>
          <w:sz w:val="28"/>
          <w:szCs w:val="28"/>
          <w:lang w:val="uk-UA"/>
        </w:rPr>
        <w:t xml:space="preserve"> рік» згідно додатку до даного рішення – додається.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3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/>
      </w:pPr>
      <w:r>
        <w:rPr>
          <w:sz w:val="28"/>
          <w:szCs w:val="28"/>
          <w:lang w:val="uk-UA"/>
        </w:rPr>
        <w:t xml:space="preserve">Фінансовому управлінню міської ради (Нерослик А.П.) забезпечити фінансув</w:t>
      </w:r>
      <w:r>
        <w:rPr>
          <w:sz w:val="28"/>
          <w:szCs w:val="28"/>
          <w:lang w:val="uk-UA"/>
        </w:rPr>
        <w:t xml:space="preserve">ання даної Програми на 2025</w:t>
      </w:r>
      <w:r>
        <w:rPr>
          <w:sz w:val="28"/>
          <w:szCs w:val="28"/>
          <w:lang w:val="uk-UA"/>
        </w:rPr>
        <w:t xml:space="preserve"> рік.</w:t>
      </w:r>
      <w:r/>
    </w:p>
    <w:p>
      <w:pPr>
        <w:pStyle w:val="983"/>
        <w:numPr>
          <w:ilvl w:val="0"/>
          <w:numId w:val="12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Гаєвого.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3"/>
        <w:pBdr/>
        <w:tabs>
          <w:tab w:val="left" w:leader="none" w:pos="6236"/>
        </w:tabs>
        <w:spacing/>
        <w:ind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83"/>
        <w:pBdr/>
        <w:tabs>
          <w:tab w:val="left" w:leader="none" w:pos="6236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83"/>
        <w:pBdr/>
        <w:tabs>
          <w:tab w:val="left" w:leader="none" w:pos="6236"/>
        </w:tabs>
        <w:spacing/>
        <w:ind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even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Malgun Gothic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0"/>
      <w:framePr w:hAnchor="margin" w:vAnchor="text" w:wrap="around" w:xAlign="center" w:y="1"/>
      <w:pBdr/>
      <w:spacing/>
      <w:ind/>
      <w:rPr>
        <w:rStyle w:val="991"/>
      </w:rPr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end"/>
    </w:r>
    <w:r>
      <w:rPr>
        <w:rStyle w:val="991"/>
      </w:rPr>
    </w:r>
    <w:r>
      <w:rPr>
        <w:rStyle w:val="991"/>
      </w:rPr>
    </w:r>
  </w:p>
  <w:p>
    <w:pPr>
      <w:pStyle w:val="9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0075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13" w:left="1313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1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Intense Emphasis"/>
    <w:basedOn w:val="7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7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6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6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7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 w:default="1">
    <w:name w:val="Normal"/>
    <w:qFormat/>
    <w:pPr>
      <w:pBdr/>
      <w:spacing/>
      <w:ind/>
    </w:pPr>
    <w:rPr>
      <w:lang w:eastAsia="en-US"/>
    </w:r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character" w:styleId="763" w:customStyle="1">
    <w:name w:val="Endnote Text Char"/>
    <w:link w:val="891"/>
    <w:uiPriority w:val="99"/>
    <w:pPr>
      <w:pBdr/>
      <w:spacing/>
      <w:ind/>
    </w:pPr>
    <w:rPr>
      <w:sz w:val="20"/>
    </w:rPr>
  </w:style>
  <w:style w:type="character" w:styleId="764" w:customStyle="1">
    <w:name w:val="Caption Char"/>
    <w:link w:val="897"/>
    <w:uiPriority w:val="99"/>
    <w:pPr>
      <w:pBdr/>
      <w:spacing/>
      <w:ind/>
    </w:pPr>
  </w:style>
  <w:style w:type="paragraph" w:styleId="765" w:customStyle="1">
    <w:name w:val="Heading 1"/>
    <w:basedOn w:val="759"/>
    <w:next w:val="759"/>
    <w:link w:val="774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66" w:customStyle="1">
    <w:name w:val="Heading 2"/>
    <w:basedOn w:val="759"/>
    <w:next w:val="759"/>
    <w:link w:val="775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67" w:customStyle="1">
    <w:name w:val="Heading 3"/>
    <w:basedOn w:val="759"/>
    <w:next w:val="759"/>
    <w:link w:val="776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68" w:customStyle="1">
    <w:name w:val="Heading 4"/>
    <w:basedOn w:val="759"/>
    <w:next w:val="759"/>
    <w:link w:val="777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9" w:customStyle="1">
    <w:name w:val="Heading 5"/>
    <w:basedOn w:val="759"/>
    <w:next w:val="759"/>
    <w:link w:val="778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70" w:customStyle="1">
    <w:name w:val="Heading 6"/>
    <w:basedOn w:val="759"/>
    <w:next w:val="759"/>
    <w:link w:val="779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771" w:customStyle="1">
    <w:name w:val="Heading 7"/>
    <w:basedOn w:val="759"/>
    <w:next w:val="759"/>
    <w:link w:val="780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772" w:customStyle="1">
    <w:name w:val="Heading 8"/>
    <w:basedOn w:val="759"/>
    <w:next w:val="759"/>
    <w:link w:val="781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773" w:customStyle="1">
    <w:name w:val="Heading 9"/>
    <w:basedOn w:val="759"/>
    <w:next w:val="759"/>
    <w:link w:val="782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4" w:customStyle="1">
    <w:name w:val="Heading 1 Char"/>
    <w:basedOn w:val="760"/>
    <w:link w:val="908"/>
    <w:uiPriority w:val="99"/>
    <w:pPr>
      <w:pBdr/>
      <w:spacing/>
      <w:ind/>
    </w:pPr>
    <w:rPr>
      <w:rFonts w:ascii="Arial" w:hAnsi="Arial" w:eastAsia="Times New Roman"/>
      <w:sz w:val="40"/>
    </w:rPr>
  </w:style>
  <w:style w:type="character" w:styleId="775" w:customStyle="1">
    <w:name w:val="Heading 2 Char"/>
    <w:basedOn w:val="760"/>
    <w:link w:val="909"/>
    <w:uiPriority w:val="99"/>
    <w:pPr>
      <w:pBdr/>
      <w:spacing/>
      <w:ind/>
    </w:pPr>
    <w:rPr>
      <w:rFonts w:ascii="Arial" w:hAnsi="Arial" w:eastAsia="Times New Roman"/>
      <w:sz w:val="22"/>
    </w:rPr>
  </w:style>
  <w:style w:type="character" w:styleId="776" w:customStyle="1">
    <w:name w:val="Heading 3 Char"/>
    <w:basedOn w:val="760"/>
    <w:link w:val="910"/>
    <w:uiPriority w:val="99"/>
    <w:pPr>
      <w:pBdr/>
      <w:spacing/>
      <w:ind/>
    </w:pPr>
    <w:rPr>
      <w:rFonts w:ascii="Arial" w:hAnsi="Arial" w:eastAsia="Times New Roman"/>
      <w:sz w:val="30"/>
    </w:rPr>
  </w:style>
  <w:style w:type="character" w:styleId="777" w:customStyle="1">
    <w:name w:val="Heading 4 Char"/>
    <w:basedOn w:val="760"/>
    <w:link w:val="911"/>
    <w:uiPriority w:val="99"/>
    <w:pPr>
      <w:pBdr/>
      <w:spacing/>
      <w:ind/>
    </w:pPr>
    <w:rPr>
      <w:rFonts w:ascii="Arial" w:hAnsi="Arial" w:eastAsia="Times New Roman"/>
      <w:b/>
      <w:sz w:val="26"/>
    </w:rPr>
  </w:style>
  <w:style w:type="character" w:styleId="778" w:customStyle="1">
    <w:name w:val="Heading 5 Char"/>
    <w:basedOn w:val="760"/>
    <w:link w:val="912"/>
    <w:uiPriority w:val="99"/>
    <w:pPr>
      <w:pBdr/>
      <w:spacing/>
      <w:ind/>
    </w:pPr>
    <w:rPr>
      <w:rFonts w:ascii="Arial" w:hAnsi="Arial" w:eastAsia="Times New Roman"/>
      <w:b/>
      <w:sz w:val="24"/>
    </w:rPr>
  </w:style>
  <w:style w:type="character" w:styleId="779" w:customStyle="1">
    <w:name w:val="Heading 6 Char"/>
    <w:basedOn w:val="760"/>
    <w:link w:val="913"/>
    <w:uiPriority w:val="99"/>
    <w:pPr>
      <w:pBdr/>
      <w:spacing/>
      <w:ind/>
    </w:pPr>
    <w:rPr>
      <w:rFonts w:ascii="Arial" w:hAnsi="Arial" w:eastAsia="Times New Roman"/>
      <w:b/>
      <w:sz w:val="22"/>
    </w:rPr>
  </w:style>
  <w:style w:type="character" w:styleId="780" w:customStyle="1">
    <w:name w:val="Heading 7 Char"/>
    <w:basedOn w:val="760"/>
    <w:link w:val="914"/>
    <w:uiPriority w:val="99"/>
    <w:pPr>
      <w:pBdr/>
      <w:spacing/>
      <w:ind/>
    </w:pPr>
    <w:rPr>
      <w:rFonts w:ascii="Arial" w:hAnsi="Arial" w:eastAsia="Times New Roman"/>
      <w:b/>
      <w:i/>
      <w:sz w:val="22"/>
    </w:rPr>
  </w:style>
  <w:style w:type="character" w:styleId="781" w:customStyle="1">
    <w:name w:val="Heading 8 Char"/>
    <w:basedOn w:val="760"/>
    <w:link w:val="915"/>
    <w:uiPriority w:val="99"/>
    <w:pPr>
      <w:pBdr/>
      <w:spacing/>
      <w:ind/>
    </w:pPr>
    <w:rPr>
      <w:rFonts w:ascii="Arial" w:hAnsi="Arial" w:eastAsia="Times New Roman"/>
      <w:i/>
      <w:sz w:val="22"/>
    </w:rPr>
  </w:style>
  <w:style w:type="character" w:styleId="782" w:customStyle="1">
    <w:name w:val="Heading 9 Char"/>
    <w:basedOn w:val="760"/>
    <w:link w:val="916"/>
    <w:uiPriority w:val="99"/>
    <w:pPr>
      <w:pBdr/>
      <w:spacing/>
      <w:ind/>
    </w:pPr>
    <w:rPr>
      <w:rFonts w:ascii="Arial" w:hAnsi="Arial" w:eastAsia="Times New Roman"/>
      <w:i/>
      <w:sz w:val="21"/>
    </w:rPr>
  </w:style>
  <w:style w:type="paragraph" w:styleId="783" w:customStyle="1">
    <w:name w:val="Caption"/>
    <w:basedOn w:val="759"/>
    <w:next w:val="759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84" w:customStyle="1">
    <w:name w:val="Footer Char1"/>
    <w:link w:val="897"/>
    <w:uiPriority w:val="99"/>
    <w:pPr>
      <w:pBdr/>
      <w:spacing/>
      <w:ind/>
    </w:pPr>
  </w:style>
  <w:style w:type="table" w:styleId="78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endnote text"/>
    <w:basedOn w:val="759"/>
    <w:link w:val="892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892" w:customStyle="1">
    <w:name w:val="Текст концевой сноски Знак"/>
    <w:basedOn w:val="760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760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94">
    <w:name w:val="table of figures"/>
    <w:basedOn w:val="759"/>
    <w:next w:val="759"/>
    <w:uiPriority w:val="99"/>
    <w:pPr>
      <w:pBdr/>
      <w:spacing/>
      <w:ind/>
    </w:pPr>
  </w:style>
  <w:style w:type="paragraph" w:styleId="895" w:customStyle="1">
    <w:name w:val="Header"/>
    <w:basedOn w:val="759"/>
    <w:link w:val="896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6" w:customStyle="1">
    <w:name w:val="Header Char"/>
    <w:basedOn w:val="760"/>
    <w:link w:val="927"/>
    <w:uiPriority w:val="99"/>
    <w:pPr>
      <w:pBdr/>
      <w:spacing/>
      <w:ind/>
    </w:pPr>
    <w:rPr>
      <w:sz w:val="22"/>
      <w:lang w:val="ru-RU" w:eastAsia="en-US"/>
    </w:rPr>
  </w:style>
  <w:style w:type="paragraph" w:styleId="897" w:customStyle="1">
    <w:name w:val="Footer"/>
    <w:basedOn w:val="759"/>
    <w:link w:val="784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8" w:customStyle="1">
    <w:name w:val="Footer Char"/>
    <w:basedOn w:val="760"/>
    <w:link w:val="928"/>
    <w:uiPriority w:val="99"/>
    <w:pPr>
      <w:pBdr/>
      <w:spacing/>
      <w:ind/>
    </w:pPr>
    <w:rPr>
      <w:sz w:val="22"/>
      <w:lang w:val="ru-RU" w:eastAsia="en-US"/>
    </w:rPr>
  </w:style>
  <w:style w:type="paragraph" w:styleId="899" w:customStyle="1">
    <w:name w:val="Заголовок 11"/>
    <w:basedOn w:val="983"/>
    <w:next w:val="983"/>
    <w:link w:val="944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40"/>
    </w:rPr>
  </w:style>
  <w:style w:type="paragraph" w:styleId="900" w:customStyle="1">
    <w:name w:val="Заголовок 21"/>
    <w:basedOn w:val="983"/>
    <w:next w:val="983"/>
    <w:link w:val="945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01" w:customStyle="1">
    <w:name w:val="Заголовок 31"/>
    <w:basedOn w:val="983"/>
    <w:next w:val="983"/>
    <w:link w:val="946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30"/>
    </w:rPr>
  </w:style>
  <w:style w:type="paragraph" w:styleId="902" w:customStyle="1">
    <w:name w:val="Заголовок 41"/>
    <w:basedOn w:val="983"/>
    <w:next w:val="983"/>
    <w:link w:val="947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bCs/>
      <w:sz w:val="26"/>
      <w:szCs w:val="26"/>
    </w:rPr>
  </w:style>
  <w:style w:type="paragraph" w:styleId="903" w:customStyle="1">
    <w:name w:val="Заголовок 51"/>
    <w:link w:val="94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04" w:customStyle="1">
    <w:name w:val="Заголовок 61"/>
    <w:basedOn w:val="983"/>
    <w:next w:val="983"/>
    <w:link w:val="949"/>
    <w:uiPriority w:val="99"/>
    <w:pPr>
      <w:keepNext w:val="true"/>
      <w:pBdr/>
      <w:spacing/>
      <w:ind w:right="588"/>
      <w:outlineLvl w:val="5"/>
    </w:pPr>
    <w:rPr>
      <w:rFonts w:ascii="Arial" w:hAnsi="Arial"/>
      <w:b/>
      <w:bCs/>
      <w:sz w:val="22"/>
      <w:szCs w:val="22"/>
    </w:rPr>
  </w:style>
  <w:style w:type="paragraph" w:styleId="905" w:customStyle="1">
    <w:name w:val="Заголовок 71"/>
    <w:link w:val="95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06" w:customStyle="1">
    <w:name w:val="Заголовок 81"/>
    <w:link w:val="95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07" w:customStyle="1">
    <w:name w:val="Заголовок 91"/>
    <w:link w:val="95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08" w:customStyle="1">
    <w:name w:val="Заголовок 12"/>
    <w:link w:val="774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09" w:customStyle="1">
    <w:name w:val="Заголовок 22"/>
    <w:link w:val="775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10" w:customStyle="1">
    <w:name w:val="Заголовок 32"/>
    <w:link w:val="77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11" w:customStyle="1">
    <w:name w:val="Заголовок 42"/>
    <w:link w:val="777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12" w:customStyle="1">
    <w:name w:val="Заголовок 52"/>
    <w:link w:val="77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13" w:customStyle="1">
    <w:name w:val="Заголовок 62"/>
    <w:link w:val="779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14" w:customStyle="1">
    <w:name w:val="Заголовок 72"/>
    <w:link w:val="78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15" w:customStyle="1">
    <w:name w:val="Заголовок 82"/>
    <w:link w:val="78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16" w:customStyle="1">
    <w:name w:val="Заголовок 92"/>
    <w:link w:val="78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17">
    <w:name w:val="List Paragraph"/>
    <w:basedOn w:val="759"/>
    <w:uiPriority w:val="99"/>
    <w:qFormat/>
    <w:pPr>
      <w:pBdr/>
      <w:spacing/>
      <w:ind w:left="720"/>
      <w:contextualSpacing w:val="true"/>
    </w:pPr>
    <w:rPr>
      <w:lang w:val="uk-UA"/>
    </w:rPr>
  </w:style>
  <w:style w:type="paragraph" w:styleId="918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19">
    <w:name w:val="Title"/>
    <w:basedOn w:val="759"/>
    <w:link w:val="953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20" w:customStyle="1">
    <w:name w:val="Title Char"/>
    <w:basedOn w:val="760"/>
    <w:link w:val="919"/>
    <w:uiPriority w:val="99"/>
    <w:pPr>
      <w:pBdr/>
      <w:spacing/>
      <w:ind/>
    </w:pPr>
    <w:rPr>
      <w:sz w:val="48"/>
    </w:rPr>
  </w:style>
  <w:style w:type="paragraph" w:styleId="921">
    <w:name w:val="Subtitle"/>
    <w:basedOn w:val="759"/>
    <w:link w:val="954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22" w:customStyle="1">
    <w:name w:val="Subtitle Char"/>
    <w:basedOn w:val="760"/>
    <w:link w:val="921"/>
    <w:uiPriority w:val="99"/>
    <w:pPr>
      <w:pBdr/>
      <w:spacing/>
      <w:ind/>
    </w:pPr>
    <w:rPr>
      <w:sz w:val="24"/>
    </w:rPr>
  </w:style>
  <w:style w:type="paragraph" w:styleId="923">
    <w:name w:val="Quote"/>
    <w:basedOn w:val="759"/>
    <w:link w:val="955"/>
    <w:uiPriority w:val="99"/>
    <w:qFormat/>
    <w:pPr>
      <w:pBdr/>
      <w:spacing/>
      <w:ind w:right="720" w:left="720"/>
    </w:pPr>
    <w:rPr>
      <w:i/>
      <w:lang w:val="uk-UA"/>
    </w:rPr>
  </w:style>
  <w:style w:type="character" w:styleId="924" w:customStyle="1">
    <w:name w:val="Quote Char"/>
    <w:basedOn w:val="760"/>
    <w:link w:val="923"/>
    <w:uiPriority w:val="99"/>
    <w:pPr>
      <w:pBdr/>
      <w:spacing/>
      <w:ind/>
    </w:pPr>
    <w:rPr>
      <w:i/>
    </w:rPr>
  </w:style>
  <w:style w:type="paragraph" w:styleId="925">
    <w:name w:val="Intense Quote"/>
    <w:basedOn w:val="759"/>
    <w:link w:val="95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926" w:customStyle="1">
    <w:name w:val="Intense Quote Char"/>
    <w:basedOn w:val="760"/>
    <w:link w:val="925"/>
    <w:uiPriority w:val="99"/>
    <w:pPr>
      <w:pBdr/>
      <w:spacing/>
      <w:ind/>
    </w:pPr>
    <w:rPr>
      <w:i/>
    </w:rPr>
  </w:style>
  <w:style w:type="paragraph" w:styleId="927" w:customStyle="1">
    <w:name w:val="Верхний колонтитул1"/>
    <w:link w:val="89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paragraph" w:styleId="928" w:customStyle="1">
    <w:name w:val="Нижний колонтитул1"/>
    <w:link w:val="89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table" w:styleId="929">
    <w:name w:val="Table Grid"/>
    <w:basedOn w:val="761"/>
    <w:uiPriority w:val="99"/>
    <w:pPr>
      <w:pBdr/>
      <w:spacing/>
      <w:ind/>
    </w:pPr>
    <w:rPr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basedOn w:val="760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31">
    <w:name w:val="footnote text"/>
    <w:basedOn w:val="759"/>
    <w:link w:val="982"/>
    <w:uiPriority w:val="99"/>
    <w:semiHidden/>
    <w:pPr>
      <w:pBdr/>
      <w:spacing w:after="40"/>
      <w:ind/>
    </w:pPr>
    <w:rPr>
      <w:sz w:val="18"/>
      <w:lang w:eastAsia="ru-RU"/>
    </w:rPr>
  </w:style>
  <w:style w:type="character" w:styleId="932" w:customStyle="1">
    <w:name w:val="Footnote Text Char"/>
    <w:basedOn w:val="760"/>
    <w:link w:val="931"/>
    <w:uiPriority w:val="99"/>
    <w:pPr>
      <w:pBdr/>
      <w:spacing/>
      <w:ind/>
    </w:pPr>
    <w:rPr>
      <w:sz w:val="18"/>
    </w:rPr>
  </w:style>
  <w:style w:type="character" w:styleId="933">
    <w:name w:val="footnote reference"/>
    <w:basedOn w:val="760"/>
    <w:uiPriority w:val="99"/>
    <w:pPr>
      <w:pBdr/>
      <w:spacing/>
      <w:ind/>
    </w:pPr>
    <w:rPr>
      <w:rFonts w:cs="Times New Roman"/>
      <w:vertAlign w:val="superscript"/>
    </w:rPr>
  </w:style>
  <w:style w:type="paragraph" w:styleId="934">
    <w:name w:val="toc 1"/>
    <w:basedOn w:val="759"/>
    <w:uiPriority w:val="99"/>
    <w:pPr>
      <w:pBdr/>
      <w:spacing w:after="57"/>
      <w:ind/>
    </w:pPr>
    <w:rPr>
      <w:lang w:val="uk-UA"/>
    </w:rPr>
  </w:style>
  <w:style w:type="paragraph" w:styleId="935">
    <w:name w:val="toc 2"/>
    <w:basedOn w:val="759"/>
    <w:uiPriority w:val="99"/>
    <w:pPr>
      <w:pBdr/>
      <w:spacing w:after="57"/>
      <w:ind w:left="283"/>
    </w:pPr>
    <w:rPr>
      <w:lang w:val="uk-UA"/>
    </w:rPr>
  </w:style>
  <w:style w:type="paragraph" w:styleId="936">
    <w:name w:val="toc 3"/>
    <w:basedOn w:val="759"/>
    <w:uiPriority w:val="99"/>
    <w:pPr>
      <w:pBdr/>
      <w:spacing w:after="57"/>
      <w:ind w:left="567"/>
    </w:pPr>
    <w:rPr>
      <w:lang w:val="uk-UA"/>
    </w:rPr>
  </w:style>
  <w:style w:type="paragraph" w:styleId="937">
    <w:name w:val="toc 4"/>
    <w:basedOn w:val="759"/>
    <w:uiPriority w:val="99"/>
    <w:pPr>
      <w:pBdr/>
      <w:spacing w:after="57"/>
      <w:ind w:left="850"/>
    </w:pPr>
    <w:rPr>
      <w:lang w:val="uk-UA"/>
    </w:rPr>
  </w:style>
  <w:style w:type="paragraph" w:styleId="938">
    <w:name w:val="toc 5"/>
    <w:basedOn w:val="759"/>
    <w:uiPriority w:val="99"/>
    <w:pPr>
      <w:pBdr/>
      <w:spacing w:after="57"/>
      <w:ind w:left="1134"/>
    </w:pPr>
    <w:rPr>
      <w:lang w:val="uk-UA"/>
    </w:rPr>
  </w:style>
  <w:style w:type="paragraph" w:styleId="939">
    <w:name w:val="toc 6"/>
    <w:basedOn w:val="759"/>
    <w:uiPriority w:val="99"/>
    <w:pPr>
      <w:pBdr/>
      <w:spacing w:after="57"/>
      <w:ind w:left="1417"/>
    </w:pPr>
    <w:rPr>
      <w:lang w:val="uk-UA"/>
    </w:rPr>
  </w:style>
  <w:style w:type="paragraph" w:styleId="940">
    <w:name w:val="toc 7"/>
    <w:basedOn w:val="759"/>
    <w:uiPriority w:val="99"/>
    <w:pPr>
      <w:pBdr/>
      <w:spacing w:after="57"/>
      <w:ind w:left="1701"/>
    </w:pPr>
    <w:rPr>
      <w:lang w:val="uk-UA"/>
    </w:rPr>
  </w:style>
  <w:style w:type="paragraph" w:styleId="941">
    <w:name w:val="toc 8"/>
    <w:basedOn w:val="759"/>
    <w:uiPriority w:val="99"/>
    <w:pPr>
      <w:pBdr/>
      <w:spacing w:after="57"/>
      <w:ind w:left="1984"/>
    </w:pPr>
    <w:rPr>
      <w:lang w:val="uk-UA"/>
    </w:rPr>
  </w:style>
  <w:style w:type="paragraph" w:styleId="942">
    <w:name w:val="toc 9"/>
    <w:basedOn w:val="759"/>
    <w:uiPriority w:val="99"/>
    <w:pPr>
      <w:pBdr/>
      <w:spacing w:after="57"/>
      <w:ind w:left="2268"/>
    </w:pPr>
    <w:rPr>
      <w:lang w:val="uk-UA"/>
    </w:rPr>
  </w:style>
  <w:style w:type="paragraph" w:styleId="943">
    <w:name w:val="TOC Heading"/>
    <w:basedOn w:val="765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  <w:lang w:val="uk-UA"/>
    </w:rPr>
  </w:style>
  <w:style w:type="character" w:styleId="944" w:customStyle="1">
    <w:name w:val="Заголовок 1 Знак"/>
    <w:link w:val="899"/>
    <w:uiPriority w:val="99"/>
    <w:pPr>
      <w:pBdr/>
      <w:spacing/>
      <w:ind/>
    </w:pPr>
    <w:rPr>
      <w:rFonts w:ascii="Arial" w:hAnsi="Arial" w:eastAsia="Times New Roman"/>
      <w:sz w:val="40"/>
    </w:rPr>
  </w:style>
  <w:style w:type="character" w:styleId="945" w:customStyle="1">
    <w:name w:val="Заголовок 2 Знак"/>
    <w:link w:val="900"/>
    <w:uiPriority w:val="99"/>
    <w:pPr>
      <w:pBdr/>
      <w:spacing/>
      <w:ind/>
    </w:pPr>
    <w:rPr>
      <w:rFonts w:ascii="Arial" w:hAnsi="Arial" w:eastAsia="Times New Roman"/>
      <w:sz w:val="34"/>
    </w:rPr>
  </w:style>
  <w:style w:type="character" w:styleId="946" w:customStyle="1">
    <w:name w:val="Заголовок 3 Знак"/>
    <w:link w:val="901"/>
    <w:uiPriority w:val="99"/>
    <w:pPr>
      <w:pBdr/>
      <w:spacing/>
      <w:ind/>
    </w:pPr>
    <w:rPr>
      <w:rFonts w:ascii="Arial" w:hAnsi="Arial" w:eastAsia="Times New Roman"/>
      <w:sz w:val="30"/>
    </w:rPr>
  </w:style>
  <w:style w:type="character" w:styleId="947" w:customStyle="1">
    <w:name w:val="Заголовок 4 Знак"/>
    <w:link w:val="902"/>
    <w:uiPriority w:val="99"/>
    <w:pPr>
      <w:pBdr/>
      <w:spacing/>
      <w:ind/>
    </w:pPr>
    <w:rPr>
      <w:rFonts w:ascii="Arial" w:hAnsi="Arial" w:eastAsia="Times New Roman"/>
      <w:b/>
      <w:sz w:val="26"/>
    </w:rPr>
  </w:style>
  <w:style w:type="character" w:styleId="948" w:customStyle="1">
    <w:name w:val="Заголовок 5 Знак"/>
    <w:link w:val="903"/>
    <w:uiPriority w:val="99"/>
    <w:pPr>
      <w:pBdr/>
      <w:spacing/>
      <w:ind/>
    </w:pPr>
    <w:rPr>
      <w:rFonts w:ascii="Arial" w:hAnsi="Arial" w:eastAsia="Times New Roman"/>
      <w:b/>
      <w:sz w:val="24"/>
    </w:rPr>
  </w:style>
  <w:style w:type="character" w:styleId="949" w:customStyle="1">
    <w:name w:val="Заголовок 6 Знак"/>
    <w:link w:val="904"/>
    <w:uiPriority w:val="99"/>
    <w:pPr>
      <w:pBdr/>
      <w:spacing/>
      <w:ind/>
    </w:pPr>
    <w:rPr>
      <w:rFonts w:ascii="Arial" w:hAnsi="Arial" w:eastAsia="Times New Roman"/>
      <w:b/>
      <w:sz w:val="22"/>
    </w:rPr>
  </w:style>
  <w:style w:type="character" w:styleId="950" w:customStyle="1">
    <w:name w:val="Заголовок 7 Знак"/>
    <w:link w:val="905"/>
    <w:uiPriority w:val="99"/>
    <w:pPr>
      <w:pBdr/>
      <w:spacing/>
      <w:ind/>
    </w:pPr>
    <w:rPr>
      <w:rFonts w:ascii="Arial" w:hAnsi="Arial" w:eastAsia="Times New Roman"/>
      <w:b/>
      <w:i/>
      <w:sz w:val="22"/>
    </w:rPr>
  </w:style>
  <w:style w:type="character" w:styleId="951" w:customStyle="1">
    <w:name w:val="Заголовок 8 Знак"/>
    <w:link w:val="906"/>
    <w:uiPriority w:val="99"/>
    <w:pPr>
      <w:pBdr/>
      <w:spacing/>
      <w:ind/>
    </w:pPr>
    <w:rPr>
      <w:rFonts w:ascii="Arial" w:hAnsi="Arial" w:eastAsia="Times New Roman"/>
      <w:i/>
      <w:sz w:val="22"/>
    </w:rPr>
  </w:style>
  <w:style w:type="character" w:styleId="952" w:customStyle="1">
    <w:name w:val="Заголовок 9 Знак"/>
    <w:link w:val="907"/>
    <w:uiPriority w:val="99"/>
    <w:pPr>
      <w:pBdr/>
      <w:spacing/>
      <w:ind/>
    </w:pPr>
    <w:rPr>
      <w:rFonts w:ascii="Arial" w:hAnsi="Arial" w:eastAsia="Times New Roman"/>
      <w:i/>
      <w:sz w:val="21"/>
    </w:rPr>
  </w:style>
  <w:style w:type="character" w:styleId="953" w:customStyle="1">
    <w:name w:val="Название Знак"/>
    <w:link w:val="919"/>
    <w:uiPriority w:val="99"/>
    <w:pPr>
      <w:pBdr/>
      <w:spacing/>
      <w:ind/>
    </w:pPr>
    <w:rPr>
      <w:sz w:val="48"/>
    </w:rPr>
  </w:style>
  <w:style w:type="character" w:styleId="954" w:customStyle="1">
    <w:name w:val="Подзаголовок Знак"/>
    <w:link w:val="921"/>
    <w:uiPriority w:val="99"/>
    <w:pPr>
      <w:pBdr/>
      <w:spacing/>
      <w:ind/>
    </w:pPr>
    <w:rPr>
      <w:sz w:val="24"/>
    </w:rPr>
  </w:style>
  <w:style w:type="character" w:styleId="955" w:customStyle="1">
    <w:name w:val="Цитата 2 Знак"/>
    <w:link w:val="923"/>
    <w:uiPriority w:val="99"/>
    <w:pPr>
      <w:pBdr/>
      <w:spacing/>
      <w:ind/>
    </w:pPr>
    <w:rPr>
      <w:i/>
      <w:sz w:val="22"/>
      <w:lang w:val="uk-UA" w:eastAsia="en-US"/>
    </w:rPr>
  </w:style>
  <w:style w:type="character" w:styleId="956" w:customStyle="1">
    <w:name w:val="Выделенная цитата Знак"/>
    <w:link w:val="925"/>
    <w:uiPriority w:val="99"/>
    <w:pPr>
      <w:pBdr/>
      <w:spacing/>
      <w:ind/>
    </w:pPr>
    <w:rPr>
      <w:i/>
      <w:sz w:val="22"/>
      <w:shd w:val="clear" w:color="auto" w:fill="f2f2f2"/>
      <w:lang w:val="uk-UA" w:eastAsia="en-US"/>
    </w:rPr>
  </w:style>
  <w:style w:type="paragraph" w:styleId="957" w:customStyle="1">
    <w:name w:val="Верхний колонтитул2"/>
    <w:link w:val="95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958" w:customStyle="1">
    <w:name w:val="Верхний колонтитул Знак"/>
    <w:link w:val="957"/>
    <w:uiPriority w:val="99"/>
    <w:pPr>
      <w:pBdr/>
      <w:spacing/>
      <w:ind/>
    </w:pPr>
    <w:rPr>
      <w:sz w:val="22"/>
      <w:lang w:val="uk-UA" w:eastAsia="en-US"/>
    </w:rPr>
  </w:style>
  <w:style w:type="paragraph" w:styleId="959" w:customStyle="1">
    <w:name w:val="Нижний колонтитул2"/>
    <w:link w:val="96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960" w:customStyle="1">
    <w:name w:val="Нижний колонтитул Знак"/>
    <w:link w:val="959"/>
    <w:uiPriority w:val="99"/>
    <w:pPr>
      <w:pBdr/>
      <w:spacing/>
      <w:ind/>
    </w:pPr>
    <w:rPr>
      <w:sz w:val="22"/>
      <w:lang w:val="uk-UA" w:eastAsia="en-US"/>
    </w:rPr>
  </w:style>
  <w:style w:type="table" w:styleId="961" w:customStyle="1">
    <w:name w:val="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1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2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3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4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5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6"/>
    <w:uiPriority w:val="99"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2" w:customStyle="1">
    <w:name w:val="Текст сноски Знак"/>
    <w:link w:val="931"/>
    <w:uiPriority w:val="99"/>
    <w:semiHidden/>
    <w:pPr>
      <w:pBdr/>
      <w:spacing/>
      <w:ind/>
    </w:pPr>
    <w:rPr>
      <w:sz w:val="22"/>
    </w:rPr>
  </w:style>
  <w:style w:type="paragraph" w:styleId="983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984" w:customStyle="1">
    <w:name w:val="Шрифт абзацу за промовчанням"/>
    <w:uiPriority w:val="99"/>
    <w:semiHidden/>
    <w:pPr>
      <w:pBdr/>
      <w:spacing/>
      <w:ind/>
    </w:pPr>
  </w:style>
  <w:style w:type="table" w:styleId="985" w:customStyle="1">
    <w:name w:val="Звичайна таблиця"/>
    <w:uiPriority w:val="99"/>
    <w:semiHidden/>
    <w:pPr>
      <w:pBdr/>
      <w:spacing/>
      <w:ind/>
    </w:pPr>
    <w:rPr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 w:customStyle="1">
    <w:name w:val="Стандартний HTML"/>
    <w:basedOn w:val="983"/>
    <w:link w:val="996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987" w:customStyle="1">
    <w:name w:val="Знак Знак Знак Знак Знак Знак Знак"/>
    <w:basedOn w:val="983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988">
    <w:name w:val="Plain Text"/>
    <w:basedOn w:val="983"/>
    <w:link w:val="989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989" w:customStyle="1">
    <w:name w:val="Текст Знак"/>
    <w:basedOn w:val="760"/>
    <w:link w:val="98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990" w:customStyle="1">
    <w:name w:val="Верхній колонтитул"/>
    <w:basedOn w:val="98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1" w:customStyle="1">
    <w:name w:val="Номер сторінки"/>
    <w:basedOn w:val="984"/>
    <w:uiPriority w:val="99"/>
    <w:pPr>
      <w:pBdr/>
      <w:spacing/>
      <w:ind/>
    </w:pPr>
    <w:rPr>
      <w:rFonts w:cs="Times New Roman"/>
    </w:rPr>
  </w:style>
  <w:style w:type="table" w:styleId="992" w:customStyle="1">
    <w:name w:val="Сітка таблиці"/>
    <w:basedOn w:val="985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 w:customStyle="1">
    <w:name w:val="Нижній колонтитул"/>
    <w:basedOn w:val="98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94" w:customStyle="1">
    <w:name w:val="Основний текст з відступом 3"/>
    <w:basedOn w:val="983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995" w:customStyle="1">
    <w:name w:val="Основний текст з відступом"/>
    <w:basedOn w:val="983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996" w:customStyle="1">
    <w:name w:val="Стандартний HTML Знак"/>
    <w:link w:val="986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997" w:customStyle="1">
    <w:name w:val="Текст у виносці"/>
    <w:basedOn w:val="983"/>
    <w:link w:val="998"/>
    <w:uiPriority w:val="99"/>
    <w:pPr>
      <w:pBdr/>
      <w:spacing/>
      <w:ind/>
    </w:pPr>
    <w:rPr>
      <w:rFonts w:ascii="Segoe UI" w:hAnsi="Segoe UI"/>
      <w:sz w:val="18"/>
      <w:szCs w:val="18"/>
    </w:rPr>
  </w:style>
  <w:style w:type="character" w:styleId="998" w:customStyle="1">
    <w:name w:val="Текст у виносці Знак"/>
    <w:link w:val="997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999" w:customStyle="1">
    <w:name w:val="Виділення"/>
    <w:uiPriority w:val="99"/>
    <w:pPr>
      <w:pBdr/>
      <w:spacing/>
      <w:ind/>
    </w:pPr>
    <w:rPr>
      <w:i/>
    </w:rPr>
  </w:style>
  <w:style w:type="paragraph" w:styleId="1000" w:customStyle="1">
    <w:name w:val="rvps17"/>
    <w:basedOn w:val="98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01" w:customStyle="1">
    <w:name w:val="rvts23"/>
    <w:uiPriority w:val="99"/>
    <w:pPr>
      <w:pBdr/>
      <w:spacing/>
      <w:ind/>
    </w:pPr>
  </w:style>
  <w:style w:type="character" w:styleId="1002" w:customStyle="1">
    <w:name w:val="rvts64"/>
    <w:uiPriority w:val="99"/>
    <w:pPr>
      <w:pBdr/>
      <w:spacing/>
      <w:ind/>
    </w:pPr>
  </w:style>
  <w:style w:type="paragraph" w:styleId="1003" w:customStyle="1">
    <w:name w:val="rvps7"/>
    <w:basedOn w:val="98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04" w:customStyle="1">
    <w:name w:val="rvts9"/>
    <w:uiPriority w:val="99"/>
    <w:pPr>
      <w:pBdr/>
      <w:spacing/>
      <w:ind/>
    </w:pPr>
  </w:style>
  <w:style w:type="paragraph" w:styleId="1005" w:customStyle="1">
    <w:name w:val="rvps6"/>
    <w:basedOn w:val="98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06">
    <w:name w:val="Balloon Text"/>
    <w:basedOn w:val="759"/>
    <w:link w:val="1007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07" w:customStyle="1">
    <w:name w:val="Текст выноски Знак"/>
    <w:basedOn w:val="760"/>
    <w:link w:val="1006"/>
    <w:uiPriority w:val="99"/>
    <w:semiHidden/>
    <w:pPr>
      <w:pBdr/>
      <w:spacing/>
      <w:ind/>
    </w:pPr>
    <w:rPr>
      <w:rFonts w:ascii="Segoe UI" w:hAnsi="Segoe UI"/>
      <w:sz w:val="18"/>
    </w:rPr>
  </w:style>
  <w:style w:type="paragraph" w:styleId="1008">
    <w:name w:val="Normal (Web)"/>
    <w:basedOn w:val="921"/>
    <w:uiPriority w:val="99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9" w:before="129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E6D0B5F-BCA1-4DCB-A4D3-B7992D7EE200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3561899-A2B1-4419-A53F-85A79D2BF96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Карпенко Олександр Петрович</cp:lastModifiedBy>
  <cp:revision>30</cp:revision>
  <dcterms:created xsi:type="dcterms:W3CDTF">2021-11-30T15:54:00Z</dcterms:created>
  <dcterms:modified xsi:type="dcterms:W3CDTF">2025-11-06T10:12:59Z</dcterms:modified>
</cp:coreProperties>
</file>