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  <w:lang w:eastAsia="hi-IN" w:bidi="hi-IN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113" w:afterAutospacing="0" w:line="240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4394"/>
          <w:tab w:val="left" w:leader="none" w:pos="7370"/>
          <w:tab w:val="left" w:leader="none" w:pos="8216"/>
        </w:tabs>
        <w:spacing w:after="113" w:afterAutospacing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30 вересня 2025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sz w:val="28"/>
          <w:szCs w:val="28"/>
          <w:lang w:eastAsia="hi-IN" w:bidi="hi-IN"/>
        </w:rPr>
        <w:tab/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267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tabs>
          <w:tab w:val="left" w:leader="none" w:pos="1134"/>
        </w:tabs>
        <w:spacing w:after="113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1134"/>
        </w:tabs>
        <w:spacing w:after="113" w:afterAutospacing="0" w:line="240" w:lineRule="auto"/>
        <w:ind w:right="5953" w:firstLine="0" w:left="0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Про скликання 66 сесії Менської міської ради 8 скликання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567"/>
        <w:jc w:val="both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Відповідно до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орієнтовного плану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восьмого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скликання на 2025 рік, затвердженого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рішенням 56 сесії Менської міської ради  8 скликання від 19 грудня 2024 року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№ 700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на підставі ст. ст. 19, 20 Регламенту роботи Менської міської ради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8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uk-UA"/>
        </w:rPr>
        <w:t xml:space="preserve">с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кликання,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lang w:eastAsia="zh-CN"/>
        </w:rPr>
        <w:t xml:space="preserve">керуючись Законами України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правовий режим воєнного стану»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, ст.42,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п.п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uk-UA"/>
        </w:rPr>
        <w:t xml:space="preserve">. 5, 6 ст. 49, ст. 50 Закону України «Про місцеве самоврядування в Україні»: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46"/>
        <w:numPr>
          <w:ilvl w:val="0"/>
          <w:numId w:val="5"/>
        </w:numPr>
        <w:suppressLineNumbers w:val="true"/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Скликати в період з 01 жовтня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uk-UA"/>
        </w:rPr>
        <w:t xml:space="preserve">по 31 жовтня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2025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року – 66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сесію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кої міської ради 8 скликання.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clear" w:leader="none" w:pos="425"/>
          <w:tab w:val="left" w:leader="none" w:pos="850"/>
        </w:tabs>
        <w:spacing w:after="0" w:line="240" w:lineRule="auto"/>
        <w:ind w:right="0" w:firstLine="567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Пленарне засідання 66 сесії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Менської </w:t>
      </w:r>
      <w:r>
        <w:rPr>
          <w:color w:val="000000"/>
          <w:sz w:val="28"/>
          <w:szCs w:val="28"/>
        </w:rPr>
        <w:t xml:space="preserve">міської ради 8 скликання пр</w:t>
      </w:r>
      <w:r>
        <w:rPr>
          <w:color w:val="000000"/>
          <w:sz w:val="28"/>
          <w:szCs w:val="28"/>
        </w:rPr>
        <w:t xml:space="preserve">овести</w:t>
      </w:r>
      <w:r>
        <w:rPr>
          <w:color w:val="000000"/>
          <w:sz w:val="28"/>
          <w:szCs w:val="28"/>
        </w:rPr>
        <w:t xml:space="preserve"> 22 жовтня </w:t>
      </w:r>
      <w:r>
        <w:rPr>
          <w:color w:val="000000"/>
          <w:sz w:val="28"/>
          <w:szCs w:val="28"/>
        </w:rPr>
        <w:t xml:space="preserve">2025 року о **:**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при</w:t>
      </w:r>
      <w:r>
        <w:rPr>
          <w:color w:val="000000"/>
          <w:sz w:val="28"/>
          <w:szCs w:val="28"/>
        </w:rPr>
        <w:t xml:space="preserve">міщенні конференц-зали Менської міської ради за адресою м. </w:t>
      </w:r>
      <w:r>
        <w:rPr>
          <w:color w:val="000000"/>
          <w:sz w:val="28"/>
          <w:szCs w:val="28"/>
        </w:rPr>
        <w:t xml:space="preserve">Мена</w:t>
      </w:r>
      <w:r>
        <w:rPr>
          <w:color w:val="000000"/>
          <w:sz w:val="28"/>
          <w:szCs w:val="28"/>
        </w:rPr>
        <w:t xml:space="preserve">, вул. ****, **.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овні питання порядку денного пленарного засідання 66 сесії Менської міської ради 8 скликання: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_849"/>
        <w:numPr>
          <w:ilvl w:val="0"/>
          <w:numId w:val="6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afterAutospacing="0" w:before="0" w:beforeAutospacing="0"/>
        <w:ind/>
        <w:jc w:val="both"/>
        <w:rPr>
          <w:color w:val="000000"/>
          <w:sz w:val="28"/>
          <w:szCs w:val="28"/>
          <w14:ligatures w14:val="none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  <w:t xml:space="preserve">Про виконання Програми соціального і економічного розвитку Менської міської територіальної громади за 3 квартали 2025 року </w:t>
      </w:r>
      <w:r>
        <w:rPr>
          <w:color w:val="000000"/>
          <w:sz w:val="28"/>
          <w:szCs w:val="28"/>
          <w14:ligatures w14:val="none"/>
        </w:rPr>
      </w:r>
      <w:r>
        <w:rPr>
          <w:color w:val="000000"/>
          <w:sz w:val="28"/>
          <w:szCs w:val="28"/>
          <w14:ligatures w14:val="none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</w:t>
      </w:r>
      <w:r>
        <w:rPr>
          <w:color w:val="000000"/>
          <w:sz w:val="24"/>
          <w:szCs w:val="24"/>
        </w:rPr>
        <w:t xml:space="preserve">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відділу міжнародного співробітництва та економічного розвитку Менської міської ради С.В.Скороход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внесення змін до бюджету Менської міської територіальної громади на 2025 рік.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:highlight w:val="none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проєкту</w:t>
      </w:r>
      <w:r>
        <w:rPr>
          <w:color w:val="000000"/>
          <w:sz w:val="24"/>
          <w:szCs w:val="24"/>
        </w:rPr>
        <w:t xml:space="preserve"> рішення начальник Фінансового управління Менської міської ради А.П.</w:t>
      </w:r>
      <w:r>
        <w:rPr>
          <w:color w:val="000000"/>
          <w:sz w:val="24"/>
          <w:szCs w:val="24"/>
        </w:rPr>
        <w:t xml:space="preserve">Нерослик</w:t>
      </w:r>
      <w:r>
        <w:rPr>
          <w:color w:val="000000"/>
          <w:sz w:val="24"/>
          <w:szCs w:val="24"/>
        </w:rPr>
        <w:t xml:space="preserve"> та керівники головних розпорядників</w:t>
      </w:r>
      <w:r>
        <w:rPr>
          <w:color w:val="000000"/>
          <w:sz w:val="24"/>
          <w:szCs w:val="24"/>
          <w:highlight w:val="none"/>
          <w14:ligatures w14:val="none"/>
        </w:rPr>
      </w:r>
      <w:r>
        <w:rPr>
          <w:color w:val="000000"/>
          <w:sz w:val="24"/>
          <w:szCs w:val="24"/>
          <w:highlight w:val="none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технічної документації із землеустрою </w:t>
      </w:r>
      <w:r>
        <w:rPr>
          <w:color w:val="000000"/>
          <w:sz w:val="28"/>
          <w:szCs w:val="28"/>
        </w:rPr>
        <w:t xml:space="preserve">по встановленню меж земельних ділянок (паї)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</w:rPr>
        <w:t xml:space="preserve">надання дозволу громадянам на розробку документації із землеустрою по встановленню меж земельних ділянок.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</w:t>
      </w:r>
      <w:r>
        <w:rPr>
          <w:color w:val="000000"/>
          <w:sz w:val="24"/>
          <w:szCs w:val="24"/>
        </w:rPr>
        <w:t xml:space="preserve">місцевого самоврядування відділу земельних відносин, агропромислового комплексу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та обслуговування </w:t>
      </w:r>
      <w:r>
        <w:rPr>
          <w:color w:val="000000"/>
          <w:sz w:val="28"/>
          <w:szCs w:val="28"/>
        </w:rPr>
        <w:t xml:space="preserve">житлових </w:t>
      </w:r>
      <w:r>
        <w:rPr>
          <w:color w:val="000000"/>
          <w:sz w:val="28"/>
          <w:szCs w:val="28"/>
        </w:rPr>
        <w:t xml:space="preserve">будинків, господарських будівель і споруд.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 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color w:val="000000"/>
          <w:sz w:val="28"/>
          <w:szCs w:val="28"/>
        </w:rPr>
        <w:t xml:space="preserve">проєкту</w:t>
      </w:r>
      <w:r>
        <w:rPr>
          <w:color w:val="000000"/>
          <w:sz w:val="28"/>
          <w:szCs w:val="28"/>
        </w:rPr>
        <w:t xml:space="preserve"> землеустрою щодо відведення земельної ділянки у порядку зміни її цільового призначення громадянам.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 </w:t>
      </w:r>
      <w:r>
        <w:rPr>
          <w:color w:val="000000"/>
          <w:sz w:val="28"/>
          <w:szCs w:val="28"/>
        </w:rPr>
        <w:t xml:space="preserve">питання</w:t>
      </w:r>
      <w:r>
        <w:rPr>
          <w:color w:val="000000"/>
          <w:sz w:val="28"/>
          <w:szCs w:val="28"/>
        </w:rPr>
        <w:t xml:space="preserve">, що стосуються земельних відносин.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є посадові особи місцевого самоврядування відділу земельних відносин, агропромислового комплексу та екології Менської міської ради та заступник міського голови з питань діяльності виконавчих органів ради Менської міської ради С.М.</w:t>
      </w:r>
      <w:r>
        <w:rPr>
          <w:color w:val="000000"/>
          <w:sz w:val="24"/>
          <w:szCs w:val="24"/>
        </w:rPr>
        <w:t xml:space="preserve">Гаєвой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1_849"/>
        <w:numPr>
          <w:ilvl w:val="0"/>
          <w:numId w:val="6"/>
        </w:numPr>
        <w:pBdr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Інші питання, </w:t>
      </w:r>
      <w:r>
        <w:rPr>
          <w:color w:val="000000"/>
          <w:sz w:val="28"/>
          <w:szCs w:val="28"/>
        </w:rPr>
        <w:t xml:space="preserve">винесені </w:t>
      </w:r>
      <w:r>
        <w:rPr>
          <w:color w:val="000000"/>
          <w:sz w:val="28"/>
          <w:szCs w:val="28"/>
        </w:rPr>
        <w:t xml:space="preserve">на розгляд сесії згідно Регламенту ради.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_849"/>
        <w:pBdr/>
        <w:tabs>
          <w:tab w:val="right" w:leader="none" w:pos="9638"/>
        </w:tabs>
        <w:spacing w:after="0" w:afterAutospacing="0" w:before="0" w:beforeAutospacing="0"/>
        <w:ind w:right="-7" w:left="5386"/>
        <w:jc w:val="both"/>
        <w:rPr>
          <w:color w:val="000000"/>
          <w:sz w:val="24"/>
          <w:szCs w:val="24"/>
          <w14:ligatures w14:val="none"/>
        </w:rPr>
      </w:pPr>
      <w:r>
        <w:rPr>
          <w:color w:val="000000"/>
          <w:sz w:val="24"/>
          <w:szCs w:val="24"/>
        </w:rPr>
        <w:t xml:space="preserve">Відповідальні за підготовку </w:t>
      </w:r>
      <w:r>
        <w:rPr>
          <w:color w:val="000000"/>
          <w:sz w:val="24"/>
          <w:szCs w:val="24"/>
        </w:rPr>
        <w:t xml:space="preserve">проєктів</w:t>
      </w:r>
      <w:r>
        <w:rPr>
          <w:color w:val="000000"/>
          <w:sz w:val="24"/>
          <w:szCs w:val="24"/>
        </w:rPr>
        <w:t xml:space="preserve"> рішень заступники міського голови з питань діяльності виконавчих органів ради, начальники відділів, Фінансового управління, завідувачі секторів, керівники комунальних підприємств, установ Менської міської ради</w:t>
      </w:r>
      <w:r>
        <w:rPr>
          <w:color w:val="000000"/>
          <w:sz w:val="24"/>
          <w:szCs w:val="24"/>
          <w14:ligatures w14:val="none"/>
        </w:rPr>
      </w:r>
      <w:r>
        <w:rPr>
          <w:color w:val="000000"/>
          <w:sz w:val="24"/>
          <w:szCs w:val="24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За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ступникам міського голови з питань діяльності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иконавчих органів ради, старостам, керівникам та спеціалістам структурних підрозділів Менської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міської ради, Фінансового управління Менської міської ради, директорам комунальних підприємств, установ, закладі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 з метою включення до порядку денного інших питань, необхідних до розгляду під час 66 сесії Менської міської ради 8 скликання, в терміни, визначені Регламентом Менської міської ради 8 скликання, підготувати та подати погоджені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в системі електронного документообігу для своєчасного опрацювання депутатами Менської міської ради та оприлюднення на сайті.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Начальнику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Н.В.Четвертаковій повідомити про заплановану дату пленарного засідання </w:t>
      </w:r>
      <w:r>
        <w:t xml:space="preserve">Менську міську територіальну виборчу комісію.</w:t>
      </w:r>
      <w:r>
        <w:rPr>
          <w14:ligatures w14:val="none"/>
        </w:rPr>
      </w:r>
      <w:r>
        <w:rPr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Рекомендува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ти головам постійних депутатських комісій спланувати їх засідання, відповідно до положення про постійні депутатські 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омісії та Регламенту Менської міської ради 8 скликання та повідомити про дату, час і місце проведення засідань постійних комісій, секретаря Менської міської ради.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документування та забезпечення діяльності апарату ради та сектору комунікацій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Менсько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ї міської ради, в межах компетенції відділів, забезпечити вчасну підготов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ку матеріалів сесії, розміщення анонсів про пленарні засідання сесії, постійних депутатських комісій, а також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проєктів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рішень та рішень 66 сесії Менської міської ради 8 скликання та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роінформувати депутатів Менської міської ради 8 скликання про дату та час пленарних засідань та засідань постійних депутатських комісій.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Відділу цифрової трансформації забезпечити відеозапис засідань постійних депутатських комісій, пленарного засідання сесії Менської міської ради, своєчасне його оприлюднення на сайті міської ради та архівування, відповідно до норм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  <w14:ligatures w14:val="none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Контроль за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конанням даного розпорядження залишаю за собою.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85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tabs>
          <w:tab w:val="left" w:leader="none" w:pos="850"/>
          <w:tab w:val="left" w:leader="none" w:pos="6520"/>
          <w:tab w:val="left" w:leader="none" w:pos="6803"/>
        </w:tabs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Секретар ради</w:t>
      </w:r>
      <w:bookmarkStart w:id="0" w:name="_GoBack"/>
      <w:r>
        <w:rPr>
          <w:sz w:val="28"/>
          <w:szCs w:val="28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9" w:customStyle="1">
    <w:name w:val="Normal (Web)"/>
    <w:basedOn w:val="788"/>
    <w:uiPriority w:val="99"/>
    <w:semiHidden/>
    <w:unhideWhenUsed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uk-UA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2025-10-02T08:48:36Z</dcterms:modified>
</cp:coreProperties>
</file>