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0"/>
        <w:pBdr/>
        <w:spacing w:after="113" w:afterAutospacing="0"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900"/>
        <w:pBdr/>
        <w:spacing w:after="113" w:afterAutospacing="0"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шістдесят п’ята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сесія восьмого скликання) </w:t>
      </w:r>
      <w:bookmarkEnd w:id="0"/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 w:after="113" w:afterAutospacing="0"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113" w:afterAutospacing="0"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25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вересня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5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ab/>
        <w:t xml:space="preserve">№ 559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tabs>
          <w:tab w:val="left" w:leader="none" w:pos="3850"/>
        </w:tabs>
        <w:spacing w:after="113" w:afterAutospacing="0"/>
        <w:ind w:right="5669"/>
        <w:jc w:val="both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</w:p>
    <w:p>
      <w:pPr>
        <w:pStyle w:val="755"/>
        <w:suppressLineNumbers w:val="false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клопотання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ФГ «БУТЕНКО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»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(Код ЄДРПОУ-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14249482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 про затвердження технічної документації із землеустрою щодо поділу земельної ділянки комунальної власності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2,9655 га кадастровий номер 7423083501:01:001:0267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(архівний)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для ведення товарного сільськогосподарського виробництва (код згідно з КВЦПЗ 01.01)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, яка розташована на території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Дягівського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старостинського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 округу Менської міської територіальної громади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, на земельні ділянки площею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1,6103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 га</w:t>
      </w:r>
      <w:r>
        <w:rPr>
          <w:rFonts w:ascii="Times New Roman" w:hAnsi="Times New Roman" w:eastAsia="Times New Roman"/>
          <w:b w:val="0"/>
          <w:bCs w:val="0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кадастровий номер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7423083501:01:001:0286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 та площею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1,3552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 га кадастровий номер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7423083501:01:001:0285,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 враховуючи рішення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64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 сесії Менської міської ради 8 скликання від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27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серпня 2025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 року №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507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 «Про надання дозволу на виготовлення технічної документацій щодо поділу земельної ділянки ФГ «Б</w:t>
      </w:r>
      <w:bookmarkStart w:id="1" w:name="_GoBack"/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УТЕНКО</w:t>
      </w:r>
      <w:bookmarkEnd w:id="1"/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»», керуючись ст. 186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,122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 Земельного кодексу України, Законом України «Про землеустрій»,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Законом України» Про оренду землі»,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uk-UA"/>
        </w:rPr>
        <w:t xml:space="preserve">п. 34 ч. 1 ст. 26 Закону України «Про місцеве самоврядування в Україні» Менська міська рада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850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 w:eastAsia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Затвердити технічну документацію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із землеустрою щодо поділу земельної ділянки комунальної власності, яка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перебуває в оренді ФГ «БУТЕНКО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»,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2,9655 га кадастровий номер 7423083501:01:001:0267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(архівний)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для ведення товарного сільськогосподарського виробництва (код згідно з КВЦПЗ - 01.01)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яка розташована на території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Дягівського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старостинського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округу Менської міської територіальної громади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на земельні ділянки площею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1,6103 га</w:t>
      </w:r>
      <w:r>
        <w:rPr>
          <w:rFonts w:ascii="Times New Roman" w:hAnsi="Times New Roman" w:eastAsia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кадастровий номер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7423083501:01:001:0286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та площею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1,3552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га кадастровий номер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7423083501:01:001:0285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850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2.</w:t>
      </w:r>
      <w:r>
        <w:rPr>
          <w:rFonts w:ascii="Times New Roman" w:hAnsi="Times New Roman" w:eastAsia="Times New Roman"/>
          <w:sz w:val="28"/>
          <w:szCs w:val="28"/>
          <w:lang w:val="uk-UA"/>
        </w:rPr>
        <w:tab/>
        <w:t xml:space="preserve">Менській міській раді здійснити державну реєстрацію права комунальної власності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 земельні ділянки площею 1,6103 га кадастровий номер 7423083501:01:001: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0286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та площею 1,3552 га кадастровий номер 7423083501:01:001:0285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для ведення товарного сільськогосподарського виробництва (код згідно з КВЦПЗ - 01.01),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що утворилися в результаті поділу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земельної ділянки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2,9655 га кадастровий номер 7423083501:01:001:0267 (архівний)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згідно вимог чинного законодавства.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850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Припинити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ФГ «БУТЕНКО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право оренди на земельну ділянку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1,6103 га</w:t>
      </w:r>
      <w:r>
        <w:rPr>
          <w:rFonts w:ascii="Times New Roman" w:hAnsi="Times New Roman" w:eastAsia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кадастровий номер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7423083501:01:001:0286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для ведення товарного сільськогосподарського виробництва (код згідно з КВЦПЗ 01.01)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що утворилася в результаті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поділу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земельної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ділянки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2,9655 га кадастровий номер 7423083501:01:001:0267 (архівний)</w:t>
      </w:r>
      <w: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нести зміни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до Договору оренди землі від 10 січня 2024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року,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зареєстрованого в державному реєстрі речових прав  від 15.01.2024 року, номер запису про інше речове право: 53339312,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шляхом укладання додаткової угоди,  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850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/>
        </w:rPr>
        <w:tab/>
        <w:t xml:space="preserve">Рішення набуває чинності з дня доведення його до відома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ФГ «БУТЕНКО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в установленому законом порядку.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850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99"/>
        <w:pBdr/>
        <w:tabs>
          <w:tab w:val="left" w:leader="none" w:pos="567"/>
        </w:tabs>
        <w:spacing w:before="120"/>
        <w:ind w:left="284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6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99"/>
        <w:pBdr/>
        <w:tabs>
          <w:tab w:val="left" w:leader="none" w:pos="6521"/>
        </w:tabs>
        <w:spacing w:before="119"/>
        <w:ind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Секретар ради</w:t>
      </w:r>
      <w:r>
        <w:rPr>
          <w:rFonts w:ascii="Times New Roman" w:hAnsi="Times New Roman" w:eastAsia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Юрій</w:t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СТАЛЬНИЧЕНКО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709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0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jc w:val="center"/>
      <w:rPr/>
    </w:pPr>
    <w:r>
      <w:rPr>
        <w:rFonts w:ascii="Times New Roman" w:hAnsi="Times New Roman" w:eastAsia="Times New Roman"/>
        <w:sz w:val="28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94334" cy="548640"/>
              <wp:effectExtent l="0" t="0" r="6350" b="381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6688" cy="55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05pt;height:43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14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>
    <w:name w:val="Plain Table 1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0">
    <w:name w:val="Intense Emphasis"/>
    <w:basedOn w:val="7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1">
    <w:name w:val="Intense Reference"/>
    <w:basedOn w:val="7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2">
    <w:name w:val="Subtle Emphasis"/>
    <w:basedOn w:val="7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3">
    <w:name w:val="Emphasis"/>
    <w:basedOn w:val="759"/>
    <w:uiPriority w:val="20"/>
    <w:qFormat/>
    <w:pPr>
      <w:pBdr/>
      <w:spacing/>
      <w:ind/>
    </w:pPr>
    <w:rPr>
      <w:i/>
      <w:iCs/>
    </w:rPr>
  </w:style>
  <w:style w:type="character" w:styleId="744">
    <w:name w:val="Strong"/>
    <w:basedOn w:val="759"/>
    <w:uiPriority w:val="22"/>
    <w:qFormat/>
    <w:pPr>
      <w:pBdr/>
      <w:spacing/>
      <w:ind/>
    </w:pPr>
    <w:rPr>
      <w:b/>
      <w:bCs/>
    </w:rPr>
  </w:style>
  <w:style w:type="character" w:styleId="745">
    <w:name w:val="Subtle Reference"/>
    <w:basedOn w:val="7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6">
    <w:name w:val="Book Title"/>
    <w:basedOn w:val="75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7">
    <w:name w:val="Endnote Text Char"/>
    <w:basedOn w:val="759"/>
    <w:link w:val="765"/>
    <w:uiPriority w:val="99"/>
    <w:semiHidden/>
    <w:pPr>
      <w:pBdr/>
      <w:spacing/>
      <w:ind/>
    </w:pPr>
    <w:rPr>
      <w:sz w:val="20"/>
      <w:szCs w:val="20"/>
    </w:rPr>
  </w:style>
  <w:style w:type="character" w:styleId="748">
    <w:name w:val="FollowedHyperlink"/>
    <w:basedOn w:val="7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9" w:default="1">
    <w:name w:val="Normal"/>
    <w:qFormat/>
    <w:pPr>
      <w:pBdr/>
      <w:spacing/>
      <w:ind/>
    </w:pPr>
  </w:style>
  <w:style w:type="paragraph" w:styleId="750">
    <w:name w:val="Heading 1"/>
    <w:basedOn w:val="749"/>
    <w:next w:val="749"/>
    <w:link w:val="950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51">
    <w:name w:val="Heading 2"/>
    <w:link w:val="89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2">
    <w:name w:val="Heading 3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3">
    <w:name w:val="Heading 4"/>
    <w:link w:val="89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56">
    <w:name w:val="Heading 7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7">
    <w:name w:val="Heading 8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8">
    <w:name w:val="Heading 9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semiHidden/>
    <w:unhideWhenUsed/>
    <w:pPr>
      <w:pBdr/>
      <w:spacing/>
      <w:ind/>
    </w:pPr>
  </w:style>
  <w:style w:type="table" w:styleId="76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1" w:default="1">
    <w:name w:val="No List"/>
    <w:uiPriority w:val="99"/>
    <w:semiHidden/>
    <w:unhideWhenUsed/>
    <w:pPr>
      <w:pBdr/>
      <w:spacing/>
      <w:ind/>
    </w:pPr>
  </w:style>
  <w:style w:type="paragraph" w:styleId="762">
    <w:name w:val="Caption"/>
    <w:basedOn w:val="749"/>
    <w:next w:val="74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3" w:customStyle="1">
    <w:name w:val="Caption Char"/>
    <w:uiPriority w:val="99"/>
    <w:pPr>
      <w:pBdr/>
      <w:spacing/>
      <w:ind/>
    </w:pPr>
  </w:style>
  <w:style w:type="table" w:styleId="764" w:customStyle="1">
    <w:name w:val="Lined - Accent 6"/>
    <w:basedOn w:val="760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5">
    <w:name w:val="endnote text"/>
    <w:basedOn w:val="749"/>
    <w:link w:val="766"/>
    <w:uiPriority w:val="99"/>
    <w:semiHidden/>
    <w:unhideWhenUsed/>
    <w:pPr>
      <w:pBdr/>
      <w:spacing/>
      <w:ind/>
    </w:pPr>
    <w:rPr>
      <w:sz w:val="20"/>
    </w:rPr>
  </w:style>
  <w:style w:type="character" w:styleId="766" w:customStyle="1">
    <w:name w:val="Текст кінцевої виноски Знак"/>
    <w:link w:val="765"/>
    <w:uiPriority w:val="99"/>
    <w:pPr>
      <w:pBdr/>
      <w:spacing/>
      <w:ind/>
    </w:pPr>
    <w:rPr>
      <w:sz w:val="20"/>
    </w:rPr>
  </w:style>
  <w:style w:type="character" w:styleId="767">
    <w:name w:val="end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paragraph" w:styleId="768">
    <w:name w:val="table of figures"/>
    <w:basedOn w:val="749"/>
    <w:next w:val="749"/>
    <w:uiPriority w:val="99"/>
    <w:unhideWhenUsed/>
    <w:pPr>
      <w:pBdr/>
      <w:spacing/>
      <w:ind/>
    </w:pPr>
  </w:style>
  <w:style w:type="character" w:styleId="769" w:customStyle="1">
    <w:name w:val="Heading 2 Char"/>
    <w:basedOn w:val="75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0" w:customStyle="1">
    <w:name w:val="Heading 3 Char"/>
    <w:basedOn w:val="7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basedOn w:val="7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basedOn w:val="75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Heading 6 Char"/>
    <w:basedOn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Heading 7 Char"/>
    <w:basedOn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basedOn w:val="7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basedOn w:val="7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Title Char"/>
    <w:basedOn w:val="759"/>
    <w:uiPriority w:val="10"/>
    <w:pPr>
      <w:pBdr/>
      <w:spacing/>
      <w:ind/>
    </w:pPr>
    <w:rPr>
      <w:sz w:val="48"/>
      <w:szCs w:val="48"/>
    </w:rPr>
  </w:style>
  <w:style w:type="character" w:styleId="778" w:customStyle="1">
    <w:name w:val="Subtitle Char"/>
    <w:basedOn w:val="759"/>
    <w:uiPriority w:val="11"/>
    <w:pPr>
      <w:pBdr/>
      <w:spacing/>
      <w:ind/>
    </w:pPr>
    <w:rPr>
      <w:sz w:val="24"/>
      <w:szCs w:val="24"/>
    </w:rPr>
  </w:style>
  <w:style w:type="character" w:styleId="779" w:customStyle="1">
    <w:name w:val="Quote Char"/>
    <w:uiPriority w:val="29"/>
    <w:pPr>
      <w:pBdr/>
      <w:spacing/>
      <w:ind/>
    </w:pPr>
    <w:rPr>
      <w:i/>
    </w:rPr>
  </w:style>
  <w:style w:type="character" w:styleId="780" w:customStyle="1">
    <w:name w:val="Intense Quote Char"/>
    <w:uiPriority w:val="30"/>
    <w:pPr>
      <w:pBdr/>
      <w:spacing/>
      <w:ind/>
    </w:pPr>
    <w:rPr>
      <w:i/>
    </w:rPr>
  </w:style>
  <w:style w:type="character" w:styleId="781" w:customStyle="1">
    <w:name w:val="Header Char"/>
    <w:basedOn w:val="759"/>
    <w:uiPriority w:val="99"/>
    <w:pPr>
      <w:pBdr/>
      <w:spacing/>
      <w:ind/>
    </w:pPr>
  </w:style>
  <w:style w:type="character" w:styleId="782" w:customStyle="1">
    <w:name w:val="Footer Char"/>
    <w:basedOn w:val="759"/>
    <w:uiPriority w:val="99"/>
    <w:pPr>
      <w:pBdr/>
      <w:spacing/>
      <w:ind/>
    </w:pPr>
  </w:style>
  <w:style w:type="table" w:styleId="783" w:customStyle="1">
    <w:name w:val="Table Grid Light"/>
    <w:basedOn w:val="76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11"/>
    <w:basedOn w:val="76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21"/>
    <w:basedOn w:val="76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31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41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51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Сітка таблиці 1 (світла)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21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31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41"/>
    <w:basedOn w:val="760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basedOn w:val="760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basedOn w:val="760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basedOn w:val="760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basedOn w:val="760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basedOn w:val="760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basedOn w:val="760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Сітка таблиці 5 (темна)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Сітка таблиці 6 (кольорова)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Сітка таблиці 7 (кольорова)1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Список таблиці 1 (світлий)1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Список таблиці 2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Список таблиці 3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Список таблиці 4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Список таблиці 5 (темний)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Список таблиці 6 (кольоровий)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Список таблиці 7 (кольоровий)1"/>
    <w:basedOn w:val="760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basedOn w:val="760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basedOn w:val="760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basedOn w:val="760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basedOn w:val="760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basedOn w:val="760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basedOn w:val="760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basedOn w:val="760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"/>
    <w:basedOn w:val="760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 w:customStyle="1">
    <w:name w:val="Footnote Text Char"/>
    <w:uiPriority w:val="99"/>
    <w:pPr>
      <w:pBdr/>
      <w:spacing/>
      <w:ind/>
    </w:pPr>
    <w:rPr>
      <w:sz w:val="18"/>
    </w:rPr>
  </w:style>
  <w:style w:type="character" w:styleId="890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1" w:customStyle="1">
    <w:name w:val="Заголовок 2 Знак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2" w:customStyle="1">
    <w:name w:val="Заголовок 3 Знак"/>
    <w:link w:val="7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3" w:customStyle="1">
    <w:name w:val="Заголовок 4 Знак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4" w:customStyle="1">
    <w:name w:val="Заголовок 5 Знак"/>
    <w:link w:val="7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5" w:customStyle="1">
    <w:name w:val="Заголовок 6 Знак"/>
    <w:link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96" w:customStyle="1">
    <w:name w:val="Заголовок 7 Знак"/>
    <w:link w:val="75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7" w:customStyle="1">
    <w:name w:val="Заголовок 8 Знак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98" w:customStyle="1">
    <w:name w:val="Заголовок 9 Знак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9">
    <w:name w:val="List Paragraph"/>
    <w:qFormat/>
    <w:pPr>
      <w:pBdr/>
      <w:spacing/>
      <w:ind w:left="720"/>
      <w:contextualSpacing w:val="true"/>
    </w:pPr>
  </w:style>
  <w:style w:type="paragraph" w:styleId="900">
    <w:name w:val="No Spacing"/>
    <w:link w:val="920"/>
    <w:pPr>
      <w:pBdr/>
      <w:spacing/>
      <w:ind/>
    </w:pPr>
    <w:rPr>
      <w:lang w:val="uk-UA" w:bidi="ar-SA"/>
    </w:rPr>
  </w:style>
  <w:style w:type="paragraph" w:styleId="901">
    <w:name w:val="Title"/>
    <w:link w:val="90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2" w:customStyle="1">
    <w:name w:val="Назва Знак"/>
    <w:link w:val="901"/>
    <w:uiPriority w:val="10"/>
    <w:pPr>
      <w:pBdr/>
      <w:spacing/>
      <w:ind/>
    </w:pPr>
    <w:rPr>
      <w:sz w:val="48"/>
      <w:szCs w:val="48"/>
    </w:rPr>
  </w:style>
  <w:style w:type="paragraph" w:styleId="903">
    <w:name w:val="Subtitle"/>
    <w:link w:val="90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4" w:customStyle="1">
    <w:name w:val="Підзаголовок Знак"/>
    <w:link w:val="903"/>
    <w:uiPriority w:val="11"/>
    <w:pPr>
      <w:pBdr/>
      <w:spacing/>
      <w:ind/>
    </w:pPr>
    <w:rPr>
      <w:sz w:val="24"/>
      <w:szCs w:val="24"/>
    </w:rPr>
  </w:style>
  <w:style w:type="paragraph" w:styleId="905">
    <w:name w:val="Quote"/>
    <w:link w:val="906"/>
    <w:uiPriority w:val="29"/>
    <w:qFormat/>
    <w:pPr>
      <w:pBdr/>
      <w:spacing/>
      <w:ind w:right="720" w:left="720"/>
    </w:pPr>
    <w:rPr>
      <w:i/>
    </w:rPr>
  </w:style>
  <w:style w:type="character" w:styleId="906" w:customStyle="1">
    <w:name w:val="Цитата Знак"/>
    <w:link w:val="905"/>
    <w:uiPriority w:val="29"/>
    <w:pPr>
      <w:pBdr/>
      <w:spacing/>
      <w:ind/>
    </w:pPr>
    <w:rPr>
      <w:i/>
    </w:rPr>
  </w:style>
  <w:style w:type="paragraph" w:styleId="907">
    <w:name w:val="Intense Quote"/>
    <w:link w:val="9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08" w:customStyle="1">
    <w:name w:val="Насичена цитата Знак"/>
    <w:link w:val="907"/>
    <w:uiPriority w:val="30"/>
    <w:pPr>
      <w:pBdr/>
      <w:spacing/>
      <w:ind/>
    </w:pPr>
    <w:rPr>
      <w:i/>
    </w:rPr>
  </w:style>
  <w:style w:type="paragraph" w:styleId="909">
    <w:name w:val="Header"/>
    <w:link w:val="91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0" w:customStyle="1">
    <w:name w:val="Верхній колонтитул Знак"/>
    <w:link w:val="909"/>
    <w:uiPriority w:val="99"/>
    <w:pPr>
      <w:pBdr/>
      <w:spacing/>
      <w:ind/>
    </w:pPr>
  </w:style>
  <w:style w:type="paragraph" w:styleId="911">
    <w:name w:val="Footer"/>
    <w:link w:val="91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2" w:customStyle="1">
    <w:name w:val="Нижній колонтитул Знак"/>
    <w:link w:val="911"/>
    <w:uiPriority w:val="99"/>
    <w:pPr>
      <w:pBdr/>
      <w:spacing/>
      <w:ind/>
    </w:pPr>
  </w:style>
  <w:style w:type="table" w:styleId="913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Без інтервалів Знак"/>
    <w:link w:val="900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6">
    <w:name w:val="footnote text"/>
    <w:link w:val="937"/>
    <w:uiPriority w:val="99"/>
    <w:semiHidden/>
    <w:unhideWhenUsed/>
    <w:pPr>
      <w:pBdr/>
      <w:spacing w:after="40"/>
      <w:ind/>
    </w:pPr>
    <w:rPr>
      <w:sz w:val="18"/>
    </w:rPr>
  </w:style>
  <w:style w:type="character" w:styleId="937" w:customStyle="1">
    <w:name w:val="Текст виноски Знак"/>
    <w:link w:val="936"/>
    <w:uiPriority w:val="99"/>
    <w:pPr>
      <w:pBdr/>
      <w:spacing/>
      <w:ind/>
    </w:pPr>
    <w:rPr>
      <w:sz w:val="18"/>
    </w:rPr>
  </w:style>
  <w:style w:type="character" w:styleId="93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9">
    <w:name w:val="toc 1"/>
    <w:uiPriority w:val="39"/>
    <w:unhideWhenUsed/>
    <w:pPr>
      <w:pBdr/>
      <w:spacing w:after="57"/>
      <w:ind/>
    </w:pPr>
  </w:style>
  <w:style w:type="paragraph" w:styleId="940">
    <w:name w:val="toc 2"/>
    <w:uiPriority w:val="39"/>
    <w:unhideWhenUsed/>
    <w:pPr>
      <w:pBdr/>
      <w:spacing w:after="57"/>
      <w:ind w:left="283"/>
    </w:pPr>
  </w:style>
  <w:style w:type="paragraph" w:styleId="941">
    <w:name w:val="toc 3"/>
    <w:uiPriority w:val="39"/>
    <w:unhideWhenUsed/>
    <w:pPr>
      <w:pBdr/>
      <w:spacing w:after="57"/>
      <w:ind w:left="567"/>
    </w:pPr>
  </w:style>
  <w:style w:type="paragraph" w:styleId="942">
    <w:name w:val="toc 4"/>
    <w:uiPriority w:val="39"/>
    <w:unhideWhenUsed/>
    <w:pPr>
      <w:pBdr/>
      <w:spacing w:after="57"/>
      <w:ind w:left="850"/>
    </w:pPr>
  </w:style>
  <w:style w:type="paragraph" w:styleId="943">
    <w:name w:val="toc 5"/>
    <w:uiPriority w:val="39"/>
    <w:unhideWhenUsed/>
    <w:pPr>
      <w:pBdr/>
      <w:spacing w:after="57"/>
      <w:ind w:left="1134"/>
    </w:pPr>
  </w:style>
  <w:style w:type="paragraph" w:styleId="944">
    <w:name w:val="toc 6"/>
    <w:uiPriority w:val="39"/>
    <w:unhideWhenUsed/>
    <w:pPr>
      <w:pBdr/>
      <w:spacing w:after="57"/>
      <w:ind w:left="1417"/>
    </w:pPr>
  </w:style>
  <w:style w:type="paragraph" w:styleId="945">
    <w:name w:val="toc 7"/>
    <w:uiPriority w:val="39"/>
    <w:unhideWhenUsed/>
    <w:pPr>
      <w:pBdr/>
      <w:spacing w:after="57"/>
      <w:ind w:left="1701"/>
    </w:pPr>
  </w:style>
  <w:style w:type="paragraph" w:styleId="946">
    <w:name w:val="toc 8"/>
    <w:uiPriority w:val="39"/>
    <w:unhideWhenUsed/>
    <w:pPr>
      <w:pBdr/>
      <w:spacing w:after="57"/>
      <w:ind w:left="1984"/>
    </w:pPr>
  </w:style>
  <w:style w:type="paragraph" w:styleId="947">
    <w:name w:val="toc 9"/>
    <w:uiPriority w:val="39"/>
    <w:unhideWhenUsed/>
    <w:pPr>
      <w:pBdr/>
      <w:spacing w:after="57"/>
      <w:ind w:left="2268"/>
    </w:p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 w:customStyle="1">
    <w:name w:val="Титулка"/>
    <w:basedOn w:val="749"/>
    <w:pPr>
      <w:pBdr/>
      <w:spacing w:after="120"/>
      <w:ind/>
    </w:pPr>
    <w:rPr>
      <w:b/>
      <w:sz w:val="28"/>
      <w:lang w:eastAsia="ar-SA"/>
    </w:rPr>
  </w:style>
  <w:style w:type="character" w:styleId="950" w:customStyle="1">
    <w:name w:val="Заголовок 1 Знак"/>
    <w:link w:val="750"/>
    <w:pPr>
      <w:pBdr/>
      <w:spacing/>
      <w:ind/>
    </w:pPr>
    <w:rPr>
      <w:rFonts w:ascii="Times New Roman" w:hAnsi="Times New Roman" w:eastAsia="Times New Roman"/>
      <w:b/>
      <w:sz w:val="32"/>
      <w:lang w:val="en-US" w:eastAsia="en-US"/>
    </w:rPr>
  </w:style>
  <w:style w:type="paragraph" w:styleId="951">
    <w:name w:val="Balloon Text"/>
    <w:basedOn w:val="749"/>
    <w:link w:val="952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52" w:customStyle="1">
    <w:name w:val="Текст у виносці Знак"/>
    <w:basedOn w:val="759"/>
    <w:link w:val="95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53" w:customStyle="1">
    <w:name w:val="TOC Heading Char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0"/>
      <w:szCs w:val="20"/>
      <w:lang w:val="uk-UA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C91DF79-DC2E-47A1-8826-F57BEC18F1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СТАЛЬНИЧЕНКО Юрій Валерійович</cp:lastModifiedBy>
  <cp:revision>17</cp:revision>
  <dcterms:created xsi:type="dcterms:W3CDTF">2025-09-18T13:15:00Z</dcterms:created>
  <dcterms:modified xsi:type="dcterms:W3CDTF">2025-09-25T12:58:49Z</dcterms:modified>
</cp:coreProperties>
</file>