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rPr>
          <w:rFonts w:cs="Mangal"/>
          <w:szCs w:val="28"/>
          <w:lang w:eastAsia="hi-IN" w:bidi="hi-IN"/>
        </w:rPr>
        <w:t xml:space="preserve">1</w:t>
      </w:r>
      <w:r>
        <w:rPr>
          <w:rFonts w:cs="Mangal"/>
          <w:szCs w:val="28"/>
          <w:lang w:eastAsia="hi-IN" w:bidi="hi-IN"/>
        </w:rPr>
        <w:t xml:space="preserve">8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сер</w:t>
      </w:r>
      <w:r>
        <w:rPr>
          <w:rFonts w:cs="Mangal"/>
          <w:szCs w:val="28"/>
          <w:lang w:eastAsia="hi-IN" w:bidi="hi-IN"/>
        </w:rPr>
        <w:t xml:space="preserve">п</w:t>
      </w:r>
      <w:r>
        <w:rPr>
          <w:rFonts w:cs="Mangal"/>
          <w:szCs w:val="28"/>
          <w:lang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222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59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Від</w:t>
      </w:r>
      <w:r>
        <w:rPr>
          <w:color w:val="000000"/>
          <w:sz w:val="28"/>
          <w:szCs w:val="28"/>
        </w:rPr>
        <w:t xml:space="preserve">пові</w:t>
      </w:r>
      <w:r>
        <w:rPr>
          <w:color w:val="000000"/>
          <w:sz w:val="28"/>
          <w:szCs w:val="28"/>
        </w:rPr>
        <w:t xml:space="preserve">дно до положень Бюджетного кодексу України, ст. 42, 50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2025 рік»:</w:t>
      </w:r>
      <w:r/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Збільшити дохідну частину спеціального фонду міської ради в частині </w:t>
      </w: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Надходження, що отримують бюджетні установи від підприємств, організацій, фізичних осіб</w:t>
      </w:r>
      <w:r>
        <w:rPr>
          <w:sz w:val="28"/>
          <w:szCs w:val="28"/>
        </w:rPr>
        <w:t xml:space="preserve">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об'єктів нерухомого майна, що перебувають у приватній власності фізичних або юридичних осіб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 </w:t>
      </w:r>
      <w:r>
        <w:rPr>
          <w:b/>
          <w:bCs/>
          <w:color w:val="000000"/>
          <w:sz w:val="28"/>
          <w:szCs w:val="28"/>
        </w:rPr>
        <w:t xml:space="preserve">код доходів 250</w:t>
      </w:r>
      <w:r>
        <w:rPr>
          <w:b/>
          <w:bCs/>
          <w:color w:val="000000"/>
          <w:sz w:val="28"/>
          <w:szCs w:val="28"/>
          <w:lang w:val="uk-UA"/>
        </w:rPr>
        <w:t xml:space="preserve">2</w:t>
      </w:r>
      <w:r>
        <w:rPr>
          <w:b/>
          <w:bCs/>
          <w:color w:val="000000"/>
          <w:sz w:val="28"/>
          <w:szCs w:val="28"/>
          <w:lang w:val="uk-UA"/>
        </w:rPr>
        <w:t xml:space="preserve">02</w:t>
      </w:r>
      <w:r>
        <w:rPr>
          <w:b/>
          <w:bCs/>
          <w:color w:val="000000"/>
          <w:sz w:val="28"/>
          <w:szCs w:val="28"/>
        </w:rPr>
        <w:t xml:space="preserve">00 </w:t>
      </w:r>
      <w:r>
        <w:rPr>
          <w:color w:val="000000"/>
          <w:sz w:val="28"/>
          <w:szCs w:val="28"/>
        </w:rPr>
        <w:t xml:space="preserve">)»  на суму </w:t>
      </w:r>
      <w:r>
        <w:rPr>
          <w:b/>
          <w:bCs/>
          <w:color w:val="000000"/>
          <w:sz w:val="28"/>
          <w:szCs w:val="28"/>
          <w:lang w:val="uk-UA"/>
        </w:rPr>
        <w:t xml:space="preserve">56 000</w:t>
      </w:r>
      <w:r>
        <w:rPr>
          <w:b/>
          <w:bCs/>
          <w:color w:val="000000"/>
          <w:sz w:val="28"/>
          <w:szCs w:val="28"/>
          <w:lang w:val="uk-UA"/>
        </w:rPr>
        <w:t xml:space="preserve">,00</w:t>
      </w:r>
      <w:r>
        <w:rPr>
          <w:b/>
          <w:bCs/>
          <w:color w:val="000000"/>
          <w:sz w:val="28"/>
          <w:szCs w:val="28"/>
        </w:rPr>
        <w:t xml:space="preserve"> грн.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</w:rPr>
        <w:t xml:space="preserve">рганізаці</w:t>
      </w:r>
      <w:r>
        <w:rPr>
          <w:sz w:val="28"/>
          <w:szCs w:val="28"/>
          <w:lang w:val="uk-UA"/>
        </w:rPr>
        <w:t xml:space="preserve">ї</w:t>
      </w:r>
      <w:r>
        <w:rPr>
          <w:sz w:val="28"/>
          <w:szCs w:val="28"/>
        </w:rPr>
        <w:t xml:space="preserve"> благоустрою населених</w:t>
      </w:r>
      <w:r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</w:rPr>
        <w:t xml:space="preserve">унктів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  <w:r/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таку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ж суму,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для оприбуткування: </w:t>
      </w:r>
      <w:r>
        <w:rPr>
          <w:color w:val="000000"/>
          <w:sz w:val="28"/>
          <w:szCs w:val="28"/>
          <w:lang w:val="uk-UA"/>
        </w:rPr>
        <w:t xml:space="preserve">компостер -7шт.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/>
      </w:pPr>
      <w:r>
        <w:rPr>
          <w:b/>
          <w:bCs/>
          <w:color w:val="000000"/>
          <w:sz w:val="28"/>
          <w:szCs w:val="28"/>
        </w:rPr>
        <w:t xml:space="preserve">КПКВК МБ 011</w:t>
      </w:r>
      <w:r>
        <w:rPr>
          <w:b/>
          <w:bCs/>
          <w:color w:val="000000"/>
          <w:sz w:val="28"/>
          <w:szCs w:val="28"/>
          <w:lang w:val="uk-UA"/>
        </w:rPr>
        <w:t xml:space="preserve">6030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221</w:t>
      </w:r>
      <w:r>
        <w:rPr>
          <w:b/>
          <w:bCs/>
          <w:color w:val="000000"/>
          <w:sz w:val="28"/>
          <w:szCs w:val="28"/>
        </w:rPr>
        <w:t xml:space="preserve">0</w:t>
      </w:r>
      <w:r>
        <w:rPr>
          <w:b/>
          <w:bCs/>
          <w:color w:val="000000"/>
          <w:sz w:val="28"/>
          <w:szCs w:val="28"/>
          <w:lang w:val="uk-UA"/>
        </w:rPr>
        <w:t xml:space="preserve">- </w:t>
      </w:r>
      <w:r>
        <w:rPr>
          <w:b/>
          <w:bCs/>
          <w:color w:val="000000"/>
          <w:sz w:val="28"/>
          <w:szCs w:val="28"/>
          <w:lang w:val="uk-UA"/>
        </w:rPr>
        <w:t xml:space="preserve">56 000</w:t>
      </w:r>
      <w:r>
        <w:rPr>
          <w:b/>
          <w:bCs/>
          <w:color w:val="000000"/>
          <w:sz w:val="28"/>
          <w:szCs w:val="28"/>
          <w:lang w:val="uk-UA"/>
        </w:rPr>
        <w:t xml:space="preserve">,00</w:t>
      </w:r>
      <w:r>
        <w:rPr>
          <w:b/>
          <w:bCs/>
          <w:color w:val="000000"/>
          <w:sz w:val="28"/>
          <w:szCs w:val="28"/>
        </w:rPr>
        <w:t xml:space="preserve"> грн.</w:t>
      </w:r>
      <w:r/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2. Контроль за виконанням розпорядження покласти на  заступника міського голови з питань діяльності виконавчих органів ради Менської міської ради С.М. Гаєвого.</w:t>
      </w:r>
      <w:r/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  <w:lang w:val="ru-RU"/>
        </w:rPr>
      </w:pP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62" w:customStyle="1">
    <w:name w:val="Другое_"/>
    <w:basedOn w:val="747"/>
    <w:link w:val="963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63" w:customStyle="1">
    <w:name w:val="Другое"/>
    <w:basedOn w:val="737"/>
    <w:link w:val="962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480</cp:revision>
  <dcterms:created xsi:type="dcterms:W3CDTF">2023-07-19T09:50:00Z</dcterms:created>
  <dcterms:modified xsi:type="dcterms:W3CDTF">2025-08-25T13:46:01Z</dcterms:modified>
</cp:coreProperties>
</file>