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4"/>
        <w:pBdr/>
        <w:spacing/>
        <w:ind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sz w:val="16"/>
          <w:szCs w:val="16"/>
          <w:highlight w:val="none"/>
          <w:lang w:bidi="en-US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  <w:sz w:val="16"/>
          <w:szCs w:val="16"/>
        </w:rPr>
      </w:r>
    </w:p>
    <w:p>
      <w:pPr>
        <w:pStyle w:val="734"/>
        <w:pBdr/>
        <w:spacing/>
        <w:ind/>
        <w:rPr>
          <w:rFonts w:eastAsia="Times New Roman" w:cs="Times New Roman"/>
          <w:highlight w:val="none"/>
          <w:lang w:bidi="en-US"/>
        </w:rPr>
      </w:pPr>
      <w:r>
        <w:rPr>
          <w:rFonts w:eastAsia="Times New Roman" w:cs="Times New Roman"/>
          <w:lang w:bidi="en-US"/>
        </w:rPr>
        <w:t xml:space="preserve">МЕНСЬКА МІСЬКА РАДА</w:t>
      </w:r>
      <w:r>
        <w:rPr>
          <w:rFonts w:eastAsia="Times New Roman" w:cs="Times New Roman"/>
          <w:highlight w:val="none"/>
          <w:lang w:bidi="en-US"/>
        </w:rPr>
      </w:r>
      <w:r>
        <w:rPr>
          <w:rFonts w:eastAsia="Times New Roman" w:cs="Times New Roman"/>
          <w:highlight w:val="none"/>
          <w:lang w:bidi="en-US"/>
        </w:rPr>
      </w:r>
    </w:p>
    <w:p>
      <w:pPr>
        <w:pStyle w:val="734"/>
        <w:pBdr/>
        <w:spacing/>
        <w:ind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</w:r>
      <w:r>
        <w:rPr>
          <w:rFonts w:eastAsia="Times New Roman" w:cs="Times New Roman"/>
          <w:color w:val="000000"/>
          <w:sz w:val="16"/>
          <w:szCs w:val="16"/>
        </w:rPr>
      </w:r>
      <w:r>
        <w:rPr>
          <w:rFonts w:eastAsia="Times New Roman" w:cs="Times New Roman"/>
          <w:color w:val="000000"/>
          <w:sz w:val="16"/>
          <w:szCs w:val="16"/>
        </w:rPr>
      </w:r>
    </w:p>
    <w:p>
      <w:pPr>
        <w:pStyle w:val="734"/>
        <w:pBdr/>
        <w:spacing/>
        <w:ind/>
        <w:rPr>
          <w:rFonts w:eastAsia="Times New Roman" w:cs="Times New Roman"/>
          <w:color w:val="000000"/>
        </w:rPr>
      </w:pPr>
      <w:r/>
      <w:bookmarkStart w:id="0" w:name="_Hlk82170484"/>
      <w:r>
        <w:rPr>
          <w:rFonts w:eastAsia="Times New Roman" w:cs="Times New Roman"/>
          <w:lang w:bidi="en-US"/>
        </w:rPr>
        <w:t xml:space="preserve">(шістдесят третя сесія восьмого скликання) </w:t>
      </w:r>
      <w:bookmarkEnd w:id="0"/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34"/>
        <w:pBdr/>
        <w:spacing/>
        <w:ind/>
        <w:rPr>
          <w:color w:val="000000"/>
        </w:rPr>
      </w:pPr>
      <w:r>
        <w:t xml:space="preserve">РІШЕННЯ</w:t>
      </w:r>
      <w:r>
        <w:rPr>
          <w:color w:val="000000"/>
        </w:rPr>
      </w:r>
      <w:r>
        <w:rPr>
          <w:color w:val="000000"/>
        </w:rPr>
      </w:r>
    </w:p>
    <w:p>
      <w:pPr>
        <w:pStyle w:val="734"/>
        <w:pBdr/>
        <w:tabs>
          <w:tab w:val="clear" w:leader="none" w:pos="709"/>
          <w:tab w:val="clear" w:leader="none" w:pos="4678"/>
          <w:tab w:val="clear" w:leader="none" w:pos="5812"/>
        </w:tabs>
        <w:spacing/>
        <w:ind/>
        <w:rPr>
          <w:rFonts w:eastAsia="Times New Roman" w:cs="Times New Roman"/>
          <w:color w:val="000000"/>
          <w:sz w:val="16"/>
          <w:szCs w:val="16"/>
          <w14:ligatures w14:val="none"/>
        </w:rPr>
      </w:pPr>
      <w:r>
        <w:rPr>
          <w:rFonts w:eastAsia="Times New Roman" w:cs="Times New Roman"/>
          <w:color w:val="000000"/>
          <w:sz w:val="16"/>
          <w:szCs w:val="16"/>
        </w:rPr>
      </w:r>
      <w:r>
        <w:rPr>
          <w:rFonts w:eastAsia="Times New Roman" w:cs="Times New Roman"/>
          <w:color w:val="000000"/>
          <w:sz w:val="16"/>
          <w:szCs w:val="16"/>
          <w14:ligatures w14:val="none"/>
        </w:rPr>
      </w:r>
    </w:p>
    <w:p>
      <w:pPr>
        <w:pStyle w:val="735"/>
        <w:pBdr/>
        <w:spacing/>
        <w:ind/>
        <w:rPr>
          <w:color w:val="000000"/>
        </w:rPr>
      </w:pPr>
      <w:r>
        <w:t xml:space="preserve">23 липня 2025 року</w:t>
      </w:r>
      <w:r>
        <w:tab/>
        <w:t xml:space="preserve">м. </w:t>
      </w:r>
      <w:r>
        <w:t xml:space="preserve">Мена</w:t>
      </w:r>
      <w:r>
        <w:tab/>
        <w:t xml:space="preserve">№ 445</w:t>
      </w:r>
      <w:r>
        <w:rPr>
          <w:color w:val="000000"/>
        </w:rPr>
      </w:r>
      <w:r>
        <w:rPr>
          <w:color w:val="000000"/>
        </w:rPr>
      </w:r>
    </w:p>
    <w:p>
      <w:pPr>
        <w:pStyle w:val="734"/>
        <w:pBdr/>
        <w:tabs>
          <w:tab w:val="clear" w:leader="none" w:pos="709"/>
          <w:tab w:val="clear" w:leader="none" w:pos="4678"/>
          <w:tab w:val="clear" w:leader="none" w:pos="5812"/>
        </w:tabs>
        <w:spacing/>
        <w:ind/>
        <w:rPr>
          <w:rFonts w:eastAsia="Times New Roman" w:cs="Times New Roman"/>
          <w:color w:val="000000"/>
          <w:sz w:val="16"/>
          <w:szCs w:val="16"/>
          <w14:ligatures w14:val="none"/>
        </w:rPr>
      </w:pPr>
      <w:r>
        <w:rPr>
          <w:rFonts w:eastAsia="Times New Roman" w:cs="Times New Roman"/>
          <w:color w:val="000000"/>
          <w:sz w:val="16"/>
          <w:szCs w:val="16"/>
        </w:rPr>
      </w:r>
      <w:r>
        <w:rPr>
          <w:rFonts w:eastAsia="Times New Roman" w:cs="Times New Roman"/>
          <w:color w:val="000000"/>
          <w:sz w:val="16"/>
          <w:szCs w:val="16"/>
          <w14:ligatures w14:val="none"/>
        </w:rPr>
      </w:r>
    </w:p>
    <w:p>
      <w:pPr>
        <w:pBdr/>
        <w:spacing/>
        <w:ind w:right="5528" w:firstLine="0"/>
        <w:rPr>
          <w:b/>
          <w:bCs/>
          <w:szCs w:val="28"/>
        </w:rPr>
      </w:pPr>
      <w:r>
        <w:rPr>
          <w:b/>
        </w:rPr>
        <w:t xml:space="preserve">Про затвердження </w:t>
      </w:r>
      <w:r>
        <w:rPr>
          <w:b/>
        </w:rPr>
        <w:t xml:space="preserve">проє</w:t>
      </w:r>
      <w:r>
        <w:rPr>
          <w:b/>
        </w:rPr>
        <w:t xml:space="preserve">кту</w:t>
      </w:r>
      <w:r>
        <w:rPr>
          <w:b/>
        </w:rPr>
        <w:t xml:space="preserve"> землеустрою щодо відведення земельної ділянки зі зміною цільового призначення </w:t>
      </w:r>
      <w:r>
        <w:rPr>
          <w:b/>
        </w:rPr>
        <w:t xml:space="preserve">Довгополій Н.Г.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Bdr/>
        <w:spacing/>
        <w:ind w:right="5528"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rPr/>
      </w:pPr>
      <w:r>
        <w:t xml:space="preserve">Р</w:t>
      </w:r>
      <w:r>
        <w:t xml:space="preserve">озглянувши звернення </w:t>
      </w:r>
      <w:r>
        <w:t xml:space="preserve">Довгополої Н.Г. про затвердження </w:t>
      </w:r>
      <w:r>
        <w:t xml:space="preserve">проє</w:t>
      </w:r>
      <w:r>
        <w:t xml:space="preserve">кту</w:t>
      </w:r>
      <w:r>
        <w:t xml:space="preserve"> землеустрою щодо відведення земельної ділянки зі зміною цільового призначення з земель «для ведення особистого селянського господарства</w:t>
      </w:r>
      <w:r>
        <w:t xml:space="preserve"> (для ведення особистого підсобного господарства)</w:t>
      </w:r>
      <w:r>
        <w:t xml:space="preserve">» (код КВЦПЗ 01.03), на землі «для будівництва та обслуговув</w:t>
      </w:r>
      <w:r>
        <w:t xml:space="preserve">ання житлового будинку, господарських будівель та споруд (присадибна ділянка)» (код КВЦПЗ 02.01), площею </w:t>
      </w:r>
      <w:r>
        <w:t xml:space="preserve">0,1628</w:t>
      </w:r>
      <w:r>
        <w:t xml:space="preserve"> га</w:t>
      </w:r>
      <w:r>
        <w:t xml:space="preserve">, кадастровий №7423010100:01:002:1285</w:t>
      </w:r>
      <w:r>
        <w:t xml:space="preserve">, що перебуває в приватній власності т</w:t>
      </w:r>
      <w:r>
        <w:t xml:space="preserve">а знаходиться в м. </w:t>
      </w:r>
      <w:r>
        <w:t xml:space="preserve">Мена</w:t>
      </w:r>
      <w:r>
        <w:t xml:space="preserve"> по вулиці Приозерна,31</w:t>
      </w:r>
      <w:r>
        <w:t xml:space="preserve">, керуючись Земельн</w:t>
      </w:r>
      <w:r>
        <w:t xml:space="preserve">им кодексом України, Законом України «Про місцеве самоврядування в Україні», Менська міська рада</w:t>
      </w:r>
      <w:r/>
    </w:p>
    <w:p>
      <w:pPr>
        <w:pBdr/>
        <w:spacing/>
        <w:ind w:firstLine="0"/>
        <w:rPr/>
      </w:pPr>
      <w:r>
        <w:t xml:space="preserve">ВИРІШИЛА:</w:t>
      </w:r>
      <w:r/>
    </w:p>
    <w:p>
      <w:pPr>
        <w:pBdr/>
        <w:spacing/>
        <w:ind/>
        <w:rPr/>
      </w:pPr>
      <w:r>
        <w:t xml:space="preserve">1. Затвердити </w:t>
      </w:r>
      <w:r>
        <w:t xml:space="preserve">Довгополій Ніні Григорівні </w:t>
      </w:r>
      <w:r>
        <w:t xml:space="preserve">проє</w:t>
      </w:r>
      <w:r>
        <w:t xml:space="preserve">кт</w:t>
      </w:r>
      <w:r>
        <w:t xml:space="preserve"> землеустрою щодо відведення земельної ділянки зі зміною цільового призначення з земель «для веден</w:t>
      </w:r>
      <w:r>
        <w:t xml:space="preserve">ня особистого селянського господарства</w:t>
      </w:r>
      <w:r>
        <w:t xml:space="preserve"> </w:t>
      </w:r>
      <w:r>
        <w:t xml:space="preserve">(для ведення особистого підсобного господарства)</w:t>
      </w:r>
      <w:r>
        <w:t xml:space="preserve">» (код КВЦПЗ 01.03), на землі «для будівництва та обслуговування житлового будинку, господарчих будівель та споруд (присадибна ділянка)» (код КВЦПЗ 02.01), площею 0,</w:t>
      </w:r>
      <w:r>
        <w:t xml:space="preserve">1628</w:t>
      </w:r>
      <w:r>
        <w:t xml:space="preserve"> га, кадастровий №</w:t>
      </w:r>
      <w:r>
        <w:t xml:space="preserve">7423010100:01:002:1285</w:t>
      </w:r>
      <w:r>
        <w:t xml:space="preserve"> </w:t>
      </w:r>
      <w:r>
        <w:t xml:space="preserve">в м. </w:t>
      </w:r>
      <w:r>
        <w:t xml:space="preserve">Мен</w:t>
      </w:r>
      <w:r>
        <w:t xml:space="preserve">а</w:t>
      </w:r>
      <w:r>
        <w:t xml:space="preserve"> </w:t>
      </w:r>
      <w:r>
        <w:t xml:space="preserve">по вулиці Приозерна,31</w:t>
      </w:r>
      <w:r>
        <w:t xml:space="preserve">.</w:t>
      </w:r>
      <w:r/>
    </w:p>
    <w:p>
      <w:pPr>
        <w:pBdr/>
        <w:tabs>
          <w:tab w:val="clear" w:leader="none" w:pos="709"/>
          <w:tab w:val="left" w:leader="none" w:pos="850"/>
          <w:tab w:val="left" w:leader="none" w:pos="7089"/>
        </w:tabs>
        <w:spacing/>
        <w:ind/>
        <w:rPr/>
      </w:pPr>
      <w:r>
        <w:t xml:space="preserve">2. Рішення набуває чинності з дня доведення його до відома </w:t>
      </w:r>
      <w:r>
        <w:t xml:space="preserve">Довгополої Н.Г. </w:t>
      </w:r>
      <w:bookmarkStart w:id="1" w:name="_GoBack"/>
      <w:r/>
      <w:bookmarkEnd w:id="1"/>
      <w:r>
        <w:t xml:space="preserve">в установленому законом порядку.</w:t>
      </w:r>
      <w:r/>
    </w:p>
    <w:p>
      <w:pPr>
        <w:pBdr/>
        <w:tabs>
          <w:tab w:val="clear" w:leader="none" w:pos="709"/>
          <w:tab w:val="left" w:leader="none" w:pos="850"/>
          <w:tab w:val="left" w:leader="none" w:pos="7089"/>
        </w:tabs>
        <w:spacing/>
        <w:ind/>
        <w:rPr/>
      </w:pPr>
      <w:r>
        <w:t xml:space="preserve">3. </w:t>
      </w:r>
      <w:r>
        <w:tab/>
        <w:t xml:space="preserve">Контроль за виконанням рішення покласти на заступника міського голови з питань діяльності виконавчих органів ради </w:t>
      </w:r>
      <w:r>
        <w:t xml:space="preserve">С.М</w:t>
      </w:r>
      <w:r>
        <w:t xml:space="preserve">.Гаєвого</w:t>
      </w:r>
      <w:r>
        <w:t xml:space="preserve"> та на постійну комісію з питань містобудування, будівництва, земельних відносин та охорони природи.</w:t>
      </w:r>
      <w:r/>
    </w:p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>
      <w:pPr>
        <w:pBdr/>
        <w:spacing/>
        <w:ind/>
        <w:rPr>
          <w:highlight w:val="none"/>
        </w:rPr>
      </w:pPr>
      <w:r>
        <w:t xml:space="preserve"> 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firstLine="0"/>
        <w:rPr/>
      </w:pPr>
      <w:r>
        <w:t xml:space="preserve">Секретар ради                                                                Юрій СТАЛЬНИЧЕНКО</w:t>
      </w:r>
      <w:r/>
    </w:p>
    <w:p>
      <w:pPr>
        <w:pBdr/>
        <w:spacing/>
        <w:ind/>
        <w:rPr/>
      </w:pPr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77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Heading 1 Char"/>
    <w:basedOn w:val="743"/>
    <w:link w:val="7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18">
    <w:name w:val="Heading 2 Char"/>
    <w:basedOn w:val="743"/>
    <w:link w:val="7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19">
    <w:name w:val="Heading 3 Char"/>
    <w:basedOn w:val="743"/>
    <w:link w:val="7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0">
    <w:name w:val="Heading 4 Char"/>
    <w:basedOn w:val="743"/>
    <w:link w:val="73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1">
    <w:name w:val="Heading 5 Char"/>
    <w:basedOn w:val="743"/>
    <w:link w:val="7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2">
    <w:name w:val="Heading 6 Char"/>
    <w:basedOn w:val="743"/>
    <w:link w:val="73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3">
    <w:name w:val="Heading 7 Char"/>
    <w:basedOn w:val="743"/>
    <w:link w:val="74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4">
    <w:name w:val="Heading 8 Char"/>
    <w:basedOn w:val="743"/>
    <w:link w:val="74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5">
    <w:name w:val="Heading 9 Char"/>
    <w:basedOn w:val="743"/>
    <w:link w:val="7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6">
    <w:name w:val="Title Char"/>
    <w:basedOn w:val="743"/>
    <w:link w:val="76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7">
    <w:name w:val="Subtitle Char"/>
    <w:basedOn w:val="743"/>
    <w:link w:val="76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8">
    <w:name w:val="Quote Char"/>
    <w:basedOn w:val="743"/>
    <w:link w:val="76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9">
    <w:name w:val="Intense Quote Char"/>
    <w:basedOn w:val="743"/>
    <w:link w:val="77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0">
    <w:name w:val="Header Char"/>
    <w:basedOn w:val="743"/>
    <w:link w:val="773"/>
    <w:uiPriority w:val="99"/>
    <w:pPr>
      <w:pBdr/>
      <w:spacing/>
      <w:ind/>
    </w:pPr>
  </w:style>
  <w:style w:type="character" w:styleId="731">
    <w:name w:val="Footnote Text Char"/>
    <w:basedOn w:val="743"/>
    <w:link w:val="906"/>
    <w:uiPriority w:val="99"/>
    <w:semiHidden/>
    <w:pPr>
      <w:pBdr/>
      <w:spacing/>
      <w:ind/>
    </w:pPr>
    <w:rPr>
      <w:sz w:val="20"/>
      <w:szCs w:val="20"/>
    </w:rPr>
  </w:style>
  <w:style w:type="character" w:styleId="732">
    <w:name w:val="Endnote Text Char"/>
    <w:basedOn w:val="743"/>
    <w:link w:val="909"/>
    <w:uiPriority w:val="99"/>
    <w:semiHidden/>
    <w:pPr>
      <w:pBdr/>
      <w:spacing/>
      <w:ind/>
    </w:pPr>
    <w:rPr>
      <w:sz w:val="20"/>
      <w:szCs w:val="20"/>
    </w:rPr>
  </w:style>
  <w:style w:type="paragraph" w:styleId="73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34">
    <w:name w:val="Heading 1"/>
    <w:basedOn w:val="733"/>
    <w:next w:val="733"/>
    <w:link w:val="754"/>
    <w:uiPriority w:val="9"/>
    <w:qFormat/>
    <w:pPr>
      <w:widowControl w:val="false"/>
      <w:pBdr/>
      <w:spacing/>
      <w:ind w:firstLine="0"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735">
    <w:name w:val="Heading 2"/>
    <w:basedOn w:val="733"/>
    <w:next w:val="733"/>
    <w:link w:val="755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36">
    <w:name w:val="Heading 3"/>
    <w:basedOn w:val="733"/>
    <w:next w:val="733"/>
    <w:link w:val="756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37">
    <w:name w:val="Heading 4"/>
    <w:basedOn w:val="733"/>
    <w:next w:val="733"/>
    <w:link w:val="7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733"/>
    <w:next w:val="733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733"/>
    <w:next w:val="733"/>
    <w:link w:val="75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40">
    <w:name w:val="Heading 7"/>
    <w:basedOn w:val="733"/>
    <w:next w:val="733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41">
    <w:name w:val="Heading 8"/>
    <w:basedOn w:val="733"/>
    <w:next w:val="733"/>
    <w:link w:val="76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42">
    <w:name w:val="Heading 9"/>
    <w:basedOn w:val="733"/>
    <w:next w:val="733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default="1">
    <w:name w:val="Default Paragraph Font"/>
    <w:uiPriority w:val="1"/>
    <w:semiHidden/>
    <w:unhideWhenUsed/>
    <w:pPr>
      <w:pBdr/>
      <w:spacing/>
      <w:ind/>
    </w:pPr>
  </w:style>
  <w:style w:type="table" w:styleId="74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5" w:default="1">
    <w:name w:val="No List"/>
    <w:uiPriority w:val="99"/>
    <w:semiHidden/>
    <w:unhideWhenUsed/>
    <w:pPr>
      <w:pBdr/>
      <w:spacing/>
      <w:ind/>
    </w:pPr>
  </w:style>
  <w:style w:type="character" w:styleId="746">
    <w:name w:val="Intense Emphasis"/>
    <w:basedOn w:val="743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47">
    <w:name w:val="Intense Reference"/>
    <w:basedOn w:val="743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48">
    <w:name w:val="Subtle Emphasis"/>
    <w:basedOn w:val="7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9">
    <w:name w:val="Emphasis"/>
    <w:basedOn w:val="743"/>
    <w:uiPriority w:val="20"/>
    <w:qFormat/>
    <w:pPr>
      <w:pBdr/>
      <w:spacing/>
      <w:ind/>
    </w:pPr>
    <w:rPr>
      <w:i/>
      <w:iCs/>
    </w:rPr>
  </w:style>
  <w:style w:type="character" w:styleId="750">
    <w:name w:val="Strong"/>
    <w:basedOn w:val="743"/>
    <w:uiPriority w:val="22"/>
    <w:qFormat/>
    <w:pPr>
      <w:pBdr/>
      <w:spacing/>
      <w:ind/>
    </w:pPr>
    <w:rPr>
      <w:b/>
      <w:bCs/>
    </w:rPr>
  </w:style>
  <w:style w:type="character" w:styleId="751">
    <w:name w:val="Subtle Reference"/>
    <w:basedOn w:val="7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2">
    <w:name w:val="Book Title"/>
    <w:basedOn w:val="74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3">
    <w:name w:val="FollowedHyperlink"/>
    <w:basedOn w:val="743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54" w:customStyle="1">
    <w:name w:val="Заголовок 1 Знак"/>
    <w:link w:val="734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55" w:customStyle="1">
    <w:name w:val="Заголовок 2 Знак"/>
    <w:link w:val="73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56" w:customStyle="1">
    <w:name w:val="Заголовок 3 Знак"/>
    <w:link w:val="736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57" w:customStyle="1">
    <w:name w:val="Заголовок 4 Знак"/>
    <w:basedOn w:val="743"/>
    <w:link w:val="73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8" w:customStyle="1">
    <w:name w:val="Заголовок 5 Знак"/>
    <w:basedOn w:val="743"/>
    <w:link w:val="73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9" w:customStyle="1">
    <w:name w:val="Заголовок 6 Знак"/>
    <w:basedOn w:val="743"/>
    <w:link w:val="73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0" w:customStyle="1">
    <w:name w:val="Заголовок 7 Знак"/>
    <w:basedOn w:val="743"/>
    <w:link w:val="7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1" w:customStyle="1">
    <w:name w:val="Заголовок 8 Знак"/>
    <w:basedOn w:val="743"/>
    <w:link w:val="74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2" w:customStyle="1">
    <w:name w:val="Заголовок 9 Знак"/>
    <w:basedOn w:val="743"/>
    <w:link w:val="74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3">
    <w:name w:val="List Paragraph"/>
    <w:basedOn w:val="733"/>
    <w:uiPriority w:val="34"/>
    <w:qFormat/>
    <w:pPr>
      <w:pBdr/>
      <w:spacing/>
      <w:ind w:left="720"/>
      <w:contextualSpacing w:val="true"/>
    </w:pPr>
  </w:style>
  <w:style w:type="paragraph" w:styleId="764">
    <w:name w:val="No Spacing"/>
    <w:basedOn w:val="733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765">
    <w:name w:val="Title"/>
    <w:basedOn w:val="733"/>
    <w:next w:val="733"/>
    <w:link w:val="76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6" w:customStyle="1">
    <w:name w:val="Назва Знак"/>
    <w:basedOn w:val="743"/>
    <w:link w:val="765"/>
    <w:uiPriority w:val="10"/>
    <w:pPr>
      <w:pBdr/>
      <w:spacing/>
      <w:ind/>
    </w:pPr>
    <w:rPr>
      <w:sz w:val="48"/>
      <w:szCs w:val="48"/>
    </w:rPr>
  </w:style>
  <w:style w:type="paragraph" w:styleId="767">
    <w:name w:val="Subtitle"/>
    <w:basedOn w:val="733"/>
    <w:next w:val="733"/>
    <w:link w:val="76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8" w:customStyle="1">
    <w:name w:val="Підзаголовок Знак"/>
    <w:basedOn w:val="743"/>
    <w:link w:val="767"/>
    <w:uiPriority w:val="11"/>
    <w:pPr>
      <w:pBdr/>
      <w:spacing/>
      <w:ind/>
    </w:pPr>
    <w:rPr>
      <w:sz w:val="24"/>
      <w:szCs w:val="24"/>
    </w:rPr>
  </w:style>
  <w:style w:type="paragraph" w:styleId="769">
    <w:name w:val="Quote"/>
    <w:basedOn w:val="733"/>
    <w:next w:val="733"/>
    <w:link w:val="770"/>
    <w:uiPriority w:val="29"/>
    <w:qFormat/>
    <w:pPr>
      <w:pBdr/>
      <w:spacing/>
      <w:ind w:right="720" w:left="720"/>
    </w:pPr>
    <w:rPr>
      <w:i/>
    </w:rPr>
  </w:style>
  <w:style w:type="character" w:styleId="770" w:customStyle="1">
    <w:name w:val="Цитата Знак"/>
    <w:link w:val="769"/>
    <w:uiPriority w:val="29"/>
    <w:pPr>
      <w:pBdr/>
      <w:spacing/>
      <w:ind/>
    </w:pPr>
    <w:rPr>
      <w:i/>
    </w:rPr>
  </w:style>
  <w:style w:type="paragraph" w:styleId="771">
    <w:name w:val="Intense Quote"/>
    <w:basedOn w:val="733"/>
    <w:next w:val="733"/>
    <w:link w:val="77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2" w:customStyle="1">
    <w:name w:val="Насичена цитата Знак"/>
    <w:link w:val="771"/>
    <w:uiPriority w:val="30"/>
    <w:pPr>
      <w:pBdr/>
      <w:spacing/>
      <w:ind/>
    </w:pPr>
    <w:rPr>
      <w:i/>
    </w:rPr>
  </w:style>
  <w:style w:type="paragraph" w:styleId="773">
    <w:name w:val="Header"/>
    <w:basedOn w:val="733"/>
    <w:link w:val="77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4" w:customStyle="1">
    <w:name w:val="Верхній колонтитул Знак"/>
    <w:basedOn w:val="743"/>
    <w:link w:val="773"/>
    <w:uiPriority w:val="99"/>
    <w:pPr>
      <w:pBdr/>
      <w:spacing/>
      <w:ind/>
    </w:pPr>
  </w:style>
  <w:style w:type="paragraph" w:styleId="775">
    <w:name w:val="Footer"/>
    <w:basedOn w:val="733"/>
    <w:link w:val="77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6" w:customStyle="1">
    <w:name w:val="Footer Char"/>
    <w:basedOn w:val="743"/>
    <w:uiPriority w:val="99"/>
    <w:pPr>
      <w:pBdr/>
      <w:spacing/>
      <w:ind/>
    </w:pPr>
  </w:style>
  <w:style w:type="paragraph" w:styleId="777">
    <w:name w:val="Caption"/>
    <w:basedOn w:val="733"/>
    <w:next w:val="73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8" w:customStyle="1">
    <w:name w:val="Нижній колонтитул Знак"/>
    <w:link w:val="775"/>
    <w:uiPriority w:val="99"/>
    <w:pPr>
      <w:pBdr/>
      <w:spacing/>
      <w:ind/>
    </w:pPr>
  </w:style>
  <w:style w:type="table" w:styleId="779">
    <w:name w:val="Table Grid"/>
    <w:basedOn w:val="744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Table Grid Light"/>
    <w:basedOn w:val="74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1"/>
    <w:basedOn w:val="74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2"/>
    <w:basedOn w:val="744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1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2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3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4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5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6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1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2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3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4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5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6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1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2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3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4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5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6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6">
    <w:name w:val="footnote text"/>
    <w:basedOn w:val="733"/>
    <w:link w:val="907"/>
    <w:uiPriority w:val="99"/>
    <w:semiHidden/>
    <w:unhideWhenUsed/>
    <w:pPr>
      <w:pBdr/>
      <w:spacing w:after="40"/>
      <w:ind/>
    </w:pPr>
    <w:rPr>
      <w:sz w:val="18"/>
    </w:rPr>
  </w:style>
  <w:style w:type="character" w:styleId="907" w:customStyle="1">
    <w:name w:val="Текст виноски Знак"/>
    <w:link w:val="906"/>
    <w:uiPriority w:val="99"/>
    <w:pPr>
      <w:pBdr/>
      <w:spacing/>
      <w:ind/>
    </w:pPr>
    <w:rPr>
      <w:sz w:val="18"/>
    </w:rPr>
  </w:style>
  <w:style w:type="character" w:styleId="908">
    <w:name w:val="footnote reference"/>
    <w:basedOn w:val="743"/>
    <w:uiPriority w:val="99"/>
    <w:unhideWhenUsed/>
    <w:pPr>
      <w:pBdr/>
      <w:spacing/>
      <w:ind/>
    </w:pPr>
    <w:rPr>
      <w:vertAlign w:val="superscript"/>
    </w:rPr>
  </w:style>
  <w:style w:type="paragraph" w:styleId="909">
    <w:name w:val="endnote text"/>
    <w:basedOn w:val="733"/>
    <w:link w:val="910"/>
    <w:uiPriority w:val="99"/>
    <w:semiHidden/>
    <w:unhideWhenUsed/>
    <w:pPr>
      <w:pBdr/>
      <w:spacing/>
      <w:ind/>
    </w:pPr>
    <w:rPr>
      <w:sz w:val="20"/>
    </w:rPr>
  </w:style>
  <w:style w:type="character" w:styleId="910" w:customStyle="1">
    <w:name w:val="Текст кінцевої виноски Знак"/>
    <w:link w:val="909"/>
    <w:uiPriority w:val="99"/>
    <w:pPr>
      <w:pBdr/>
      <w:spacing/>
      <w:ind/>
    </w:pPr>
    <w:rPr>
      <w:sz w:val="20"/>
    </w:rPr>
  </w:style>
  <w:style w:type="character" w:styleId="911">
    <w:name w:val="endnote reference"/>
    <w:basedOn w:val="743"/>
    <w:uiPriority w:val="99"/>
    <w:semiHidden/>
    <w:unhideWhenUsed/>
    <w:pPr>
      <w:pBdr/>
      <w:spacing/>
      <w:ind/>
    </w:pPr>
    <w:rPr>
      <w:vertAlign w:val="superscript"/>
    </w:rPr>
  </w:style>
  <w:style w:type="paragraph" w:styleId="912">
    <w:name w:val="toc 1"/>
    <w:basedOn w:val="733"/>
    <w:next w:val="733"/>
    <w:uiPriority w:val="39"/>
    <w:unhideWhenUsed/>
    <w:pPr>
      <w:pBdr/>
      <w:spacing w:after="57"/>
      <w:ind w:firstLine="0"/>
    </w:pPr>
  </w:style>
  <w:style w:type="paragraph" w:styleId="913">
    <w:name w:val="toc 2"/>
    <w:basedOn w:val="733"/>
    <w:next w:val="733"/>
    <w:uiPriority w:val="39"/>
    <w:unhideWhenUsed/>
    <w:pPr>
      <w:pBdr/>
      <w:spacing w:after="57"/>
      <w:ind w:firstLine="0" w:left="283"/>
    </w:pPr>
  </w:style>
  <w:style w:type="paragraph" w:styleId="914">
    <w:name w:val="toc 3"/>
    <w:basedOn w:val="733"/>
    <w:next w:val="733"/>
    <w:uiPriority w:val="39"/>
    <w:unhideWhenUsed/>
    <w:pPr>
      <w:pBdr/>
      <w:spacing w:after="57"/>
      <w:ind w:firstLine="0" w:left="567"/>
    </w:pPr>
  </w:style>
  <w:style w:type="paragraph" w:styleId="915">
    <w:name w:val="toc 4"/>
    <w:basedOn w:val="733"/>
    <w:next w:val="733"/>
    <w:uiPriority w:val="39"/>
    <w:unhideWhenUsed/>
    <w:pPr>
      <w:pBdr/>
      <w:spacing w:after="57"/>
      <w:ind w:firstLine="0" w:left="850"/>
    </w:pPr>
  </w:style>
  <w:style w:type="paragraph" w:styleId="916">
    <w:name w:val="toc 5"/>
    <w:basedOn w:val="733"/>
    <w:next w:val="733"/>
    <w:uiPriority w:val="39"/>
    <w:unhideWhenUsed/>
    <w:pPr>
      <w:pBdr/>
      <w:spacing w:after="57"/>
      <w:ind w:firstLine="0" w:left="1134"/>
    </w:pPr>
  </w:style>
  <w:style w:type="paragraph" w:styleId="917">
    <w:name w:val="toc 6"/>
    <w:basedOn w:val="733"/>
    <w:next w:val="733"/>
    <w:uiPriority w:val="39"/>
    <w:unhideWhenUsed/>
    <w:pPr>
      <w:pBdr/>
      <w:spacing w:after="57"/>
      <w:ind w:firstLine="0" w:left="1417"/>
    </w:pPr>
  </w:style>
  <w:style w:type="paragraph" w:styleId="918">
    <w:name w:val="toc 7"/>
    <w:basedOn w:val="733"/>
    <w:next w:val="733"/>
    <w:uiPriority w:val="39"/>
    <w:unhideWhenUsed/>
    <w:pPr>
      <w:pBdr/>
      <w:spacing w:after="57"/>
      <w:ind w:firstLine="0" w:left="1701"/>
    </w:pPr>
  </w:style>
  <w:style w:type="paragraph" w:styleId="919">
    <w:name w:val="toc 8"/>
    <w:basedOn w:val="733"/>
    <w:next w:val="733"/>
    <w:uiPriority w:val="39"/>
    <w:unhideWhenUsed/>
    <w:pPr>
      <w:pBdr/>
      <w:spacing w:after="57"/>
      <w:ind w:firstLine="0" w:left="1984"/>
    </w:pPr>
  </w:style>
  <w:style w:type="paragraph" w:styleId="920">
    <w:name w:val="toc 9"/>
    <w:basedOn w:val="733"/>
    <w:next w:val="733"/>
    <w:uiPriority w:val="39"/>
    <w:unhideWhenUsed/>
    <w:pPr>
      <w:pBdr/>
      <w:spacing w:after="57"/>
      <w:ind w:firstLine="0" w:left="2268"/>
    </w:pPr>
  </w:style>
  <w:style w:type="paragraph" w:styleId="921">
    <w:name w:val="TOC Heading"/>
    <w:uiPriority w:val="39"/>
    <w:unhideWhenUsed/>
    <w:pPr>
      <w:pBdr/>
      <w:spacing/>
      <w:ind/>
    </w:pPr>
  </w:style>
  <w:style w:type="paragraph" w:styleId="922">
    <w:name w:val="table of figures"/>
    <w:basedOn w:val="733"/>
    <w:next w:val="733"/>
    <w:uiPriority w:val="99"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10</cp:revision>
  <dcterms:created xsi:type="dcterms:W3CDTF">2019-03-29T20:09:00Z</dcterms:created>
  <dcterms:modified xsi:type="dcterms:W3CDTF">2025-07-23T15:55:02Z</dcterms:modified>
</cp:coreProperties>
</file>