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23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липн</w:t>
      </w:r>
      <w:r>
        <w:rPr>
          <w:rFonts w:ascii="Times New Roman" w:hAnsi="Times New Roman"/>
          <w:sz w:val="28"/>
          <w:szCs w:val="20"/>
        </w:rPr>
        <w:t xml:space="preserve">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429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в с. Куковичі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-2539</wp:posOffset>
                </wp:positionV>
                <wp:extent cx="6105525" cy="4895850"/>
                <wp:effectExtent l="0" t="0" r="0" b="0"/>
                <wp:wrapSquare wrapText="bothSides"/>
                <wp:docPr id="1" name="_x0000_s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05525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58242;o:allowoverlap:true;o:allowincell:true;mso-position-horizontal-relative:text;margin-left:0.75pt;mso-position-horizontal:absolute;mso-position-vertical-relative:text;margin-top:-0.20pt;mso-position-vertical:absolute;width:480.75pt;height:385.50pt;mso-wrap-distance-left:9.00pt;mso-wrap-distance-top:0.00pt;mso-wrap-distance-right:9.00pt;mso-wrap-distance-bottom:0.00pt;z-index:1;" stroked="f">
                <w10:wrap type="square"/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lang w:val="ru-RU" w:eastAsia="ru-RU"/>
        </w:rPr>
      </w:r>
      <w:r/>
      <w:r>
        <w:rPr>
          <w:rFonts w:ascii="Times New Roman" w:hAnsi="Times New Roman"/>
          <w:sz w:val="28"/>
          <w:szCs w:val="28"/>
          <w:lang w:val="ru-RU"/>
        </w:rPr>
      </w:r>
      <w:r/>
      <w:r/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23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липн</w:t>
      </w:r>
      <w:r>
        <w:rPr>
          <w:rFonts w:ascii="Times New Roman" w:hAnsi="Times New Roman"/>
          <w:sz w:val="28"/>
          <w:szCs w:val="20"/>
        </w:rPr>
        <w:t xml:space="preserve">я 2025 року № 429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в м. Мена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 w:eastAsia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69787" cy="4429417"/>
                <wp:effectExtent l="0" t="0" r="0" b="0"/>
                <wp:docPr id="2" name="_x0000_i10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69787" cy="4429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5.81pt;height:348.77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12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35</cp:revision>
  <dcterms:created xsi:type="dcterms:W3CDTF">2024-01-11T09:22:00Z</dcterms:created>
  <dcterms:modified xsi:type="dcterms:W3CDTF">2025-07-23T15:11:36Z</dcterms:modified>
  <cp:version>730895</cp:version>
</cp:coreProperties>
</file>