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9" w:rsidRDefault="00A02BE9" w:rsidP="00A02BE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2BE9" w:rsidRDefault="00A02BE9" w:rsidP="00A02BE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  <w:bookmarkStart w:id="0" w:name="_GoBack"/>
      <w:bookmarkEnd w:id="0"/>
    </w:p>
    <w:p w:rsidR="00A02BE9" w:rsidRDefault="00A02BE9" w:rsidP="00A02BE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02BE9" w:rsidRDefault="00A02BE9" w:rsidP="00A02BE9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A02BE9" w:rsidRDefault="00A02BE9" w:rsidP="00A02BE9">
      <w:pPr>
        <w:pStyle w:val="a4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РІШЕННЯ</w:t>
      </w:r>
    </w:p>
    <w:p w:rsidR="00A02BE9" w:rsidRDefault="00A02BE9" w:rsidP="00A02BE9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A02BE9" w:rsidRDefault="00A02BE9" w:rsidP="00A02BE9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року                                  м. Мена</w:t>
      </w:r>
      <w:r>
        <w:rPr>
          <w:color w:val="000000"/>
          <w:sz w:val="28"/>
          <w:szCs w:val="28"/>
        </w:rPr>
        <w:tab/>
        <w:t xml:space="preserve">№ </w:t>
      </w:r>
    </w:p>
    <w:p w:rsidR="00A02BE9" w:rsidRDefault="00A02BE9" w:rsidP="00A02BE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02BE9" w:rsidRDefault="00A02BE9" w:rsidP="00A02BE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припинення в порядку реорганізації шляхом приєднання юридичної особи – </w:t>
      </w:r>
      <w:bookmarkStart w:id="1" w:name="_Hlk177551765"/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Бірківський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«Сонечко» загального типу Менської міської ради  </w:t>
      </w:r>
      <w:bookmarkEnd w:id="1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A02BE9" w:rsidRDefault="00A02BE9" w:rsidP="00A02BE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A02BE9" w:rsidRDefault="00A02BE9" w:rsidP="00A02B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A02BE9" w:rsidRDefault="00A02BE9" w:rsidP="00A02B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02BE9" w:rsidRDefault="00A02BE9" w:rsidP="00A02BE9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Бірківський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«Сонечко» загального типу Менської міської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37505265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37887144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 подальшим створенням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Бірківської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ради.</w:t>
      </w:r>
    </w:p>
    <w:p w:rsidR="00A02BE9" w:rsidRDefault="00A02BE9" w:rsidP="00A02BE9">
      <w:pPr>
        <w:pStyle w:val="a5"/>
        <w:keepNext/>
        <w:numPr>
          <w:ilvl w:val="0"/>
          <w:numId w:val="1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Бірківську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 з 01.09.2026.</w:t>
      </w:r>
    </w:p>
    <w:p w:rsidR="00A02BE9" w:rsidRDefault="00A02BE9" w:rsidP="00A02BE9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Бірківка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пров. Шкільний, 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Чернігівська обл. </w:t>
      </w:r>
    </w:p>
    <w:p w:rsidR="00A02BE9" w:rsidRDefault="00A02BE9" w:rsidP="00A02BE9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Стольненський</w:t>
      </w:r>
      <w:proofErr w:type="spellEnd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(дитячий садок) «Сонечко» загального типу Менської міської ради правонаступником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Бір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</w:t>
      </w:r>
      <w:r w:rsidR="00D4470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освіти (дитячого садка) «Сонечко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2BE9" w:rsidRDefault="00A02BE9" w:rsidP="00A02BE9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Створити комісію з припинення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Бірківського</w:t>
      </w:r>
      <w:proofErr w:type="spellEnd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470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закладу дошкільної освіти (дитячого садка) «Сонечко» загального типу Менської міської ради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 порядку реорганізації шляхом приєднання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-  комісія з припинення) та затвердити її склад згідно з додатком до даного рішення.</w:t>
      </w:r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02BE9" w:rsidRDefault="00A02BE9" w:rsidP="00A02BE9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припинення в установленому законодавством порядку здійснити заходи щодо припинення в порядку реорганізації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Бірківського</w:t>
      </w:r>
      <w:proofErr w:type="spellEnd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470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закладу дошкільної освіти (дитячого садка) «Сонечко» загального типу Менської міської 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2BE9" w:rsidRDefault="00A02BE9" w:rsidP="00A02BE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припинення:</w:t>
      </w:r>
    </w:p>
    <w:p w:rsidR="00A02BE9" w:rsidRDefault="00A02BE9" w:rsidP="00A02BE9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A02BE9" w:rsidRDefault="00A02BE9" w:rsidP="00A02BE9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7.2. Провести необхідні заходи, пов’язані з процедурою припинення в порядку реор</w:t>
      </w:r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ганізації шляхом приєднання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Бір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</w:t>
      </w:r>
      <w:r w:rsidR="00D4470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освіти (дитячий садок) «Сонечко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02BE9" w:rsidRDefault="00A02BE9" w:rsidP="00A02BE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функціонування </w:t>
      </w:r>
      <w:proofErr w:type="spellStart"/>
      <w:r w:rsidR="00D44709">
        <w:rPr>
          <w:rFonts w:ascii="Times New Roman" w:eastAsia="Times New Roman" w:hAnsi="Times New Roman"/>
          <w:sz w:val="28"/>
          <w:szCs w:val="28"/>
          <w:lang w:val="uk-UA" w:eastAsia="ru-RU"/>
        </w:rPr>
        <w:t>Бір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</w:t>
      </w:r>
      <w:proofErr w:type="spellStart"/>
      <w:r w:rsidR="00A0687D">
        <w:rPr>
          <w:rFonts w:ascii="Times New Roman" w:eastAsia="Times New Roman" w:hAnsi="Times New Roman"/>
          <w:sz w:val="28"/>
          <w:szCs w:val="28"/>
          <w:lang w:val="uk-UA" w:eastAsia="ru-RU"/>
        </w:rPr>
        <w:t>Стольненського</w:t>
      </w:r>
      <w:proofErr w:type="spellEnd"/>
      <w:r w:rsidR="00A068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«Сонечко»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2BE9" w:rsidRDefault="00A02BE9" w:rsidP="00A02BE9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</w:t>
      </w:r>
    </w:p>
    <w:p w:rsidR="00A02BE9" w:rsidRDefault="00A02BE9" w:rsidP="00A02BE9">
      <w:pP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A02BE9" w:rsidRDefault="00A02BE9" w:rsidP="00A02BE9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02BE9" w:rsidRDefault="00A02BE9" w:rsidP="00A02BE9">
      <w:pPr>
        <w:pStyle w:val="docdata"/>
        <w:tabs>
          <w:tab w:val="left" w:pos="652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  <w:t>Юрій СТАЛЬНИЧЕНКО</w:t>
      </w:r>
    </w:p>
    <w:p w:rsidR="00A02BE9" w:rsidRDefault="00A02BE9" w:rsidP="00A02BE9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A02BE9" w:rsidRDefault="00A02BE9" w:rsidP="00A02BE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A02BE9" w:rsidRDefault="00A02BE9" w:rsidP="00A02BE9">
      <w:pPr>
        <w:tabs>
          <w:tab w:val="left" w:pos="709"/>
        </w:tabs>
        <w:ind w:right="-1"/>
        <w:jc w:val="both"/>
      </w:pPr>
    </w:p>
    <w:p w:rsidR="00A02BE9" w:rsidRDefault="00A02BE9" w:rsidP="00A02BE9">
      <w:pPr>
        <w:spacing w:after="160" w:line="256" w:lineRule="auto"/>
        <w:rPr>
          <w:lang w:val="uk-UA"/>
        </w:rPr>
      </w:pPr>
    </w:p>
    <w:p w:rsidR="00A02BE9" w:rsidRDefault="00A02BE9" w:rsidP="00A02BE9"/>
    <w:p w:rsidR="0035246A" w:rsidRDefault="004065FA"/>
    <w:p w:rsidR="0080586E" w:rsidRDefault="0080586E"/>
    <w:sectPr w:rsidR="0080586E" w:rsidSect="002D3100"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FA" w:rsidRDefault="004065FA" w:rsidP="002D3100">
      <w:r>
        <w:separator/>
      </w:r>
    </w:p>
  </w:endnote>
  <w:endnote w:type="continuationSeparator" w:id="0">
    <w:p w:rsidR="004065FA" w:rsidRDefault="004065FA" w:rsidP="002D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FA" w:rsidRDefault="004065FA" w:rsidP="002D3100">
      <w:r>
        <w:separator/>
      </w:r>
    </w:p>
  </w:footnote>
  <w:footnote w:type="continuationSeparator" w:id="0">
    <w:p w:rsidR="004065FA" w:rsidRDefault="004065FA" w:rsidP="002D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00" w:rsidRDefault="002D3100" w:rsidP="002D3100">
    <w:pPr>
      <w:pStyle w:val="a6"/>
      <w:jc w:val="center"/>
    </w:pPr>
    <w:r>
      <w:rPr>
        <w:rFonts w:ascii="Times New Roman" w:hAnsi="Times New Roman"/>
        <w:noProof/>
        <w:color w:val="000000"/>
        <w:sz w:val="28"/>
        <w:szCs w:val="28"/>
        <w:lang w:val="uk-UA" w:eastAsia="uk-UA" w:bidi="ar-SA"/>
      </w:rPr>
      <w:drawing>
        <wp:inline distT="0" distB="0" distL="0" distR="0" wp14:anchorId="61F3F583" wp14:editId="671E8053">
          <wp:extent cx="447675" cy="6286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4021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47674" cy="62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C0C"/>
    <w:multiLevelType w:val="multilevel"/>
    <w:tmpl w:val="B218C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8A"/>
    <w:rsid w:val="0006278A"/>
    <w:rsid w:val="002D3100"/>
    <w:rsid w:val="002F4EB7"/>
    <w:rsid w:val="004065FA"/>
    <w:rsid w:val="005B59C6"/>
    <w:rsid w:val="0080586E"/>
    <w:rsid w:val="00806ABA"/>
    <w:rsid w:val="00A02BE9"/>
    <w:rsid w:val="00A0687D"/>
    <w:rsid w:val="00D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E9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A02BE9"/>
  </w:style>
  <w:style w:type="paragraph" w:styleId="a5">
    <w:name w:val="List Paragraph"/>
    <w:basedOn w:val="a"/>
    <w:uiPriority w:val="34"/>
    <w:qFormat/>
    <w:rsid w:val="00A02BE9"/>
    <w:pPr>
      <w:ind w:left="720"/>
      <w:contextualSpacing/>
    </w:pPr>
  </w:style>
  <w:style w:type="paragraph" w:customStyle="1" w:styleId="1">
    <w:name w:val="Обычный1"/>
    <w:rsid w:val="00A02BE9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A02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A02BE9"/>
  </w:style>
  <w:style w:type="paragraph" w:styleId="a6">
    <w:name w:val="header"/>
    <w:basedOn w:val="a"/>
    <w:link w:val="a7"/>
    <w:uiPriority w:val="99"/>
    <w:unhideWhenUsed/>
    <w:rsid w:val="002D310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100"/>
    <w:rPr>
      <w:rFonts w:ascii="Calibri" w:eastAsia="Calibri" w:hAnsi="Calibri" w:cs="Times New Roman"/>
      <w:sz w:val="20"/>
      <w:lang w:val="ru-RU" w:bidi="en-US"/>
    </w:rPr>
  </w:style>
  <w:style w:type="paragraph" w:styleId="a8">
    <w:name w:val="footer"/>
    <w:basedOn w:val="a"/>
    <w:link w:val="a9"/>
    <w:uiPriority w:val="99"/>
    <w:unhideWhenUsed/>
    <w:rsid w:val="002D31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100"/>
    <w:rPr>
      <w:rFonts w:ascii="Calibri" w:eastAsia="Calibri" w:hAnsi="Calibri" w:cs="Times New Roman"/>
      <w:sz w:val="20"/>
      <w:lang w:val="ru-RU" w:bidi="en-US"/>
    </w:rPr>
  </w:style>
  <w:style w:type="paragraph" w:styleId="aa">
    <w:name w:val="Balloon Text"/>
    <w:basedOn w:val="a"/>
    <w:link w:val="ab"/>
    <w:uiPriority w:val="99"/>
    <w:semiHidden/>
    <w:unhideWhenUsed/>
    <w:rsid w:val="002D31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100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E9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A02BE9"/>
  </w:style>
  <w:style w:type="paragraph" w:styleId="a5">
    <w:name w:val="List Paragraph"/>
    <w:basedOn w:val="a"/>
    <w:uiPriority w:val="34"/>
    <w:qFormat/>
    <w:rsid w:val="00A02BE9"/>
    <w:pPr>
      <w:ind w:left="720"/>
      <w:contextualSpacing/>
    </w:pPr>
  </w:style>
  <w:style w:type="paragraph" w:customStyle="1" w:styleId="1">
    <w:name w:val="Обычный1"/>
    <w:rsid w:val="00A02BE9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A02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A02BE9"/>
  </w:style>
  <w:style w:type="paragraph" w:styleId="a6">
    <w:name w:val="header"/>
    <w:basedOn w:val="a"/>
    <w:link w:val="a7"/>
    <w:uiPriority w:val="99"/>
    <w:unhideWhenUsed/>
    <w:rsid w:val="002D310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100"/>
    <w:rPr>
      <w:rFonts w:ascii="Calibri" w:eastAsia="Calibri" w:hAnsi="Calibri" w:cs="Times New Roman"/>
      <w:sz w:val="20"/>
      <w:lang w:val="ru-RU" w:bidi="en-US"/>
    </w:rPr>
  </w:style>
  <w:style w:type="paragraph" w:styleId="a8">
    <w:name w:val="footer"/>
    <w:basedOn w:val="a"/>
    <w:link w:val="a9"/>
    <w:uiPriority w:val="99"/>
    <w:unhideWhenUsed/>
    <w:rsid w:val="002D31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100"/>
    <w:rPr>
      <w:rFonts w:ascii="Calibri" w:eastAsia="Calibri" w:hAnsi="Calibri" w:cs="Times New Roman"/>
      <w:sz w:val="20"/>
      <w:lang w:val="ru-RU" w:bidi="en-US"/>
    </w:rPr>
  </w:style>
  <w:style w:type="paragraph" w:styleId="aa">
    <w:name w:val="Balloon Text"/>
    <w:basedOn w:val="a"/>
    <w:link w:val="ab"/>
    <w:uiPriority w:val="99"/>
    <w:semiHidden/>
    <w:unhideWhenUsed/>
    <w:rsid w:val="002D31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100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2025-06-02T07:40:00Z</dcterms:created>
  <dcterms:modified xsi:type="dcterms:W3CDTF">2025-06-02T08:06:00Z</dcterms:modified>
</cp:coreProperties>
</file>