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735" w:rsidRDefault="00AC36A1">
      <w:pPr>
        <w:pStyle w:val="aff3"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>МЕНСЬКА МІСЬКА РАДА</w:t>
      </w:r>
    </w:p>
    <w:p w:rsidR="00442735" w:rsidRDefault="00442735">
      <w:pPr>
        <w:pStyle w:val="aff3"/>
        <w:jc w:val="center"/>
        <w:rPr>
          <w:rFonts w:ascii="Times New Roman" w:hAnsi="Times New Roman" w:cs="Mangal"/>
          <w:b/>
          <w:sz w:val="16"/>
          <w:szCs w:val="28"/>
        </w:rPr>
      </w:pPr>
    </w:p>
    <w:p w:rsidR="00442735" w:rsidRDefault="00AC36A1">
      <w:pPr>
        <w:pStyle w:val="3"/>
      </w:pPr>
      <w:r>
        <w:rPr>
          <w:sz w:val="28"/>
        </w:rPr>
        <w:t xml:space="preserve">РОЗПОРЯДЖЕННЯ </w:t>
      </w:r>
      <w:r>
        <w:t xml:space="preserve"> </w:t>
      </w:r>
    </w:p>
    <w:p w:rsidR="00442735" w:rsidRDefault="00442735">
      <w:pPr>
        <w:pStyle w:val="34"/>
        <w:shd w:val="clear" w:color="auto" w:fill="auto"/>
        <w:tabs>
          <w:tab w:val="left" w:pos="4394"/>
          <w:tab w:val="left" w:pos="7370"/>
        </w:tabs>
        <w:spacing w:before="0" w:after="0" w:line="240" w:lineRule="auto"/>
        <w:ind w:right="80"/>
        <w:jc w:val="both"/>
        <w:rPr>
          <w:b w:val="0"/>
          <w:sz w:val="28"/>
          <w:szCs w:val="28"/>
          <w:lang w:val="ru-RU"/>
        </w:rPr>
      </w:pPr>
    </w:p>
    <w:p w:rsidR="00442735" w:rsidRDefault="00AC36A1">
      <w:pPr>
        <w:pStyle w:val="34"/>
        <w:shd w:val="clear" w:color="auto" w:fill="auto"/>
        <w:tabs>
          <w:tab w:val="left" w:pos="4394"/>
          <w:tab w:val="left" w:pos="7370"/>
        </w:tabs>
        <w:spacing w:before="0" w:after="0" w:line="240" w:lineRule="auto"/>
        <w:ind w:right="80"/>
        <w:jc w:val="both"/>
        <w:rPr>
          <w:b w:val="0"/>
          <w:bCs w:val="0"/>
          <w:color w:val="FF000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2</w:t>
      </w:r>
      <w:r w:rsidR="007F2B6F">
        <w:rPr>
          <w:b w:val="0"/>
          <w:bCs w:val="0"/>
          <w:sz w:val="28"/>
          <w:szCs w:val="28"/>
          <w:lang w:val="ru-RU"/>
        </w:rPr>
        <w:t>7</w:t>
      </w:r>
      <w:r>
        <w:rPr>
          <w:b w:val="0"/>
          <w:bCs w:val="0"/>
          <w:sz w:val="28"/>
          <w:szCs w:val="28"/>
        </w:rPr>
        <w:t xml:space="preserve"> </w:t>
      </w:r>
      <w:r w:rsidR="007F2B6F">
        <w:rPr>
          <w:b w:val="0"/>
          <w:bCs w:val="0"/>
          <w:sz w:val="28"/>
          <w:szCs w:val="28"/>
        </w:rPr>
        <w:t>чер</w:t>
      </w:r>
      <w:r>
        <w:rPr>
          <w:b w:val="0"/>
          <w:bCs w:val="0"/>
          <w:sz w:val="28"/>
          <w:szCs w:val="28"/>
        </w:rPr>
        <w:t xml:space="preserve">вня 2025 року </w:t>
      </w:r>
      <w:r>
        <w:rPr>
          <w:b w:val="0"/>
          <w:bCs w:val="0"/>
          <w:sz w:val="28"/>
          <w:szCs w:val="28"/>
        </w:rPr>
        <w:tab/>
        <w:t>м. 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>1</w:t>
      </w:r>
      <w:r w:rsidR="007F2B6F">
        <w:rPr>
          <w:b w:val="0"/>
          <w:bCs w:val="0"/>
          <w:sz w:val="28"/>
          <w:szCs w:val="28"/>
          <w:lang w:val="ru-RU"/>
        </w:rPr>
        <w:t>78</w:t>
      </w:r>
    </w:p>
    <w:p w:rsidR="00442735" w:rsidRDefault="00442735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442735" w:rsidRDefault="00AC36A1">
      <w:pPr>
        <w:pStyle w:val="24"/>
        <w:shd w:val="clear" w:color="auto" w:fill="auto"/>
        <w:spacing w:before="0" w:after="0" w:line="240" w:lineRule="auto"/>
        <w:ind w:right="6520"/>
        <w:jc w:val="both"/>
        <w:rPr>
          <w:b/>
        </w:rPr>
      </w:pPr>
      <w:r>
        <w:rPr>
          <w:b/>
        </w:rPr>
        <w:t>Про затвердження  паспортів бюджетних програм по Менській міській раді на 202</w:t>
      </w:r>
      <w:r>
        <w:rPr>
          <w:b/>
          <w:lang w:val="ru-RU"/>
        </w:rPr>
        <w:t>5</w:t>
      </w:r>
      <w:r>
        <w:rPr>
          <w:b/>
        </w:rPr>
        <w:t xml:space="preserve"> рік</w:t>
      </w:r>
    </w:p>
    <w:p w:rsidR="00442735" w:rsidRDefault="0044273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735" w:rsidRDefault="00AC36A1">
      <w:pPr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bookmarkStart w:id="1" w:name="_Hlk19872070"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>до рішення 6</w:t>
      </w:r>
      <w:r w:rsidR="007F2B6F">
        <w:rPr>
          <w:rFonts w:ascii="Times New Roman" w:hAnsi="Times New Roman" w:cs="Times New Roman"/>
          <w:spacing w:val="8"/>
          <w:sz w:val="28"/>
        </w:rPr>
        <w:t>2</w:t>
      </w:r>
      <w:r>
        <w:rPr>
          <w:rFonts w:ascii="Times New Roman" w:hAnsi="Times New Roman" w:cs="Times New Roman"/>
          <w:spacing w:val="8"/>
          <w:sz w:val="28"/>
        </w:rPr>
        <w:t xml:space="preserve"> сесії Менської міської ради 8 скликання №</w:t>
      </w:r>
      <w:r w:rsidR="007F2B6F">
        <w:rPr>
          <w:rFonts w:ascii="Times New Roman" w:hAnsi="Times New Roman" w:cs="Times New Roman"/>
          <w:spacing w:val="8"/>
          <w:sz w:val="28"/>
        </w:rPr>
        <w:t>399</w:t>
      </w:r>
      <w:r>
        <w:rPr>
          <w:rFonts w:ascii="Times New Roman" w:hAnsi="Times New Roman" w:cs="Times New Roman"/>
          <w:spacing w:val="8"/>
          <w:sz w:val="28"/>
        </w:rPr>
        <w:t xml:space="preserve"> від 2</w:t>
      </w:r>
      <w:r w:rsidR="007F2B6F">
        <w:rPr>
          <w:rFonts w:ascii="Times New Roman" w:hAnsi="Times New Roman" w:cs="Times New Roman"/>
          <w:spacing w:val="8"/>
          <w:sz w:val="28"/>
        </w:rPr>
        <w:t>4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 w:rsidR="007F2B6F">
        <w:rPr>
          <w:rFonts w:ascii="Times New Roman" w:hAnsi="Times New Roman" w:cs="Times New Roman"/>
          <w:spacing w:val="8"/>
          <w:sz w:val="28"/>
        </w:rPr>
        <w:t>чер</w:t>
      </w:r>
      <w:r>
        <w:rPr>
          <w:rFonts w:ascii="Times New Roman" w:hAnsi="Times New Roman" w:cs="Times New Roman"/>
          <w:spacing w:val="8"/>
          <w:sz w:val="28"/>
        </w:rPr>
        <w:t xml:space="preserve">вня 2025 року, </w:t>
      </w:r>
      <w:r>
        <w:rPr>
          <w:rFonts w:ascii="Times New Roman" w:hAnsi="Times New Roman" w:cs="Times New Roman"/>
          <w:spacing w:val="3"/>
          <w:sz w:val="28"/>
        </w:rPr>
        <w:t>розпорядження міського голови №</w:t>
      </w:r>
      <w:r w:rsidR="007F2B6F">
        <w:rPr>
          <w:rFonts w:ascii="Times New Roman" w:hAnsi="Times New Roman" w:cs="Times New Roman"/>
          <w:spacing w:val="3"/>
          <w:sz w:val="28"/>
        </w:rPr>
        <w:t>177</w:t>
      </w:r>
      <w:r>
        <w:rPr>
          <w:rFonts w:ascii="Times New Roman" w:hAnsi="Times New Roman" w:cs="Times New Roman"/>
          <w:spacing w:val="3"/>
          <w:sz w:val="28"/>
        </w:rPr>
        <w:t xml:space="preserve"> від 2</w:t>
      </w:r>
      <w:r w:rsidR="007F2B6F">
        <w:rPr>
          <w:rFonts w:ascii="Times New Roman" w:hAnsi="Times New Roman" w:cs="Times New Roman"/>
          <w:spacing w:val="3"/>
          <w:sz w:val="28"/>
        </w:rPr>
        <w:t>6</w:t>
      </w:r>
      <w:r>
        <w:rPr>
          <w:rFonts w:ascii="Times New Roman" w:hAnsi="Times New Roman" w:cs="Times New Roman"/>
          <w:spacing w:val="3"/>
          <w:sz w:val="28"/>
        </w:rPr>
        <w:t>.0</w:t>
      </w:r>
      <w:r w:rsidR="007F2B6F">
        <w:rPr>
          <w:rFonts w:ascii="Times New Roman" w:hAnsi="Times New Roman" w:cs="Times New Roman"/>
          <w:spacing w:val="3"/>
          <w:sz w:val="28"/>
        </w:rPr>
        <w:t>6</w:t>
      </w:r>
      <w:r>
        <w:rPr>
          <w:rFonts w:ascii="Times New Roman" w:hAnsi="Times New Roman" w:cs="Times New Roman"/>
          <w:spacing w:val="3"/>
          <w:sz w:val="28"/>
        </w:rPr>
        <w:t>.2025 року:</w:t>
      </w:r>
    </w:p>
    <w:p w:rsidR="00442735" w:rsidRDefault="00AC36A1">
      <w:pPr>
        <w:pStyle w:val="ab"/>
        <w:numPr>
          <w:ilvl w:val="0"/>
          <w:numId w:val="2"/>
        </w:numPr>
        <w:spacing w:line="240" w:lineRule="auto"/>
        <w:ind w:left="0" w:firstLine="916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>Затвердити паспорти бюджетних програм по Менській міській раді на 2025 рік:</w:t>
      </w:r>
    </w:p>
    <w:p w:rsidR="00442735" w:rsidRDefault="00AC36A1">
      <w:pPr>
        <w:ind w:left="567"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</w:p>
    <w:p w:rsidR="00442735" w:rsidRDefault="00AC36A1">
      <w:pPr>
        <w:ind w:left="567" w:firstLine="585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КПКВК  0110180 «Інша діяльність у сфері державного управління» (згідно додатку 2),</w:t>
      </w:r>
    </w:p>
    <w:p w:rsidR="00442735" w:rsidRDefault="00AC36A1">
      <w:pPr>
        <w:ind w:left="708" w:firstLine="708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3),</w:t>
      </w:r>
    </w:p>
    <w:p w:rsidR="00442735" w:rsidRDefault="00AC36A1">
      <w:pPr>
        <w:ind w:left="708" w:firstLine="708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КПКВК 0116030 «Організація благоустрою населених пунктів» (згідно додатку 4),</w:t>
      </w:r>
    </w:p>
    <w:p w:rsidR="00442735" w:rsidRDefault="00AC36A1">
      <w:pPr>
        <w:ind w:left="708" w:firstLine="4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КПКВК 011</w:t>
      </w:r>
      <w:r w:rsidR="007F2B6F">
        <w:rPr>
          <w:rFonts w:ascii="Times New Roman" w:hAnsi="Times New Roman" w:cs="Times New Roman"/>
          <w:spacing w:val="-6"/>
          <w:sz w:val="28"/>
          <w:szCs w:val="28"/>
        </w:rPr>
        <w:t>7461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 </w:t>
      </w:r>
      <w:r w:rsidR="007F2B6F" w:rsidRPr="00C05A34">
        <w:rPr>
          <w:rFonts w:ascii="Times New Roman" w:hAnsi="Times New Roman" w:cs="Times New Roman"/>
          <w:spacing w:val="-6"/>
          <w:w w:val="105"/>
          <w:sz w:val="28"/>
          <w:szCs w:val="28"/>
        </w:rPr>
        <w:t>Утримання та розвиток</w:t>
      </w:r>
      <w:r w:rsidR="007F2B6F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автомобільних</w:t>
      </w:r>
      <w:r w:rsidR="007F2B6F" w:rsidRPr="00C05A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доріг</w:t>
      </w:r>
      <w:r w:rsidR="007F2B6F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та дорожньої інфраструктури за рахунок коштів місцевого бюджету</w:t>
      </w:r>
      <w:r>
        <w:rPr>
          <w:rFonts w:ascii="Times New Roman" w:hAnsi="Times New Roman" w:cs="Times New Roman"/>
          <w:spacing w:val="-6"/>
          <w:sz w:val="28"/>
          <w:szCs w:val="28"/>
        </w:rPr>
        <w:t>» (згідно додатку 5),</w:t>
      </w:r>
    </w:p>
    <w:p w:rsidR="00442735" w:rsidRDefault="00AC36A1">
      <w:pPr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КПКВК011</w:t>
      </w:r>
      <w:r w:rsidR="007F2B6F">
        <w:rPr>
          <w:rFonts w:ascii="Times New Roman" w:hAnsi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cs="Times New Roman"/>
          <w:spacing w:val="-6"/>
          <w:sz w:val="28"/>
          <w:szCs w:val="28"/>
        </w:rPr>
        <w:t>130 «</w:t>
      </w:r>
      <w:r w:rsidR="007F2B6F" w:rsidRPr="00C05A34">
        <w:rPr>
          <w:rFonts w:ascii="Times New Roman" w:hAnsi="Times New Roman" w:cs="Times New Roman"/>
          <w:spacing w:val="-6"/>
          <w:w w:val="105"/>
          <w:sz w:val="28"/>
          <w:szCs w:val="28"/>
        </w:rPr>
        <w:t>Забезпечення діяльності місцевої пожежної охорони</w:t>
      </w:r>
      <w:r>
        <w:rPr>
          <w:rFonts w:ascii="Times New Roman" w:hAnsi="Times New Roman" w:cs="Times New Roman"/>
          <w:spacing w:val="-6"/>
          <w:sz w:val="28"/>
          <w:szCs w:val="28"/>
        </w:rPr>
        <w:t>» (згідно додатку 6),</w:t>
      </w:r>
    </w:p>
    <w:p w:rsidR="007F2B6F" w:rsidRDefault="007F2B6F" w:rsidP="007F2B6F">
      <w:pPr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КПКВК0118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>
        <w:rPr>
          <w:rFonts w:ascii="Times New Roman" w:hAnsi="Times New Roman" w:cs="Times New Roman"/>
          <w:spacing w:val="-6"/>
          <w:sz w:val="28"/>
          <w:szCs w:val="28"/>
        </w:rPr>
        <w:t>0 «</w:t>
      </w:r>
      <w:r w:rsidRPr="00BA782A">
        <w:rPr>
          <w:rFonts w:ascii="Times New Roman" w:hAnsi="Times New Roman" w:cs="Times New Roman"/>
          <w:spacing w:val="-6"/>
          <w:w w:val="105"/>
          <w:sz w:val="28"/>
          <w:szCs w:val="28"/>
        </w:rPr>
        <w:t>Заходи та роботи з мобілізаційної підготовки місцевого значення</w:t>
      </w:r>
      <w:bookmarkStart w:id="3" w:name="_GoBack"/>
      <w:bookmarkEnd w:id="3"/>
      <w:r>
        <w:rPr>
          <w:rFonts w:ascii="Times New Roman" w:hAnsi="Times New Roman" w:cs="Times New Roman"/>
          <w:spacing w:val="-6"/>
          <w:sz w:val="28"/>
          <w:szCs w:val="28"/>
        </w:rPr>
        <w:t xml:space="preserve">»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>
        <w:rPr>
          <w:rFonts w:ascii="Times New Roman" w:hAnsi="Times New Roman" w:cs="Times New Roman"/>
          <w:spacing w:val="-6"/>
          <w:sz w:val="28"/>
          <w:szCs w:val="28"/>
        </w:rPr>
        <w:t>),</w:t>
      </w:r>
    </w:p>
    <w:p w:rsidR="00442735" w:rsidRDefault="00AC36A1">
      <w:pPr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 Інші заходи громадського порядку та безпеки» (згідно додатку </w:t>
      </w:r>
      <w:r w:rsidR="007F2B6F">
        <w:rPr>
          <w:rFonts w:ascii="Times New Roman" w:hAnsi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cs="Times New Roman"/>
          <w:spacing w:val="-6"/>
          <w:sz w:val="28"/>
          <w:szCs w:val="28"/>
        </w:rPr>
        <w:t>).</w:t>
      </w:r>
      <w:bookmarkEnd w:id="1"/>
      <w:bookmarkEnd w:id="2"/>
    </w:p>
    <w:p w:rsidR="00442735" w:rsidRDefault="00AC36A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 Контроль за виконанням розпорядження покласти на заступника міського голови з питань діяльності виконавчих органів ради С.М. Гаєвого.</w:t>
      </w:r>
    </w:p>
    <w:p w:rsidR="00442735" w:rsidRDefault="00442735">
      <w:pPr>
        <w:pStyle w:val="24"/>
        <w:shd w:val="clear" w:color="auto" w:fill="auto"/>
        <w:spacing w:before="0" w:after="0" w:line="240" w:lineRule="auto"/>
        <w:ind w:firstLine="760"/>
        <w:jc w:val="both"/>
      </w:pPr>
    </w:p>
    <w:p w:rsidR="00442735" w:rsidRDefault="00442735">
      <w:pPr>
        <w:pStyle w:val="24"/>
        <w:shd w:val="clear" w:color="auto" w:fill="auto"/>
        <w:spacing w:before="0" w:after="0" w:line="240" w:lineRule="auto"/>
        <w:ind w:firstLine="760"/>
        <w:jc w:val="both"/>
      </w:pPr>
    </w:p>
    <w:p w:rsidR="00442735" w:rsidRDefault="00AC36A1">
      <w:pPr>
        <w:pStyle w:val="24"/>
        <w:shd w:val="clear" w:color="auto" w:fill="auto"/>
        <w:tabs>
          <w:tab w:val="left" w:pos="1047"/>
        </w:tabs>
        <w:spacing w:before="0" w:after="0" w:line="240" w:lineRule="auto"/>
        <w:jc w:val="both"/>
        <w:rPr>
          <w:bCs/>
          <w:lang w:val="ru-RU"/>
        </w:rPr>
      </w:pPr>
      <w:r>
        <w:rPr>
          <w:bCs/>
        </w:rPr>
        <w:t>Секретар ради                                                                   Юрій СТАЛЬНИЧЕНКО</w:t>
      </w:r>
    </w:p>
    <w:p w:rsidR="00442735" w:rsidRDefault="0044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7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754E" w:rsidRDefault="0057754E">
      <w:pPr>
        <w:spacing w:after="0" w:line="240" w:lineRule="auto"/>
      </w:pPr>
      <w:r>
        <w:separator/>
      </w:r>
    </w:p>
  </w:endnote>
  <w:endnote w:type="continuationSeparator" w:id="0">
    <w:p w:rsidR="0057754E" w:rsidRDefault="0057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735" w:rsidRDefault="0044273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735" w:rsidRDefault="0044273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754E" w:rsidRDefault="0057754E">
      <w:pPr>
        <w:spacing w:after="0" w:line="240" w:lineRule="auto"/>
      </w:pPr>
      <w:r>
        <w:separator/>
      </w:r>
    </w:p>
  </w:footnote>
  <w:footnote w:type="continuationSeparator" w:id="0">
    <w:p w:rsidR="0057754E" w:rsidRDefault="0057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735" w:rsidRDefault="00AC36A1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442735" w:rsidRDefault="0044273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735" w:rsidRDefault="00AC36A1">
    <w:pPr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14C8"/>
    <w:multiLevelType w:val="multilevel"/>
    <w:tmpl w:val="BE98711C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820AB0"/>
    <w:multiLevelType w:val="multilevel"/>
    <w:tmpl w:val="793A4BB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35"/>
    <w:rsid w:val="00442735"/>
    <w:rsid w:val="0057754E"/>
    <w:rsid w:val="007F2B6F"/>
    <w:rsid w:val="007F367A"/>
    <w:rsid w:val="00A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69DC"/>
  <w15:docId w15:val="{5D886B23-8E85-45A4-B984-32D82DFE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7">
    <w:name w:val="Нижній колонтитул Знак"/>
    <w:link w:val="af6"/>
    <w:uiPriority w:val="99"/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c">
    <w:name w:val="Текст виноски Знак"/>
    <w:link w:val="afb"/>
    <w:uiPriority w:val="99"/>
    <w:rPr>
      <w:sz w:val="18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f">
    <w:name w:val="Текст кінцевої виноски Знак"/>
    <w:link w:val="afe"/>
    <w:uiPriority w:val="99"/>
    <w:rPr>
      <w:sz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character" w:customStyle="1" w:styleId="23">
    <w:name w:val="Основной текст (2)_"/>
    <w:link w:val="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Т.О. Ємець</cp:lastModifiedBy>
  <cp:revision>3</cp:revision>
  <dcterms:created xsi:type="dcterms:W3CDTF">2025-06-27T09:37:00Z</dcterms:created>
  <dcterms:modified xsi:type="dcterms:W3CDTF">2025-06-27T09:41:00Z</dcterms:modified>
</cp:coreProperties>
</file>