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7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>
        <w:rPr>
          <w:rFonts w:ascii="Times New Roman" w:hAnsi="Times New Roman" w:cs="Mangal"/>
          <w:color w:val="000000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 w:cs="Mangal"/>
          <w:b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  <w14:ligatures w14:val="none"/>
        </w:rPr>
        <w:t xml:space="preserve">МЕНСЬКА МІСЬКА РАДА</w:t>
      </w:r>
      <w:r>
        <w:rPr>
          <w:rFonts w:ascii="Times New Roman" w:hAnsi="Times New Roman" w:eastAsia="Calibri" w:cs="Mangal"/>
          <w:b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Mangal"/>
          <w:b/>
          <w:color w:val="000000"/>
          <w:sz w:val="28"/>
          <w:szCs w:val="28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eastAsia="Calibri" w:cs="Mangal"/>
          <w:color w:val="000000"/>
          <w:sz w:val="16"/>
          <w:szCs w:val="16"/>
          <w14:ligatures w14:val="none"/>
        </w:rPr>
      </w:pPr>
      <w:r>
        <w:rPr>
          <w:rFonts w:ascii="Times New Roman" w:hAnsi="Times New Roman" w:eastAsia="Calibri" w:cs="Mangal"/>
          <w:color w:val="000000"/>
          <w:sz w:val="16"/>
          <w:szCs w:val="16"/>
          <w14:ligatures w14:val="none"/>
        </w:rPr>
      </w:r>
      <w:r>
        <w:rPr>
          <w:rFonts w:ascii="Times New Roman" w:hAnsi="Times New Roman" w:eastAsia="Calibri" w:cs="Mangal"/>
          <w:color w:val="000000"/>
          <w:sz w:val="16"/>
          <w:szCs w:val="16"/>
          <w14:ligatures w14:val="none"/>
        </w:rPr>
      </w:r>
      <w:r>
        <w:rPr>
          <w:rFonts w:ascii="Times New Roman" w:hAnsi="Times New Roman" w:eastAsia="Calibri" w:cs="Mangal"/>
          <w:color w:val="000000"/>
          <w:sz w:val="16"/>
          <w:szCs w:val="16"/>
          <w14:ligatures w14:val="none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Mangal"/>
          <w:b/>
          <w:color w:val="000000"/>
          <w:sz w:val="28"/>
          <w:szCs w:val="28"/>
          <w:lang w:eastAsia="hi-IN" w:bidi="hi-IN"/>
          <w14:ligatures w14:val="none"/>
        </w:rPr>
        <w:t xml:space="preserve">РОЗПОРЯДЖЕННЯ </w:t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 w:right="0" w:firstLine="0" w:left="0"/>
        <w:rPr>
          <w:rFonts w:ascii="Times New Roman" w:hAnsi="Times New Roman" w:eastAsia="Calibri" w:cs="Mangal"/>
          <w:color w:val="000000"/>
          <w:sz w:val="28"/>
          <w:szCs w:val="28"/>
          <w:lang w:val="ru-RU"/>
          <w14:ligatures w14:val="none"/>
        </w:rPr>
      </w:pP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  <w:t xml:space="preserve">03 червня</w:t>
      </w:r>
      <w:r>
        <w:rPr>
          <w:rFonts w:ascii="Times New Roman" w:hAnsi="Times New Roman" w:eastAsia="Calibri" w:cs="Mangal"/>
          <w:color w:val="00000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2025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 року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ab/>
        <w:t xml:space="preserve">м.</w:t>
      </w:r>
      <w:r>
        <w:rPr>
          <w:rFonts w:ascii="Times New Roman" w:hAnsi="Times New Roman" w:eastAsia="Calibri" w:cs="Mangal"/>
          <w:color w:val="000000"/>
          <w:sz w:val="28"/>
          <w:szCs w:val="28"/>
          <w:lang w:val="ru-RU" w:eastAsia="hi-IN" w:bidi="hi-IN"/>
          <w14:ligatures w14:val="none"/>
        </w:rPr>
        <w:t xml:space="preserve">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Мена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ab/>
        <w:t xml:space="preserve">№ </w:t>
      </w:r>
      <w:r>
        <w:rPr>
          <w:rFonts w:ascii="Times New Roman" w:hAnsi="Times New Roman" w:eastAsia="Calibri" w:cs="Mangal"/>
          <w:color w:val="000000"/>
          <w:sz w:val="28"/>
          <w:szCs w:val="28"/>
          <w:lang w:eastAsia="hi-IN" w:bidi="hi-IN"/>
          <w14:ligatures w14:val="none"/>
        </w:rPr>
        <w:t xml:space="preserve">155</w:t>
      </w:r>
      <w:r>
        <w:rPr>
          <w:rFonts w:ascii="Times New Roman" w:hAnsi="Times New Roman" w:eastAsia="Calibri" w:cs="Mangal"/>
          <w:color w:val="000000"/>
          <w:sz w:val="28"/>
          <w:szCs w:val="28"/>
          <w:lang w:val="ru-RU"/>
          <w14:ligatures w14:val="none"/>
        </w:rPr>
      </w:r>
      <w:r>
        <w:rPr>
          <w:rFonts w:ascii="Times New Roman" w:hAnsi="Times New Roman" w:eastAsia="Calibri" w:cs="Mangal"/>
          <w:color w:val="000000"/>
          <w:sz w:val="28"/>
          <w:szCs w:val="28"/>
          <w:lang w:val="ru-RU"/>
          <w14:ligatures w14:val="none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0"/>
          <w:lang w:val="ru-RU" w:eastAsia="uk-UA"/>
          <w14:ligatures w14:val="none"/>
        </w:rPr>
        <w:t xml:space="preserve">                             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  <w14:ligatures w14:val="none"/>
        </w:rPr>
      </w:r>
    </w:p>
    <w:p>
      <w:pPr>
        <w:pBdr/>
        <w:spacing w:after="0" w:line="240" w:lineRule="auto"/>
        <w:ind w:right="0" w:firstLine="0" w:left="0"/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  <w:t xml:space="preserve">Про скликання виконкому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zh-CN"/>
          <w14:ligatures w14:val="none"/>
        </w:rPr>
      </w:r>
    </w:p>
    <w:p>
      <w:pPr>
        <w:pBdr/>
        <w:tabs>
          <w:tab w:val="left" w:leader="none" w:pos="567"/>
          <w:tab w:val="left" w:leader="none" w:pos="709"/>
        </w:tabs>
        <w:spacing w:after="0" w:line="240" w:lineRule="auto"/>
        <w:ind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       Керуючись ст. ст. 42, 50, 53 Закону України «Про місцеве самоврядування в Україні»,</w:t>
      </w: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  <w14:ligatures w14:val="none"/>
        </w:rPr>
        <w:t xml:space="preserve"> Регламентом роботи виконавчого комітету Менської міської ради із змінами та доповненнями, враховуючи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орієнтовний план роботи виконавчого ком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ітету Менської міської ради на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квартал 2025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року: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r>
    </w:p>
    <w:p>
      <w:pPr>
        <w:pBdr/>
        <w:tabs>
          <w:tab w:val="left" w:leader="none" w:pos="709"/>
        </w:tabs>
        <w:spacing w:after="0" w:line="240" w:lineRule="auto"/>
        <w:ind/>
        <w:contextualSpacing w:val="true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      1. Скликати 23 червня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2025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 року о **-** год. чергове засідання  виконавчого комітету Менської міської ради.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  <w:t xml:space="preserve">       Основні питання, що виносяться на розгляд: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uk-UA"/>
          <w14:ligatures w14:val="none"/>
        </w:rPr>
      </w:r>
    </w:p>
    <w:p>
      <w:pPr>
        <w:pBdr/>
        <w:tabs>
          <w:tab w:val="left" w:leader="none" w:pos="426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1)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Про підготовку житлово-комунального господарства та закладів освіти, охорони здоров’я, культури, соціальних закладів 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о осінньо-зимового періоду  2025-2026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років.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r>
    </w:p>
    <w:p>
      <w:pPr>
        <w:pBdr/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Доповідає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Єкименко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Ірина Валеріївна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начальник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відділу житлово-комунального господарства та комунального майна Менської міської ради.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r>
    </w:p>
    <w:p>
      <w:pPr>
        <w:pBdr/>
        <w:tabs>
          <w:tab w:val="left" w:leader="none" w:pos="426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2)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Про орієнтовний план роботи виконавчого комітету Менської міської ради на 3 квартал 2025 року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r>
    </w:p>
    <w:p>
      <w:pPr>
        <w:pBdr/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Доповідає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Стародуб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Людмила Олександрівна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, керуючий справами виконавчого комітету Менської міської ради;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r>
    </w:p>
    <w:p>
      <w:pPr>
        <w:pBdr/>
        <w:tabs>
          <w:tab w:val="left" w:leader="none" w:pos="426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3)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Про надання статусу дитини, яка постраждала внаслідок воєнних дій та збройних конфліктів.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r>
    </w:p>
    <w:p>
      <w:pPr>
        <w:pBdr/>
        <w:tabs>
          <w:tab w:val="left" w:leader="none" w:pos="426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Доповідає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Васильчук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 Олена Михайлівна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  <w:t xml:space="preserve">, начальник Служби у справах дітей Менської міської ради.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uk-UA"/>
          <w14:ligatures w14:val="none"/>
        </w:rPr>
      </w:r>
    </w:p>
    <w:p>
      <w:pPr>
        <w:widowControl w:val="false"/>
        <w:pBdr/>
        <w:tabs>
          <w:tab w:val="left" w:leader="none" w:pos="240"/>
          <w:tab w:val="left" w:leader="none" w:pos="567"/>
          <w:tab w:val="left" w:leader="none" w:pos="709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      На розгляд також винести і інші питання в межах повноважень, з урахуванням поданих звернень, включивши їх до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проєкту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порядку денного засідання виконавчого комітету.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widowControl w:val="false"/>
        <w:pBdr/>
        <w:tabs>
          <w:tab w:val="left" w:leader="none" w:pos="240"/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Times New Roman"/>
          <w:sz w:val="28"/>
          <w:szCs w:val="28"/>
          <w:lang w:eastAsia="hi-IN" w:bidi="hi-IN"/>
          <w14:ligatures w14:val="none"/>
        </w:rPr>
        <w:t xml:space="preserve">       2. Заступникам міського голови, старостам, н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ачальникам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, завідувачам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та спеціалістам відділів, секторів та управлінь Менсь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кої міської ради, керівникам комунальних підприємств, установ, закладів, з метою включення до порядку денного інших питань, необхідних до розгляду на засіданні виконкому, підготувати та подати пропозиції відповідно до підготовлених в установленому порядку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проєктів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рішень. 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      3. Засідання провести в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пр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иміщенні по вул. ****, № **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 в м. 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Мена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  <w:t xml:space="preserve">.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/>
        <w:tabs>
          <w:tab w:val="left" w:leader="none" w:pos="567"/>
          <w:tab w:val="left" w:leader="none" w:pos="6520"/>
        </w:tabs>
        <w:spacing w:after="0" w:line="240" w:lineRule="auto"/>
        <w:ind/>
        <w:jc w:val="both"/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  <w14:ligatures w14:val="none"/>
        </w:rPr>
        <w:t xml:space="preserve">Секретар ради                                                            </w:t>
        <w:tab/>
        <w:t xml:space="preserve">Юрій СТАЛЬНИЧЕНКО</w:t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  <w:r>
        <w:rPr>
          <w:rFonts w:ascii="Times New Roman" w:hAnsi="Times New Roman" w:eastAsia="Lucida Sans Unicode" w:cs="Mangal"/>
          <w:sz w:val="28"/>
          <w:szCs w:val="28"/>
          <w:lang w:eastAsia="hi-IN" w:bidi="hi-IN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2025-06-04T13:52:27Z</dcterms:modified>
</cp:coreProperties>
</file>