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777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7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57"/>
        <w:pBdr/>
        <w:spacing w:after="0" w:before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15</w:t>
      </w:r>
      <w:r>
        <w:rPr>
          <w:color w:val="000000"/>
          <w:sz w:val="28"/>
          <w:szCs w:val="28"/>
        </w:rPr>
        <w:t xml:space="preserve"> травня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                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131</w:t>
      </w:r>
      <w:r/>
    </w:p>
    <w:p>
      <w:pPr>
        <w:pBdr/>
        <w:spacing/>
        <w:ind/>
        <w:rPr>
          <w:rFonts w:ascii="timesnewromanps-boldmt" w:hAnsi="timesnewromanps-boldmt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</w:rPr>
        <w:t xml:space="preserve">стан військового обліку</w:t>
      </w:r>
      <w:r>
        <w:rPr>
          <w:rFonts w:ascii="Times New Roman" w:hAnsi="Times New Roman"/>
          <w:b/>
          <w:bCs/>
          <w:sz w:val="28"/>
          <w:szCs w:val="28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2024 році та завдання на 2025 рік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метою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поліпшення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роботи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місту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Мена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старостинських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округах та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підприємствах, установах та організаціях, що розташовані на території Менської міської територіальної громади,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Закону України «Про військовий обов’язок і військову службу»,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указу Президента України від 24 лютого 2022 року № 64/2022 «Про введення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воєнного стану в Україні»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Style w:val="945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Порядку організації та ведення військового обліку призовників, військовозобов’язаних та резервістів, затвердженого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постановою Кабінету Міністрів України від 30 грудня 2022 р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оку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№ 1487 та розпорядження начальника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Корюківської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районної військової адміністрації від 14 січня 2025 року № 6 «Про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стан військового обліку у 2024 році та завдання на 2025 рік»,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враховуючи дані перевірок стану ведення військового обліку в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старостинських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округах та по Менській міській раді,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керуючись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ст.ст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 42, 50 Закону України «Про місцеве самоврядування в Україні»: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776"/>
        <w:numPr>
          <w:ilvl w:val="0"/>
          <w:numId w:val="5"/>
        </w:numPr>
        <w:pBdr/>
        <w:tabs>
          <w:tab w:val="left" w:leader="none" w:pos="1134"/>
        </w:tabs>
        <w:spacing/>
        <w:ind w:firstLine="709" w:left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ектору ведення військового обліку Менської міської ради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, старостам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старостинських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округів забезпечити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роботу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 відповідно до затверджених планів.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 w:bidi="ar-SA"/>
        </w:rPr>
      </w:r>
    </w:p>
    <w:p>
      <w:pPr>
        <w:pStyle w:val="776"/>
        <w:numPr>
          <w:ilvl w:val="0"/>
          <w:numId w:val="5"/>
        </w:numPr>
        <w:pBdr/>
        <w:tabs>
          <w:tab w:val="left" w:leader="none" w:pos="1134"/>
        </w:tabs>
        <w:spacing/>
        <w:ind w:firstLine="709" w:lef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Сектору ведення військового обліку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 забезпечити: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Style w:val="776"/>
        <w:pBdr/>
        <w:tabs>
          <w:tab w:val="left" w:leader="none" w:pos="1276"/>
        </w:tabs>
        <w:spacing/>
        <w:ind w:firstLine="709" w:left="0"/>
        <w:jc w:val="both"/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 w:bidi="ar-SA"/>
        </w:rPr>
        <w:t xml:space="preserve">2.1. Проведення перевірок стану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 відповідно до </w:t>
      </w:r>
      <w:r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План</w:t>
      </w:r>
      <w:r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території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Корюківського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району в 2025 році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затвердженого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згідно додатку 3 до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розпорядження начальника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Корюківської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районної військової адміністрації від 14 січня 2025 року № 6.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2.2. </w:t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Проведення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перевір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ок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 стану військового обліку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комунальних підприємствах, установах, закладах Менської міської ради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 затвердженим графіком та </w:t>
      </w:r>
      <w:bookmarkStart w:id="0" w:name="n259"/>
      <w:r>
        <w:rPr>
          <w:color w:val="000000" w:themeColor="text1"/>
        </w:rPr>
      </w:r>
      <w:bookmarkEnd w:id="0"/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склад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ення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 за результатами перевірки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відповідних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акт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ів.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</w:r>
    </w:p>
    <w:p>
      <w:pPr>
        <w:pBdr/>
        <w:shd w:val="clear" w:color="auto" w:fill="ffffff"/>
        <w:spacing/>
        <w:ind w:firstLine="709"/>
        <w:jc w:val="both"/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uk-UA"/>
        </w:rPr>
        <w:t xml:space="preserve">2.3. Аналіз стану військового обліку в 2025 році та підготовку звітних документів.</w:t>
      </w:r>
      <w:bookmarkStart w:id="1" w:name="_GoBack"/>
      <w:r>
        <w:rPr>
          <w:color w:val="000000" w:themeColor="text1"/>
        </w:rPr>
      </w:r>
      <w:bookmarkEnd w:id="1"/>
      <w:r>
        <w:rPr>
          <w:color w:val="000000" w:themeColor="text1"/>
        </w:rPr>
      </w:r>
      <w:r>
        <w:rPr>
          <w:rStyle w:val="946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993"/>
          <w:tab w:val="left" w:leader="none" w:pos="1134"/>
        </w:tabs>
        <w:spacing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виконанням розпорядження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Гаєвого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С.М.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Секретар ради                                   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Юрій СТАЛЬНИЧЕН</w:t>
      </w:r>
      <w:r>
        <w:rPr>
          <w:rFonts w:ascii="Times New Roman" w:hAnsi="Times New Roman"/>
          <w:bCs/>
          <w:sz w:val="28"/>
          <w:szCs w:val="28"/>
        </w:rPr>
        <w:t xml:space="preserve">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68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newromanps-boldmt">
    <w:panose1 w:val="020206030504050203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/>
      <w:jc w:val="center"/>
      <w:rPr/>
    </w:pPr>
    <w:r>
      <w:rPr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905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5905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5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2010" w:left="27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6"/>
    <w:next w:val="706"/>
    <w:link w:val="7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6"/>
    <w:next w:val="706"/>
    <w:link w:val="7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6"/>
    <w:next w:val="706"/>
    <w:link w:val="7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6"/>
    <w:next w:val="706"/>
    <w:link w:val="7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6"/>
    <w:next w:val="706"/>
    <w:link w:val="7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6"/>
    <w:next w:val="706"/>
    <w:link w:val="7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6"/>
    <w:next w:val="706"/>
    <w:link w:val="7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6"/>
    <w:next w:val="706"/>
    <w:link w:val="7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6"/>
    <w:next w:val="706"/>
    <w:link w:val="7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179">
    <w:name w:val="Caption"/>
    <w:basedOn w:val="706"/>
    <w:next w:val="7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06" w:default="1">
    <w:name w:val="Normal"/>
    <w:qFormat/>
    <w:pPr>
      <w:pBdr/>
      <w:spacing/>
      <w:ind/>
    </w:pPr>
  </w:style>
  <w:style w:type="character" w:styleId="707" w:default="1">
    <w:name w:val="Default Paragraph Font"/>
    <w:uiPriority w:val="1"/>
    <w:semiHidden/>
    <w:unhideWhenUsed/>
    <w:pPr>
      <w:pBdr/>
      <w:spacing/>
      <w:ind/>
    </w:pPr>
  </w:style>
  <w:style w:type="table" w:styleId="7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9" w:default="1">
    <w:name w:val="No List"/>
    <w:uiPriority w:val="99"/>
    <w:semiHidden/>
    <w:unhideWhenUsed/>
    <w:pPr>
      <w:pBdr/>
      <w:spacing/>
      <w:ind/>
    </w:pPr>
  </w:style>
  <w:style w:type="character" w:styleId="710">
    <w:name w:val="Intense Emphasis"/>
    <w:basedOn w:val="70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11">
    <w:name w:val="Intense Reference"/>
    <w:basedOn w:val="70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12">
    <w:name w:val="Subtle Emphasis"/>
    <w:basedOn w:val="7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707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707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7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7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 w:customStyle="1">
    <w:name w:val="Endnote Text Char"/>
    <w:basedOn w:val="707"/>
    <w:uiPriority w:val="99"/>
    <w:semiHidden/>
    <w:pPr>
      <w:pBdr/>
      <w:spacing/>
      <w:ind/>
    </w:pPr>
    <w:rPr>
      <w:sz w:val="20"/>
      <w:szCs w:val="20"/>
    </w:rPr>
  </w:style>
  <w:style w:type="character" w:styleId="718">
    <w:name w:val="FollowedHyperlink"/>
    <w:basedOn w:val="70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19" w:customStyle="1">
    <w:name w:val="Заголовок 4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 w:customStyle="1">
    <w:name w:val="Заголовок 5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 w:customStyle="1">
    <w:name w:val="Заголовок 6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22" w:customStyle="1">
    <w:name w:val="Заголовок 7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23" w:customStyle="1">
    <w:name w:val="Заголовок 8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24" w:customStyle="1">
    <w:name w:val="Заголовок 91"/>
    <w:basedOn w:val="706"/>
    <w:next w:val="7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07"/>
    <w:uiPriority w:val="10"/>
    <w:pPr>
      <w:pBdr/>
      <w:spacing/>
      <w:ind/>
    </w:pPr>
    <w:rPr>
      <w:sz w:val="48"/>
      <w:szCs w:val="48"/>
    </w:rPr>
  </w:style>
  <w:style w:type="character" w:styleId="726" w:customStyle="1">
    <w:name w:val="Subtitle Char"/>
    <w:basedOn w:val="707"/>
    <w:uiPriority w:val="11"/>
    <w:pPr>
      <w:pBdr/>
      <w:spacing/>
      <w:ind/>
    </w:pPr>
    <w:rPr>
      <w:sz w:val="24"/>
      <w:szCs w:val="24"/>
    </w:rPr>
  </w:style>
  <w:style w:type="character" w:styleId="727" w:customStyle="1">
    <w:name w:val="Quote Char"/>
    <w:uiPriority w:val="29"/>
    <w:pPr>
      <w:pBdr/>
      <w:spacing/>
      <w:ind/>
    </w:pPr>
    <w:rPr>
      <w:i/>
    </w:rPr>
  </w:style>
  <w:style w:type="character" w:styleId="728" w:customStyle="1">
    <w:name w:val="Intense Quote Char"/>
    <w:uiPriority w:val="30"/>
    <w:pPr>
      <w:pBdr/>
      <w:spacing/>
      <w:ind/>
    </w:pPr>
    <w:rPr>
      <w:i/>
    </w:rPr>
  </w:style>
  <w:style w:type="paragraph" w:styleId="729" w:customStyle="1">
    <w:name w:val="Назва об'єкта1"/>
    <w:basedOn w:val="706"/>
    <w:next w:val="7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  <w:pPr>
      <w:pBdr/>
      <w:spacing/>
      <w:ind/>
    </w:pPr>
  </w:style>
  <w:style w:type="table" w:styleId="731" w:customStyle="1">
    <w:name w:val="Звичайна таблиця 11"/>
    <w:basedOn w:val="70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Звичайна таблиця 21"/>
    <w:basedOn w:val="70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3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4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5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Сітка таблиці 1 (світла)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2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3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41"/>
    <w:basedOn w:val="70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Сітка таблиці 5 (темна)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Сітка таблиці 6 (кольорова)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Сітка таблиці 7 (кольорова)1"/>
    <w:basedOn w:val="70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Список таблиці 1 (світлий)1"/>
    <w:basedOn w:val="70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Список таблиці 2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Список таблиці 3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Список таблиці 4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Список таблиці 5 (темний)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Список таблиці 6 (кольоровий)1"/>
    <w:basedOn w:val="70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Список таблиці 7 (кольоровий)1"/>
    <w:basedOn w:val="70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0" w:customStyle="1">
    <w:name w:val="Footnote Text Char"/>
    <w:uiPriority w:val="99"/>
    <w:pPr>
      <w:pBdr/>
      <w:spacing/>
      <w:ind/>
    </w:pPr>
    <w:rPr>
      <w:sz w:val="18"/>
    </w:rPr>
  </w:style>
  <w:style w:type="paragraph" w:styleId="751">
    <w:name w:val="endnote text"/>
    <w:basedOn w:val="706"/>
    <w:link w:val="752"/>
    <w:uiPriority w:val="99"/>
    <w:semiHidden/>
    <w:unhideWhenUsed/>
    <w:pPr>
      <w:pBdr/>
      <w:spacing/>
      <w:ind/>
    </w:pPr>
    <w:rPr>
      <w:sz w:val="20"/>
    </w:rPr>
  </w:style>
  <w:style w:type="character" w:styleId="752" w:customStyle="1">
    <w:name w:val="Текст концевой сноски Знак"/>
    <w:link w:val="751"/>
    <w:uiPriority w:val="99"/>
    <w:pPr>
      <w:pBdr/>
      <w:spacing/>
      <w:ind/>
    </w:pPr>
    <w:rPr>
      <w:sz w:val="20"/>
    </w:rPr>
  </w:style>
  <w:style w:type="character" w:styleId="753">
    <w:name w:val="endnote reference"/>
    <w:basedOn w:val="707"/>
    <w:uiPriority w:val="99"/>
    <w:semiHidden/>
    <w:unhideWhenUsed/>
    <w:pPr>
      <w:pBdr/>
      <w:spacing/>
      <w:ind/>
    </w:pPr>
    <w:rPr>
      <w:vertAlign w:val="superscript"/>
    </w:rPr>
  </w:style>
  <w:style w:type="paragraph" w:styleId="754">
    <w:name w:val="table of figures"/>
    <w:basedOn w:val="706"/>
    <w:next w:val="706"/>
    <w:uiPriority w:val="99"/>
    <w:unhideWhenUsed/>
    <w:pPr>
      <w:pBdr/>
      <w:spacing/>
      <w:ind/>
    </w:pPr>
  </w:style>
  <w:style w:type="paragraph" w:styleId="755" w:customStyle="1">
    <w:name w:val="Заголовок 11"/>
    <w:basedOn w:val="706"/>
    <w:next w:val="706"/>
    <w:link w:val="930"/>
    <w:pPr>
      <w:keepNext w:val="true"/>
      <w:pBdr/>
      <w:spacing/>
      <w:ind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756" w:customStyle="1">
    <w:name w:val="Заголовок 21"/>
    <w:basedOn w:val="706"/>
    <w:next w:val="706"/>
    <w:link w:val="931"/>
    <w:pPr>
      <w:keepNext w:val="true"/>
      <w:pBdr/>
      <w:spacing/>
      <w:ind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57" w:customStyle="1">
    <w:name w:val="Заголовок 31"/>
    <w:basedOn w:val="706"/>
    <w:next w:val="706"/>
    <w:link w:val="932"/>
    <w:semiHidden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58" w:customStyle="1">
    <w:name w:val="Заголовок 11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 w:customStyle="1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 w:customStyle="1">
    <w:name w:val="Заголовок 21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 w:customStyle="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 w:customStyle="1">
    <w:name w:val="Заголовок 31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 w:customStyle="1">
    <w:name w:val="Заголовок 5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 w:customStyle="1">
    <w:name w:val="Заголовок 6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9" w:customStyle="1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 w:customStyle="1">
    <w:name w:val="Заголовок 71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1" w:customStyle="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 w:customStyle="1">
    <w:name w:val="Заголовок 81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3" w:customStyle="1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 w:customStyle="1">
    <w:name w:val="Заголовок 91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customStyle="1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99"/>
    <w:qFormat/>
    <w:pPr>
      <w:pBdr/>
      <w:spacing/>
      <w:ind/>
    </w:pPr>
  </w:style>
  <w:style w:type="paragraph" w:styleId="778">
    <w:name w:val="Title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Заголовок Знак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paragraph" w:styleId="786" w:customStyle="1">
    <w:name w:val="Верхній колонтитул1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7" w:customStyle="1">
    <w:name w:val="Header Char"/>
    <w:link w:val="786"/>
    <w:uiPriority w:val="99"/>
    <w:pPr>
      <w:pBdr/>
      <w:spacing/>
      <w:ind/>
    </w:pPr>
  </w:style>
  <w:style w:type="paragraph" w:styleId="788" w:customStyle="1">
    <w:name w:val="Нижній колонтитул1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9" w:customStyle="1">
    <w:name w:val="Footer Char"/>
    <w:link w:val="788"/>
    <w:uiPriority w:val="99"/>
    <w:pPr>
      <w:pBdr/>
      <w:spacing/>
      <w:ind/>
    </w:pPr>
  </w:style>
  <w:style w:type="table" w:styleId="79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link w:val="918"/>
    <w:uiPriority w:val="99"/>
    <w:semiHidden/>
    <w:unhideWhenUsed/>
    <w:pPr>
      <w:pBdr/>
      <w:spacing w:after="40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uiPriority w:val="39"/>
    <w:unhideWhenUsed/>
    <w:pPr>
      <w:pBdr/>
      <w:spacing w:after="57"/>
      <w:ind/>
    </w:pPr>
  </w:style>
  <w:style w:type="paragraph" w:styleId="921">
    <w:name w:val="toc 2"/>
    <w:uiPriority w:val="39"/>
    <w:unhideWhenUsed/>
    <w:pPr>
      <w:pBdr/>
      <w:spacing w:after="57"/>
      <w:ind w:left="283"/>
    </w:pPr>
  </w:style>
  <w:style w:type="paragraph" w:styleId="922">
    <w:name w:val="toc 3"/>
    <w:uiPriority w:val="39"/>
    <w:unhideWhenUsed/>
    <w:pPr>
      <w:pBdr/>
      <w:spacing w:after="57"/>
      <w:ind w:left="567"/>
    </w:pPr>
  </w:style>
  <w:style w:type="paragraph" w:styleId="923">
    <w:name w:val="toc 4"/>
    <w:uiPriority w:val="39"/>
    <w:unhideWhenUsed/>
    <w:pPr>
      <w:pBdr/>
      <w:spacing w:after="57"/>
      <w:ind w:left="850"/>
    </w:pPr>
  </w:style>
  <w:style w:type="paragraph" w:styleId="924">
    <w:name w:val="toc 5"/>
    <w:uiPriority w:val="39"/>
    <w:unhideWhenUsed/>
    <w:pPr>
      <w:pBdr/>
      <w:spacing w:after="57"/>
      <w:ind w:left="1134"/>
    </w:pPr>
  </w:style>
  <w:style w:type="paragraph" w:styleId="925">
    <w:name w:val="toc 6"/>
    <w:uiPriority w:val="39"/>
    <w:unhideWhenUsed/>
    <w:pPr>
      <w:pBdr/>
      <w:spacing w:after="57"/>
      <w:ind w:left="1417"/>
    </w:pPr>
  </w:style>
  <w:style w:type="paragraph" w:styleId="926">
    <w:name w:val="toc 7"/>
    <w:uiPriority w:val="39"/>
    <w:unhideWhenUsed/>
    <w:pPr>
      <w:pBdr/>
      <w:spacing w:after="57"/>
      <w:ind w:left="1701"/>
    </w:pPr>
  </w:style>
  <w:style w:type="paragraph" w:styleId="927">
    <w:name w:val="toc 8"/>
    <w:uiPriority w:val="39"/>
    <w:unhideWhenUsed/>
    <w:pPr>
      <w:pBdr/>
      <w:spacing w:after="57"/>
      <w:ind w:left="1984"/>
    </w:pPr>
  </w:style>
  <w:style w:type="paragraph" w:styleId="928">
    <w:name w:val="toc 9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character" w:styleId="930" w:customStyle="1">
    <w:name w:val="Заголовок 1 Знак"/>
    <w:basedOn w:val="707"/>
    <w:link w:val="755"/>
    <w:pPr>
      <w:pBdr/>
      <w:spacing/>
      <w:ind/>
    </w:pPr>
    <w:rPr>
      <w:rFonts w:ascii="Times New Roman" w:hAnsi="Times New Roman" w:eastAsia="Calibri"/>
      <w:sz w:val="24"/>
      <w:szCs w:val="24"/>
      <w:lang w:eastAsia="ru-RU"/>
    </w:rPr>
  </w:style>
  <w:style w:type="character" w:styleId="931" w:customStyle="1">
    <w:name w:val="Заголовок 2 Знак"/>
    <w:basedOn w:val="707"/>
    <w:link w:val="756"/>
    <w:pPr>
      <w:pBdr/>
      <w:spacing/>
      <w:ind/>
    </w:pPr>
    <w:rPr>
      <w:rFonts w:ascii="Times New Roman" w:hAnsi="Times New Roman" w:eastAsia="Calibri"/>
      <w:b/>
      <w:bCs/>
      <w:sz w:val="24"/>
      <w:szCs w:val="24"/>
      <w:lang w:eastAsia="ru-RU"/>
    </w:rPr>
  </w:style>
  <w:style w:type="character" w:styleId="932" w:customStyle="1">
    <w:name w:val="Заголовок 3 Знак"/>
    <w:basedOn w:val="707"/>
    <w:link w:val="757"/>
    <w:semiHidden/>
    <w:pPr>
      <w:pBdr/>
      <w:spacing/>
      <w:ind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933">
    <w:name w:val="Normal (Web)"/>
    <w:basedOn w:val="706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34">
    <w:name w:val="Balloon Text"/>
    <w:basedOn w:val="706"/>
    <w:link w:val="93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707"/>
    <w:link w:val="93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6" w:customStyle="1">
    <w:name w:val="docdata"/>
    <w:basedOn w:val="706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 w:bidi="ar-SA"/>
    </w:rPr>
  </w:style>
  <w:style w:type="paragraph" w:styleId="937" w:customStyle="1">
    <w:name w:val="Верхній колонтитул2"/>
    <w:basedOn w:val="706"/>
    <w:link w:val="93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8" w:customStyle="1">
    <w:name w:val="Верхний колонтитул Знак"/>
    <w:basedOn w:val="707"/>
    <w:link w:val="937"/>
    <w:uiPriority w:val="99"/>
    <w:semiHidden/>
    <w:pPr>
      <w:pBdr/>
      <w:spacing/>
      <w:ind/>
    </w:pPr>
  </w:style>
  <w:style w:type="paragraph" w:styleId="939" w:customStyle="1">
    <w:name w:val="Нижній колонтитул2"/>
    <w:basedOn w:val="706"/>
    <w:link w:val="94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0" w:customStyle="1">
    <w:name w:val="Нижний колонтитул Знак"/>
    <w:basedOn w:val="707"/>
    <w:link w:val="939"/>
    <w:uiPriority w:val="99"/>
    <w:semiHidden/>
    <w:pPr>
      <w:pBdr/>
      <w:spacing/>
      <w:ind/>
    </w:pPr>
  </w:style>
  <w:style w:type="paragraph" w:styleId="941">
    <w:name w:val="Header"/>
    <w:basedOn w:val="706"/>
    <w:link w:val="94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42" w:customStyle="1">
    <w:name w:val="Верхний колонтитул Знак1"/>
    <w:basedOn w:val="707"/>
    <w:link w:val="941"/>
    <w:uiPriority w:val="99"/>
    <w:pPr>
      <w:pBdr/>
      <w:spacing/>
      <w:ind/>
    </w:pPr>
  </w:style>
  <w:style w:type="paragraph" w:styleId="943">
    <w:name w:val="Footer"/>
    <w:basedOn w:val="706"/>
    <w:link w:val="94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44" w:customStyle="1">
    <w:name w:val="Нижний колонтитул Знак1"/>
    <w:basedOn w:val="707"/>
    <w:link w:val="943"/>
    <w:uiPriority w:val="99"/>
    <w:pPr>
      <w:pBdr/>
      <w:spacing/>
      <w:ind/>
    </w:pPr>
  </w:style>
  <w:style w:type="character" w:styleId="945" w:customStyle="1">
    <w:name w:val="rvts23"/>
    <w:pPr>
      <w:pBdr/>
      <w:spacing/>
      <w:ind/>
    </w:pPr>
  </w:style>
  <w:style w:type="character" w:styleId="946" w:customStyle="1">
    <w:name w:val="rvts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7</cp:revision>
  <dcterms:created xsi:type="dcterms:W3CDTF">2025-05-21T05:46:00Z</dcterms:created>
  <dcterms:modified xsi:type="dcterms:W3CDTF">2025-05-21T06:54:29Z</dcterms:modified>
</cp:coreProperties>
</file>