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A6" w:rsidRDefault="00CC414B">
      <w:pPr>
        <w:ind w:left="5387" w:right="-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Додаток</w:t>
      </w:r>
      <w:proofErr w:type="spellEnd"/>
    </w:p>
    <w:p w:rsidR="00690DA6" w:rsidRDefault="00CC414B">
      <w:pPr>
        <w:ind w:left="5387" w:right="-1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61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8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скликання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Менської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ради </w:t>
      </w:r>
    </w:p>
    <w:p w:rsidR="00690DA6" w:rsidRDefault="0027646C">
      <w:pPr>
        <w:ind w:left="5387"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травня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2025 року 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287</w:t>
      </w:r>
      <w:r w:rsidR="00CC414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90DA6" w:rsidRDefault="00690DA6">
      <w:pPr>
        <w:pStyle w:val="aff2"/>
        <w:spacing w:before="120" w:after="0"/>
        <w:ind w:left="426"/>
        <w:rPr>
          <w:sz w:val="24"/>
          <w:szCs w:val="24"/>
          <w:lang w:val="uk-UA"/>
        </w:rPr>
      </w:pPr>
    </w:p>
    <w:p w:rsidR="00690DA6" w:rsidRDefault="00CC414B">
      <w:pPr>
        <w:pStyle w:val="aff2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</w:t>
      </w:r>
    </w:p>
    <w:p w:rsidR="00690DA6" w:rsidRDefault="00CC414B"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припинення Покровського закладу 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дошкільної освіти (дитячий садок) «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Капітошка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» загального типу Менської міської ради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в порядку реорганізації шляхом приєднання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Менського закладу дошкільної освіти (ясла-садок) «Сонечко» комбінованого типу Менської міської ради</w:t>
      </w:r>
    </w:p>
    <w:p w:rsidR="00690DA6" w:rsidRDefault="00690DA6">
      <w:pPr>
        <w:pStyle w:val="aff2"/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DA6" w:rsidRDefault="00CC414B">
      <w:pPr>
        <w:pStyle w:val="aff2"/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Федоренко Тетяна Сергіївна – директор Покровського закладу дошкільної освіти (дитячий садок)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Капітошка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з</w:t>
      </w:r>
      <w:r>
        <w:rPr>
          <w:rFonts w:ascii="Times New Roman" w:hAnsi="Times New Roman"/>
          <w:sz w:val="28"/>
          <w:szCs w:val="28"/>
          <w:lang w:val="uk-UA"/>
        </w:rPr>
        <w:t>агального типу Менської ради, голова комісії, ІПН *********</w:t>
      </w:r>
    </w:p>
    <w:p w:rsidR="00690DA6" w:rsidRDefault="00690DA6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DA6" w:rsidRDefault="00CC414B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Кушніренко Алла Володимирівна 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</w:t>
      </w:r>
      <w:r>
        <w:rPr>
          <w:rFonts w:ascii="Times New Roman" w:hAnsi="Times New Roman"/>
          <w:sz w:val="28"/>
          <w:szCs w:val="28"/>
          <w:lang w:val="uk-UA"/>
        </w:rPr>
        <w:t>ї міської ради, заступник голови комісії, ІПН *********.</w:t>
      </w:r>
    </w:p>
    <w:p w:rsidR="00690DA6" w:rsidRDefault="00690DA6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DA6" w:rsidRDefault="00CC414B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Чуб Тетяна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– провідний 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ухгалтер </w:t>
      </w:r>
      <w:r>
        <w:rPr>
          <w:rFonts w:ascii="Times New Roman" w:hAnsi="Times New Roman"/>
          <w:sz w:val="28"/>
          <w:szCs w:val="28"/>
          <w:lang w:val="uk-UA"/>
        </w:rPr>
        <w:t>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 член комісії, ІПН *********.</w:t>
      </w:r>
    </w:p>
    <w:p w:rsidR="00690DA6" w:rsidRDefault="00690DA6">
      <w:pPr>
        <w:pStyle w:val="aff2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DA6" w:rsidRDefault="00CC414B">
      <w:pPr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Майстренк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о Олена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Менського закладу дошкільної освіти (ясла-садок) «Сонечко» комбінованого типу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 член комісії, ІПН *********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690DA6" w:rsidRDefault="00690DA6">
      <w:pPr>
        <w:pStyle w:val="aff2"/>
        <w:tabs>
          <w:tab w:val="left" w:pos="696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690DA6" w:rsidRDefault="00690DA6">
      <w:pPr>
        <w:tabs>
          <w:tab w:val="left" w:pos="709"/>
        </w:tabs>
        <w:ind w:right="-1"/>
        <w:jc w:val="both"/>
        <w:rPr>
          <w:lang w:val="uk-UA"/>
        </w:rPr>
      </w:pPr>
    </w:p>
    <w:p w:rsidR="0027646C" w:rsidRDefault="0027646C" w:rsidP="0027646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освіти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27646C" w:rsidRDefault="0027646C" w:rsidP="0027646C">
      <w:pPr>
        <w:tabs>
          <w:tab w:val="left" w:pos="6946"/>
        </w:tabs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Менської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Ірина</w:t>
      </w:r>
      <w:proofErr w:type="spellEnd"/>
      <w:r>
        <w:rPr>
          <w:rFonts w:ascii="Times New Roman" w:hAnsi="Times New Roman"/>
          <w:sz w:val="28"/>
        </w:rPr>
        <w:t xml:space="preserve"> ЛУК’ЯНЕНКО</w:t>
      </w:r>
    </w:p>
    <w:p w:rsidR="00690DA6" w:rsidRPr="0027646C" w:rsidRDefault="00690DA6">
      <w:bookmarkStart w:id="0" w:name="_GoBack"/>
      <w:bookmarkEnd w:id="0"/>
    </w:p>
    <w:sectPr w:rsidR="00690DA6" w:rsidRPr="0027646C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4B" w:rsidRDefault="00CC414B">
      <w:r>
        <w:separator/>
      </w:r>
    </w:p>
  </w:endnote>
  <w:endnote w:type="continuationSeparator" w:id="0">
    <w:p w:rsidR="00CC414B" w:rsidRDefault="00C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4B" w:rsidRDefault="00CC414B">
      <w:r>
        <w:separator/>
      </w:r>
    </w:p>
  </w:footnote>
  <w:footnote w:type="continuationSeparator" w:id="0">
    <w:p w:rsidR="00CC414B" w:rsidRDefault="00CC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A6"/>
    <w:rsid w:val="0027646C"/>
    <w:rsid w:val="00690DA6"/>
    <w:rsid w:val="00CC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val="ru-RU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link w:val="aff3"/>
    <w:pPr>
      <w:spacing w:after="120"/>
    </w:pPr>
    <w:rPr>
      <w:szCs w:val="20"/>
      <w:lang w:eastAsia="zh-CN"/>
    </w:rPr>
  </w:style>
  <w:style w:type="character" w:customStyle="1" w:styleId="aff3">
    <w:name w:val="Основной текст Знак"/>
    <w:basedOn w:val="a0"/>
    <w:link w:val="aff2"/>
    <w:rPr>
      <w:rFonts w:ascii="Calibri" w:eastAsia="Calibri" w:hAnsi="Calibri" w:cs="Times New Roman"/>
      <w:sz w:val="20"/>
      <w:szCs w:val="20"/>
      <w:lang w:val="ru-RU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val="ru-RU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link w:val="aff3"/>
    <w:pPr>
      <w:spacing w:after="120"/>
    </w:pPr>
    <w:rPr>
      <w:szCs w:val="20"/>
      <w:lang w:eastAsia="zh-CN"/>
    </w:rPr>
  </w:style>
  <w:style w:type="character" w:customStyle="1" w:styleId="aff3">
    <w:name w:val="Основной текст Знак"/>
    <w:basedOn w:val="a0"/>
    <w:link w:val="aff2"/>
    <w:rPr>
      <w:rFonts w:ascii="Calibri" w:eastAsia="Calibri" w:hAnsi="Calibri" w:cs="Times New Roman"/>
      <w:sz w:val="20"/>
      <w:szCs w:val="20"/>
      <w:lang w:val="ru-RU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2025-05-20T13:10:00Z</dcterms:created>
  <dcterms:modified xsi:type="dcterms:W3CDTF">2025-05-20T13:10:00Z</dcterms:modified>
</cp:coreProperties>
</file>