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5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68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трав</w:t>
      </w:r>
      <w:r>
        <w:rPr>
          <w:sz w:val="28"/>
          <w:szCs w:val="28"/>
        </w:rPr>
        <w:t xml:space="preserve">ня</w:t>
      </w:r>
      <w:r>
        <w:rPr>
          <w:sz w:val="28"/>
          <w:szCs w:val="28"/>
        </w:rPr>
        <w:t xml:space="preserve"> 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                       </w:t>
      </w:r>
      <w:r>
        <w:rPr>
          <w:color w:val="000000"/>
          <w:sz w:val="28"/>
          <w:szCs w:val="28"/>
        </w:rPr>
        <w:t xml:space="preserve">м. М</w:t>
      </w:r>
      <w:r>
        <w:rPr>
          <w:color w:val="000000"/>
          <w:sz w:val="28"/>
          <w:szCs w:val="28"/>
        </w:rPr>
        <w:t xml:space="preserve">ена</w:t>
      </w:r>
      <w:r>
        <w:rPr>
          <w:color w:val="000000"/>
          <w:sz w:val="28"/>
          <w:szCs w:val="28"/>
        </w:rPr>
        <w:tab/>
        <w:t xml:space="preserve">№ 137</w:t>
      </w:r>
      <w:r/>
    </w:p>
    <w:p>
      <w:pPr>
        <w:pStyle w:val="939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7371"/>
          <w:tab w:val="left" w:leader="none" w:pos="751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Про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затвердження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графік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а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звіряння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облікових даних первинного обліку призовників, військовозобов’язаних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та резервістів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по м.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на 2025 рік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pacing w:val="10"/>
          <w:sz w:val="28"/>
          <w:szCs w:val="28"/>
          <w:lang w:eastAsia="uk-UA"/>
        </w:rPr>
        <w:t xml:space="preserve">Законів України «Про військовий обов'язок і військову службу», «Про мобілізаційну підготовку та мобілізацію»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постанови Кабінету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Міністрів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 грудня 2022 року № 1487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», з метою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місті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керуючись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42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50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40"/>
        <w:pBdr/>
        <w:shd w:val="clear" w:color="auto" w:fill="ffffff"/>
        <w:spacing w:after="0" w:afterAutospacing="0" w:before="0" w:before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</w:t>
      </w:r>
      <w:r>
        <w:rPr>
          <w:sz w:val="28"/>
          <w:szCs w:val="28"/>
          <w:lang w:val="uk-UA" w:eastAsia="uk-UA"/>
        </w:rPr>
        <w:t xml:space="preserve">обліку </w:t>
      </w:r>
      <w:r>
        <w:rPr>
          <w:sz w:val="28"/>
          <w:szCs w:val="28"/>
          <w:lang w:val="uk-UA" w:eastAsia="uk-UA"/>
        </w:rPr>
        <w:t xml:space="preserve">в секторі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lang w:val="uk-UA"/>
        </w:rPr>
        <w:t xml:space="preserve">ведення військового обліку Менської міської ради, </w:t>
      </w:r>
      <w:r>
        <w:rPr>
          <w:sz w:val="28"/>
          <w:szCs w:val="28"/>
          <w:lang w:val="uk-UA" w:eastAsia="uk-UA"/>
        </w:rPr>
        <w:t xml:space="preserve"> </w:t>
      </w:r>
      <w:bookmarkStart w:id="0" w:name="n114"/>
      <w:r/>
      <w:bookmarkStart w:id="1" w:name="n115"/>
      <w:r/>
      <w:bookmarkStart w:id="2" w:name="n116"/>
      <w:r/>
      <w:bookmarkEnd w:id="0"/>
      <w:r/>
      <w:bookmarkEnd w:id="1"/>
      <w:r/>
      <w:bookmarkEnd w:id="2"/>
      <w:r>
        <w:rPr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 мі</w:t>
      </w:r>
      <w:r>
        <w:rPr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 w:eastAsia="uk-UA"/>
        </w:rPr>
        <w:t xml:space="preserve">ту </w:t>
      </w:r>
      <w:r>
        <w:rPr>
          <w:sz w:val="28"/>
          <w:szCs w:val="28"/>
          <w:lang w:val="uk-UA" w:eastAsia="uk-UA"/>
        </w:rPr>
        <w:t xml:space="preserve">Мена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2025 рік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згідно додатку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9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pStyle w:val="939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9">
    <w:name w:val="Heading 1"/>
    <w:basedOn w:val="740"/>
    <w:next w:val="740"/>
    <w:link w:val="7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0">
    <w:name w:val="Heading 2"/>
    <w:basedOn w:val="740"/>
    <w:next w:val="740"/>
    <w:link w:val="7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1">
    <w:name w:val="Heading 3"/>
    <w:basedOn w:val="740"/>
    <w:next w:val="740"/>
    <w:link w:val="7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2">
    <w:name w:val="Heading 4"/>
    <w:basedOn w:val="740"/>
    <w:next w:val="740"/>
    <w:link w:val="7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3">
    <w:name w:val="Heading 5"/>
    <w:basedOn w:val="740"/>
    <w:next w:val="740"/>
    <w:link w:val="7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4">
    <w:name w:val="Heading 6"/>
    <w:basedOn w:val="740"/>
    <w:next w:val="740"/>
    <w:link w:val="7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5">
    <w:name w:val="Heading 7"/>
    <w:basedOn w:val="740"/>
    <w:next w:val="740"/>
    <w:link w:val="7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6">
    <w:name w:val="Heading 8"/>
    <w:basedOn w:val="740"/>
    <w:next w:val="740"/>
    <w:link w:val="7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7">
    <w:name w:val="Heading 9"/>
    <w:basedOn w:val="740"/>
    <w:next w:val="740"/>
    <w:link w:val="7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0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5">
    <w:name w:val="Header"/>
    <w:basedOn w:val="740"/>
    <w:link w:val="7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6">
    <w:name w:val="Footer"/>
    <w:basedOn w:val="740"/>
    <w:link w:val="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7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38">
    <w:name w:val="Endnote Text Char"/>
    <w:basedOn w:val="741"/>
    <w:link w:val="762"/>
    <w:uiPriority w:val="99"/>
    <w:semiHidden/>
    <w:pPr>
      <w:pBdr/>
      <w:spacing/>
      <w:ind/>
    </w:pPr>
    <w:rPr>
      <w:sz w:val="20"/>
      <w:szCs w:val="20"/>
    </w:rPr>
  </w:style>
  <w:style w:type="character" w:styleId="739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0" w:default="1">
    <w:name w:val="Normal"/>
    <w:qFormat/>
    <w:pPr>
      <w:pBdr/>
      <w:spacing/>
      <w:ind/>
    </w:p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Heading 1 Char"/>
    <w:basedOn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1"/>
    <w:uiPriority w:val="99"/>
    <w:pPr>
      <w:pBdr/>
      <w:spacing/>
      <w:ind/>
    </w:pPr>
  </w:style>
  <w:style w:type="character" w:styleId="758" w:customStyle="1">
    <w:name w:val="Footer Char"/>
    <w:basedOn w:val="741"/>
    <w:uiPriority w:val="99"/>
    <w:pPr>
      <w:pBdr/>
      <w:spacing/>
      <w:ind/>
    </w:pPr>
  </w:style>
  <w:style w:type="paragraph" w:styleId="759" w:customStyle="1">
    <w:name w:val="Назва об'єкта1"/>
    <w:basedOn w:val="740"/>
    <w:next w:val="74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character" w:styleId="761" w:customStyle="1">
    <w:name w:val="Footnote Text Char"/>
    <w:uiPriority w:val="99"/>
    <w:pPr>
      <w:pBdr/>
      <w:spacing/>
      <w:ind/>
    </w:pPr>
    <w:rPr>
      <w:sz w:val="18"/>
    </w:rPr>
  </w:style>
  <w:style w:type="paragraph" w:styleId="762">
    <w:name w:val="endnote text"/>
    <w:basedOn w:val="7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 w:customStyle="1">
    <w:name w:val="Текст концевой сноски Знак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740"/>
    <w:next w:val="740"/>
    <w:uiPriority w:val="99"/>
    <w:unhideWhenUsed/>
    <w:pPr>
      <w:pBdr/>
      <w:spacing w:after="0"/>
      <w:ind/>
    </w:pPr>
  </w:style>
  <w:style w:type="paragraph" w:styleId="766" w:customStyle="1">
    <w:name w:val="Заголовок 11"/>
    <w:basedOn w:val="740"/>
    <w:next w:val="740"/>
    <w:link w:val="77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7" w:customStyle="1">
    <w:name w:val="Заголовок 21"/>
    <w:basedOn w:val="740"/>
    <w:next w:val="740"/>
    <w:link w:val="7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8" w:customStyle="1">
    <w:name w:val="Заголовок 31"/>
    <w:basedOn w:val="740"/>
    <w:next w:val="74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9" w:customStyle="1">
    <w:name w:val="Заголовок 41"/>
    <w:basedOn w:val="740"/>
    <w:next w:val="740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0" w:customStyle="1">
    <w:name w:val="Заголовок 51"/>
    <w:basedOn w:val="740"/>
    <w:next w:val="74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1" w:customStyle="1">
    <w:name w:val="Заголовок 61"/>
    <w:basedOn w:val="740"/>
    <w:next w:val="740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2" w:customStyle="1">
    <w:name w:val="Заголовок 71"/>
    <w:basedOn w:val="740"/>
    <w:next w:val="74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3" w:customStyle="1">
    <w:name w:val="Заголовок 81"/>
    <w:basedOn w:val="740"/>
    <w:next w:val="740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4" w:customStyle="1">
    <w:name w:val="Заголовок 91"/>
    <w:basedOn w:val="740"/>
    <w:next w:val="740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Заголовок 1 Знак"/>
    <w:basedOn w:val="741"/>
    <w:link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41"/>
    <w:link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41"/>
    <w:link w:val="7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41"/>
    <w:link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41"/>
    <w:link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41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41"/>
    <w:link w:val="77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41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41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740"/>
    <w:uiPriority w:val="34"/>
    <w:qFormat/>
    <w:pPr>
      <w:pBdr/>
      <w:spacing/>
      <w:ind w:left="720"/>
      <w:contextualSpacing w:val="true"/>
    </w:pPr>
  </w:style>
  <w:style w:type="paragraph" w:styleId="785">
    <w:name w:val="No Spacing"/>
    <w:uiPriority w:val="1"/>
    <w:qFormat/>
    <w:pPr>
      <w:pBdr/>
      <w:spacing w:after="0" w:line="240" w:lineRule="auto"/>
      <w:ind/>
    </w:pPr>
  </w:style>
  <w:style w:type="paragraph" w:styleId="786">
    <w:name w:val="Title"/>
    <w:basedOn w:val="740"/>
    <w:next w:val="740"/>
    <w:link w:val="7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7" w:customStyle="1">
    <w:name w:val="Название Знак"/>
    <w:basedOn w:val="741"/>
    <w:link w:val="786"/>
    <w:uiPriority w:val="10"/>
    <w:pPr>
      <w:pBdr/>
      <w:spacing/>
      <w:ind/>
    </w:pPr>
    <w:rPr>
      <w:sz w:val="48"/>
      <w:szCs w:val="48"/>
    </w:rPr>
  </w:style>
  <w:style w:type="paragraph" w:styleId="788">
    <w:name w:val="Subtitle"/>
    <w:basedOn w:val="740"/>
    <w:next w:val="740"/>
    <w:link w:val="7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9" w:customStyle="1">
    <w:name w:val="Подзаголовок Знак"/>
    <w:basedOn w:val="741"/>
    <w:link w:val="788"/>
    <w:uiPriority w:val="11"/>
    <w:pPr>
      <w:pBdr/>
      <w:spacing/>
      <w:ind/>
    </w:pPr>
    <w:rPr>
      <w:sz w:val="24"/>
      <w:szCs w:val="24"/>
    </w:rPr>
  </w:style>
  <w:style w:type="paragraph" w:styleId="790">
    <w:name w:val="Quote"/>
    <w:basedOn w:val="740"/>
    <w:next w:val="740"/>
    <w:link w:val="791"/>
    <w:uiPriority w:val="29"/>
    <w:qFormat/>
    <w:pPr>
      <w:pBdr/>
      <w:spacing/>
      <w:ind w:right="720" w:left="720"/>
    </w:pPr>
    <w:rPr>
      <w:i/>
    </w:rPr>
  </w:style>
  <w:style w:type="character" w:styleId="791" w:customStyle="1">
    <w:name w:val="Цитата 2 Знак"/>
    <w:link w:val="790"/>
    <w:uiPriority w:val="29"/>
    <w:pPr>
      <w:pBdr/>
      <w:spacing/>
      <w:ind/>
    </w:pPr>
    <w:rPr>
      <w:i/>
    </w:rPr>
  </w:style>
  <w:style w:type="paragraph" w:styleId="792">
    <w:name w:val="Intense Quote"/>
    <w:basedOn w:val="740"/>
    <w:next w:val="740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3" w:customStyle="1">
    <w:name w:val="Выделенная цитата Знак"/>
    <w:link w:val="792"/>
    <w:uiPriority w:val="30"/>
    <w:pPr>
      <w:pBdr/>
      <w:spacing/>
      <w:ind/>
    </w:pPr>
    <w:rPr>
      <w:i/>
    </w:rPr>
  </w:style>
  <w:style w:type="paragraph" w:styleId="794" w:customStyle="1">
    <w:name w:val="Верхній колонтитул1"/>
    <w:basedOn w:val="740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5" w:customStyle="1">
    <w:name w:val="Верхний колонтитул Знак"/>
    <w:basedOn w:val="741"/>
    <w:link w:val="794"/>
    <w:uiPriority w:val="99"/>
    <w:pPr>
      <w:pBdr/>
      <w:spacing/>
      <w:ind/>
    </w:pPr>
  </w:style>
  <w:style w:type="paragraph" w:styleId="796" w:customStyle="1">
    <w:name w:val="Нижній колонтитул1"/>
    <w:basedOn w:val="740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7" w:customStyle="1">
    <w:name w:val="Нижний колонтитул Знак"/>
    <w:basedOn w:val="741"/>
    <w:link w:val="796"/>
    <w:uiPriority w:val="99"/>
    <w:pPr>
      <w:pBdr/>
      <w:spacing/>
      <w:ind/>
    </w:pPr>
  </w:style>
  <w:style w:type="table" w:styleId="798">
    <w:name w:val="Table Grid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1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2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5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1 (світл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4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5 (темн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6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7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1 (світл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5 (темн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6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7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5">
    <w:name w:val="footnote text"/>
    <w:basedOn w:val="740"/>
    <w:link w:val="9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6" w:customStyle="1">
    <w:name w:val="Текст сноски Знак"/>
    <w:link w:val="925"/>
    <w:uiPriority w:val="99"/>
    <w:pPr>
      <w:pBdr/>
      <w:spacing/>
      <w:ind/>
    </w:pPr>
    <w:rPr>
      <w:sz w:val="18"/>
    </w:rPr>
  </w:style>
  <w:style w:type="character" w:styleId="927">
    <w:name w:val="footnote reference"/>
    <w:basedOn w:val="741"/>
    <w:uiPriority w:val="99"/>
    <w:unhideWhenUsed/>
    <w:pPr>
      <w:pBdr/>
      <w:spacing/>
      <w:ind/>
    </w:pPr>
    <w:rPr>
      <w:vertAlign w:val="superscript"/>
    </w:rPr>
  </w:style>
  <w:style w:type="paragraph" w:styleId="928">
    <w:name w:val="toc 1"/>
    <w:basedOn w:val="740"/>
    <w:next w:val="740"/>
    <w:uiPriority w:val="39"/>
    <w:unhideWhenUsed/>
    <w:pPr>
      <w:pBdr/>
      <w:spacing w:after="57"/>
      <w:ind/>
    </w:pPr>
  </w:style>
  <w:style w:type="paragraph" w:styleId="929">
    <w:name w:val="toc 2"/>
    <w:basedOn w:val="740"/>
    <w:next w:val="740"/>
    <w:uiPriority w:val="39"/>
    <w:unhideWhenUsed/>
    <w:pPr>
      <w:pBdr/>
      <w:spacing w:after="57"/>
      <w:ind w:left="283"/>
    </w:pPr>
  </w:style>
  <w:style w:type="paragraph" w:styleId="930">
    <w:name w:val="toc 3"/>
    <w:basedOn w:val="740"/>
    <w:next w:val="740"/>
    <w:uiPriority w:val="39"/>
    <w:unhideWhenUsed/>
    <w:pPr>
      <w:pBdr/>
      <w:spacing w:after="57"/>
      <w:ind w:left="567"/>
    </w:pPr>
  </w:style>
  <w:style w:type="paragraph" w:styleId="931">
    <w:name w:val="toc 4"/>
    <w:basedOn w:val="740"/>
    <w:next w:val="740"/>
    <w:uiPriority w:val="39"/>
    <w:unhideWhenUsed/>
    <w:pPr>
      <w:pBdr/>
      <w:spacing w:after="57"/>
      <w:ind w:left="850"/>
    </w:pPr>
  </w:style>
  <w:style w:type="paragraph" w:styleId="932">
    <w:name w:val="toc 5"/>
    <w:basedOn w:val="740"/>
    <w:next w:val="740"/>
    <w:uiPriority w:val="39"/>
    <w:unhideWhenUsed/>
    <w:pPr>
      <w:pBdr/>
      <w:spacing w:after="57"/>
      <w:ind w:left="1134"/>
    </w:pPr>
  </w:style>
  <w:style w:type="paragraph" w:styleId="933">
    <w:name w:val="toc 6"/>
    <w:basedOn w:val="740"/>
    <w:next w:val="740"/>
    <w:uiPriority w:val="39"/>
    <w:unhideWhenUsed/>
    <w:pPr>
      <w:pBdr/>
      <w:spacing w:after="57"/>
      <w:ind w:left="1417"/>
    </w:pPr>
  </w:style>
  <w:style w:type="paragraph" w:styleId="934">
    <w:name w:val="toc 7"/>
    <w:basedOn w:val="740"/>
    <w:next w:val="740"/>
    <w:uiPriority w:val="39"/>
    <w:unhideWhenUsed/>
    <w:pPr>
      <w:pBdr/>
      <w:spacing w:after="57"/>
      <w:ind w:left="1701"/>
    </w:pPr>
  </w:style>
  <w:style w:type="paragraph" w:styleId="935">
    <w:name w:val="toc 8"/>
    <w:basedOn w:val="740"/>
    <w:next w:val="740"/>
    <w:uiPriority w:val="39"/>
    <w:unhideWhenUsed/>
    <w:pPr>
      <w:pBdr/>
      <w:spacing w:after="57"/>
      <w:ind w:left="1984"/>
    </w:pPr>
  </w:style>
  <w:style w:type="paragraph" w:styleId="936">
    <w:name w:val="toc 9"/>
    <w:basedOn w:val="740"/>
    <w:next w:val="740"/>
    <w:uiPriority w:val="39"/>
    <w:unhideWhenUsed/>
    <w:pPr>
      <w:pBdr/>
      <w:spacing w:after="57"/>
      <w:ind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 w:customStyle="1">
    <w:name w:val="docdata"/>
    <w:basedOn w:val="74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9">
    <w:name w:val="Normal (Web)"/>
    <w:basedOn w:val="74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0" w:customStyle="1">
    <w:name w:val="rvps2"/>
    <w:basedOn w:val="74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41">
    <w:name w:val="Balloon Text"/>
    <w:basedOn w:val="740"/>
    <w:link w:val="94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basedOn w:val="741"/>
    <w:link w:val="94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DE56198-FDC4-4143-B361-88FE261F3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12</cp:revision>
  <dcterms:created xsi:type="dcterms:W3CDTF">2025-05-19T11:26:00Z</dcterms:created>
  <dcterms:modified xsi:type="dcterms:W3CDTF">2025-05-30T08:37:28Z</dcterms:modified>
</cp:coreProperties>
</file>