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травня 2025</w:t>
      </w:r>
      <w:r>
        <w:rPr>
          <w:sz w:val="28"/>
          <w:szCs w:val="28"/>
        </w:rPr>
        <w:t xml:space="preserve"> року </w:t>
      </w:r>
      <w:r>
        <w:rPr>
          <w:color w:val="ff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№ 136</w:t>
      </w:r>
      <w:r/>
    </w:p>
    <w:p>
      <w:pPr>
        <w:pStyle w:val="931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60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план роботи з військового обліку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7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Відповідно до статей 33, 34, 35, 38 Закону України «Про військовий обов’язок і військову службу», Закону України «Про мобілізаційну підготовку та мобілізацію», постанови Кабінету Міністрів України від 30 грудня 2022 року №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1487 «</w:t>
      </w:r>
      <w:r>
        <w:rPr>
          <w:rFonts w:ascii="Times New Roman" w:hAnsi="Times New Roman" w:eastAsia="Times New Roman" w:cs="Times New Roman"/>
          <w:bCs/>
          <w:sz w:val="28"/>
          <w:szCs w:val="28"/>
          <w:lang w:bidi="en-US"/>
        </w:rPr>
        <w:t xml:space="preserve">Про затвердження Порядку організації та ведення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bidi="en-US"/>
        </w:rPr>
        <w:t xml:space="preserve">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ектор ведення військового обліку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затвердженого рішенням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 п’ятдесят дев’ятої сесії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Менської міської ради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восьмого скликання від</w:t>
      </w:r>
      <w:r>
        <w:rPr>
          <w:rFonts w:ascii="Times New Roman" w:hAnsi="Times New Roman" w:cs="Times New Roman"/>
          <w:sz w:val="28"/>
          <w:szCs w:val="28"/>
        </w:rPr>
        <w:t xml:space="preserve"> 24 березня 2025 року</w:t>
      </w:r>
      <w:r>
        <w:rPr>
          <w:rFonts w:ascii="Times New Roman" w:hAnsi="Times New Roman" w:cs="Times New Roman"/>
          <w:sz w:val="28"/>
          <w:szCs w:val="28"/>
        </w:rPr>
        <w:t xml:space="preserve"> №164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 метою належної організації роботи з ведення військового обліку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с-щі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Макошине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керуючись ст.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77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план роботи з військового обліку призовників, війсь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ковозобов’язаних та резервістів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сектору </w:t>
      </w:r>
      <w:r>
        <w:rPr>
          <w:rFonts w:ascii="Times New Roman" w:hAnsi="Times New Roman" w:eastAsia="Times New Roman" w:cs="Times New Roman"/>
          <w:sz w:val="28"/>
        </w:rPr>
        <w:t xml:space="preserve">ведення військового обліку Менської міської ради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2025 рік згідно додатку до даного розпорядження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розпорядження покласти </w:t>
      </w:r>
      <w:r>
        <w:rPr>
          <w:sz w:val="28"/>
          <w:szCs w:val="28"/>
          <w:lang w:val="uk-UA"/>
        </w:rPr>
        <w:t xml:space="preserve">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</w:p>
    <w:p>
      <w:pPr>
        <w:pStyle w:val="931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709" w:right="709" w:bottom="851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4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04"/>
    <w:next w:val="704"/>
    <w:link w:val="7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End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18">
    <w:name w:val="Intense Emphasis"/>
    <w:basedOn w:val="7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19">
    <w:name w:val="Intense Reference"/>
    <w:basedOn w:val="7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2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22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2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5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6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8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36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37" w:customStyle="1">
    <w:name w:val="Quote Char"/>
    <w:uiPriority w:val="29"/>
    <w:pPr>
      <w:pBdr/>
      <w:spacing/>
      <w:ind/>
    </w:pPr>
    <w:rPr>
      <w:i/>
    </w:rPr>
  </w:style>
  <w:style w:type="character" w:styleId="738" w:customStyle="1">
    <w:name w:val="Intense Quote Char"/>
    <w:uiPriority w:val="30"/>
    <w:pPr>
      <w:pBdr/>
      <w:spacing/>
      <w:ind/>
    </w:pPr>
    <w:rPr>
      <w:i/>
    </w:rPr>
  </w:style>
  <w:style w:type="character" w:styleId="739" w:customStyle="1">
    <w:name w:val="Header Char"/>
    <w:basedOn w:val="714"/>
    <w:uiPriority w:val="99"/>
    <w:pPr>
      <w:pBdr/>
      <w:spacing/>
      <w:ind/>
    </w:pPr>
  </w:style>
  <w:style w:type="character" w:styleId="740" w:customStyle="1">
    <w:name w:val="Footer Char"/>
    <w:basedOn w:val="714"/>
    <w:uiPriority w:val="99"/>
    <w:pPr>
      <w:pBdr/>
      <w:spacing/>
      <w:ind/>
    </w:pPr>
  </w:style>
  <w:style w:type="paragraph" w:styleId="741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42" w:customStyle="1">
    <w:name w:val="Caption Char"/>
    <w:uiPriority w:val="99"/>
    <w:pPr>
      <w:pBdr/>
      <w:spacing/>
      <w:ind/>
    </w:pPr>
  </w:style>
  <w:style w:type="table" w:styleId="743" w:customStyle="1">
    <w:name w:val="Таблица простая 1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а простая 2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а проста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а проста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а проста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а-сетка 1 светл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а-се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а-се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а-се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а-сетка 5 тем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а-сетка 6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а-сетка 7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Список-таблица 1 светл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Список-таблиц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Список-таблиц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Список-таблица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Список-таблица 5 тем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Список-таблица 6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писок-таблица 7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paragraph" w:styleId="763">
    <w:name w:val="endnote text"/>
    <w:basedOn w:val="704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 w:customStyle="1">
    <w:name w:val="Текст концевой с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04"/>
    <w:next w:val="704"/>
    <w:uiPriority w:val="99"/>
    <w:unhideWhenUsed/>
    <w:pPr>
      <w:pBdr/>
      <w:spacing w:after="0"/>
      <w:ind/>
    </w:pPr>
  </w:style>
  <w:style w:type="character" w:styleId="767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04"/>
    <w:next w:val="704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basedOn w:val="714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04"/>
    <w:next w:val="704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basedOn w:val="714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04"/>
    <w:next w:val="704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04"/>
    <w:next w:val="704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paragraph" w:styleId="786">
    <w:name w:val="Header"/>
    <w:basedOn w:val="704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Верхний колонтитул Знак"/>
    <w:basedOn w:val="714"/>
    <w:link w:val="786"/>
    <w:uiPriority w:val="99"/>
    <w:pPr>
      <w:pBdr/>
      <w:spacing/>
      <w:ind/>
    </w:pPr>
  </w:style>
  <w:style w:type="paragraph" w:styleId="788">
    <w:name w:val="Footer"/>
    <w:basedOn w:val="70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Нижний колонтитул Знак"/>
    <w:basedOn w:val="714"/>
    <w:link w:val="788"/>
    <w:uiPriority w:val="99"/>
    <w:pPr>
      <w:pBdr/>
      <w:spacing/>
      <w:ind/>
    </w:pPr>
  </w:style>
  <w:style w:type="table" w:styleId="790">
    <w:name w:val="Table Grid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7">
    <w:name w:val="footnote text"/>
    <w:basedOn w:val="70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921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22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23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24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25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26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27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28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 w:customStyle="1">
    <w:name w:val="docdata"/>
    <w:basedOn w:val="70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1">
    <w:name w:val="Normal (Web)"/>
    <w:basedOn w:val="70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2" w:customStyle="1">
    <w:name w:val="rvps2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3">
    <w:name w:val="Balloon Text"/>
    <w:basedOn w:val="704"/>
    <w:link w:val="93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4" w:customStyle="1">
    <w:name w:val="Текст выноски Знак"/>
    <w:basedOn w:val="714"/>
    <w:link w:val="9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35" w:customStyle="1">
    <w:name w:val="rvts9"/>
    <w:basedOn w:val="71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AB77D-4D7E-4DA6-A3BA-85CA71C8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19</cp:revision>
  <dcterms:created xsi:type="dcterms:W3CDTF">2024-12-20T09:48:00Z</dcterms:created>
  <dcterms:modified xsi:type="dcterms:W3CDTF">2025-05-21T06:33:24Z</dcterms:modified>
</cp:coreProperties>
</file>